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0" w:rsidRPr="00061620" w:rsidRDefault="00061620" w:rsidP="00061620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 w:rsidRPr="00061620">
        <w:rPr>
          <w:b/>
          <w:bCs/>
          <w:sz w:val="20"/>
          <w:szCs w:val="20"/>
          <w:lang w:eastAsia="zh-CN"/>
        </w:rPr>
        <w:t>Приложение 9.3.</w:t>
      </w:r>
      <w:r>
        <w:rPr>
          <w:b/>
          <w:bCs/>
          <w:sz w:val="20"/>
          <w:szCs w:val="20"/>
          <w:lang w:eastAsia="zh-CN"/>
        </w:rPr>
        <w:t>20</w:t>
      </w:r>
      <w:r w:rsidRPr="00061620">
        <w:rPr>
          <w:b/>
          <w:bCs/>
          <w:sz w:val="20"/>
          <w:szCs w:val="20"/>
          <w:lang w:eastAsia="zh-CN"/>
        </w:rPr>
        <w:t xml:space="preserve"> к ОПОП-ППССЗ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061620" w:rsidRPr="00061620" w:rsidRDefault="00061620" w:rsidP="00061620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061620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061620" w:rsidRPr="00061620" w:rsidRDefault="00061620" w:rsidP="00061620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9745D7" w:rsidRDefault="00061620" w:rsidP="000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2"/>
          <w:szCs w:val="32"/>
          <w:u w:color="FFFFFF"/>
          <w:lang w:eastAsia="zh-CN"/>
        </w:rPr>
      </w:pPr>
      <w:r w:rsidRPr="009745D7">
        <w:rPr>
          <w:b/>
          <w:sz w:val="32"/>
          <w:szCs w:val="32"/>
          <w:u w:color="FFFFFF"/>
          <w:lang w:eastAsia="zh-CN"/>
        </w:rPr>
        <w:t>ОГСЭ.04 ФИЗИЧЕСКАЯ КУЛЬТУРА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 xml:space="preserve">для специальности 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  <w:r w:rsidRPr="00061620">
        <w:rPr>
          <w:sz w:val="28"/>
          <w:szCs w:val="28"/>
          <w:lang w:eastAsia="zh-CN"/>
        </w:rPr>
        <w:t>базовая подготовка</w:t>
      </w: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  <w:r w:rsidRPr="00061620">
        <w:rPr>
          <w:sz w:val="28"/>
          <w:szCs w:val="28"/>
          <w:lang w:eastAsia="zh-CN"/>
        </w:rPr>
        <w:t xml:space="preserve"> 2022</w:t>
      </w:r>
    </w:p>
    <w:p w:rsidR="00061620" w:rsidRPr="00061620" w:rsidRDefault="00061620" w:rsidP="00061620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pacing w:after="160" w:line="259" w:lineRule="auto"/>
        <w:rPr>
          <w:lang w:eastAsia="zh-CN"/>
        </w:rPr>
      </w:pPr>
      <w:bookmarkStart w:id="0" w:name="bookmark2"/>
      <w:r w:rsidRPr="00061620">
        <w:rPr>
          <w:b/>
          <w:bCs/>
          <w:lang w:eastAsia="zh-CN"/>
        </w:rPr>
        <w:br w:type="page"/>
      </w:r>
    </w:p>
    <w:p w:rsid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061620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061620" w:rsidRPr="00061620" w:rsidRDefault="00061620" w:rsidP="0006162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61620" w:rsidRPr="00061620" w:rsidRDefault="00061620" w:rsidP="00061620">
      <w:pPr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061620" w:rsidRPr="00061620" w:rsidRDefault="00061620" w:rsidP="00061620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061620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</w:p>
    <w:p w:rsidR="00061620" w:rsidRPr="00061620" w:rsidRDefault="00061620" w:rsidP="00061620">
      <w:pPr>
        <w:suppressAutoHyphens/>
        <w:rPr>
          <w:lang w:eastAsia="zh-CN"/>
        </w:rPr>
      </w:pPr>
    </w:p>
    <w:p w:rsidR="00061620" w:rsidRPr="00061620" w:rsidRDefault="00061620" w:rsidP="00061620">
      <w:pPr>
        <w:suppressAutoHyphens/>
        <w:rPr>
          <w:lang w:eastAsia="zh-CN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452FDE">
      <w:pPr>
        <w:spacing w:line="360" w:lineRule="auto"/>
        <w:ind w:left="360" w:right="-109"/>
        <w:rPr>
          <w:b/>
          <w:sz w:val="28"/>
          <w:szCs w:val="28"/>
        </w:rPr>
      </w:pPr>
    </w:p>
    <w:p w:rsidR="008D0577" w:rsidRPr="00061620" w:rsidRDefault="008D0577" w:rsidP="00DE391B">
      <w:pPr>
        <w:spacing w:line="360" w:lineRule="auto"/>
        <w:ind w:right="-109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8D0577" w:rsidRDefault="008D0577" w:rsidP="008D0577">
      <w:pPr>
        <w:spacing w:line="360" w:lineRule="auto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t>«Физическая культура»</w:t>
      </w:r>
    </w:p>
    <w:p w:rsidR="00061620" w:rsidRPr="00061620" w:rsidRDefault="00061620" w:rsidP="008D0577">
      <w:pPr>
        <w:spacing w:line="360" w:lineRule="auto"/>
        <w:jc w:val="center"/>
        <w:rPr>
          <w:b/>
          <w:sz w:val="28"/>
          <w:szCs w:val="28"/>
        </w:rPr>
      </w:pP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C66C6">
        <w:rPr>
          <w:sz w:val="28"/>
          <w:szCs w:val="28"/>
        </w:rPr>
        <w:t>программа учебной дисциплины является час</w:t>
      </w:r>
      <w:r w:rsidR="0049072E">
        <w:rPr>
          <w:sz w:val="28"/>
          <w:szCs w:val="28"/>
        </w:rPr>
        <w:t xml:space="preserve">тью основной 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8D0577" w:rsidRDefault="00CF3A7B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8D0577">
        <w:rPr>
          <w:sz w:val="28"/>
          <w:szCs w:val="28"/>
        </w:rPr>
        <w:t xml:space="preserve"> учебной дисциплины может быть использована в профессиональной подготов</w:t>
      </w:r>
      <w:r w:rsidR="0049072E">
        <w:rPr>
          <w:sz w:val="28"/>
          <w:szCs w:val="28"/>
        </w:rPr>
        <w:t xml:space="preserve">ке, переподготовке и повышении </w:t>
      </w:r>
      <w:r w:rsidR="008D0577">
        <w:rPr>
          <w:sz w:val="28"/>
          <w:szCs w:val="28"/>
        </w:rPr>
        <w:t xml:space="preserve">квалификации рабочих по профессиям: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8D0577" w:rsidRDefault="008D0577" w:rsidP="008D0577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</w:t>
      </w:r>
      <w:r w:rsidR="0049072E">
        <w:rPr>
          <w:sz w:val="28"/>
          <w:szCs w:val="28"/>
        </w:rPr>
        <w:t>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в структуре ППССЗ: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«Физическая культура» относится к о</w:t>
      </w:r>
      <w:r w:rsidRPr="001613E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1613E5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цикл</w:t>
      </w:r>
      <w:r>
        <w:rPr>
          <w:sz w:val="28"/>
          <w:szCs w:val="28"/>
        </w:rPr>
        <w:t>у.</w:t>
      </w:r>
    </w:p>
    <w:p w:rsidR="008D0577" w:rsidRDefault="008D0577" w:rsidP="008D0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Default="008D0577" w:rsidP="008D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D0577" w:rsidRPr="001613E5" w:rsidRDefault="008D0577" w:rsidP="008D057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 w:firstLine="703"/>
        <w:jc w:val="both"/>
        <w:rPr>
          <w:color w:val="0D0D0D"/>
          <w:sz w:val="28"/>
          <w:szCs w:val="28"/>
          <w:u w:color="FFFFFF"/>
        </w:rPr>
      </w:pPr>
      <w:r w:rsidRPr="001613E5">
        <w:rPr>
          <w:color w:val="0D0D0D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8D0577" w:rsidRPr="002A339D" w:rsidRDefault="008D0577" w:rsidP="008D0577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3E5">
        <w:rPr>
          <w:rFonts w:ascii="Times New Roman" w:hAnsi="Times New Roman" w:cs="Times New Roman"/>
          <w:color w:val="0D0D0D"/>
          <w:sz w:val="28"/>
          <w:szCs w:val="28"/>
          <w:u w:color="FFFFFF"/>
        </w:rPr>
        <w:t>- общие:</w:t>
      </w:r>
    </w:p>
    <w:p w:rsidR="00721319" w:rsidRPr="00721319" w:rsidRDefault="00721319" w:rsidP="00721319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21319">
        <w:rPr>
          <w:rFonts w:ascii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21319" w:rsidRDefault="00721319" w:rsidP="00721319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21319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21319" w:rsidRDefault="00721319" w:rsidP="008D0577">
      <w:pPr>
        <w:pStyle w:val="Default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21319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</w:t>
      </w:r>
      <w:r w:rsidR="00617D2F">
        <w:rPr>
          <w:rFonts w:ascii="Times New Roman" w:hAnsi="Times New Roman" w:cs="Times New Roman"/>
          <w:sz w:val="28"/>
          <w:szCs w:val="28"/>
        </w:rPr>
        <w:t xml:space="preserve">веческих ценностей, </w:t>
      </w:r>
      <w:r w:rsidRPr="00721319">
        <w:rPr>
          <w:rFonts w:ascii="Times New Roman" w:hAnsi="Times New Roman" w:cs="Times New Roman"/>
          <w:sz w:val="28"/>
          <w:szCs w:val="28"/>
        </w:rPr>
        <w:t>в том числе с учетом гармонизации межнациональных и межрелигиозных отношений, применять стандар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9. </w:t>
      </w:r>
      <w:proofErr w:type="gramStart"/>
      <w:r w:rsidRPr="0053344C">
        <w:rPr>
          <w:rFonts w:eastAsia="Calibri"/>
          <w:sz w:val="28"/>
          <w:szCs w:val="28"/>
        </w:rPr>
        <w:t>Соблюдающий</w:t>
      </w:r>
      <w:proofErr w:type="gramEnd"/>
      <w:r w:rsidRPr="0053344C">
        <w:rPr>
          <w:rFonts w:eastAsia="Calibri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53344C">
        <w:rPr>
          <w:rFonts w:eastAsia="Calibri"/>
          <w:sz w:val="28"/>
          <w:szCs w:val="28"/>
        </w:rPr>
        <w:t>психоактивных</w:t>
      </w:r>
      <w:proofErr w:type="spellEnd"/>
      <w:r w:rsidRPr="0053344C">
        <w:rPr>
          <w:rFonts w:eastAsia="Calibri"/>
          <w:sz w:val="28"/>
          <w:szCs w:val="28"/>
        </w:rPr>
        <w:t xml:space="preserve"> веществ, азартных игр и т.д. </w:t>
      </w:r>
      <w:proofErr w:type="gramStart"/>
      <w:r w:rsidRPr="0053344C">
        <w:rPr>
          <w:rFonts w:eastAsia="Calibri"/>
          <w:sz w:val="28"/>
          <w:szCs w:val="28"/>
        </w:rPr>
        <w:t>Сохраняющий</w:t>
      </w:r>
      <w:proofErr w:type="gramEnd"/>
      <w:r w:rsidRPr="0053344C">
        <w:rPr>
          <w:rFonts w:eastAsia="Calibri"/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lastRenderedPageBreak/>
        <w:t xml:space="preserve">психологическую устойчивость в </w:t>
      </w:r>
      <w:proofErr w:type="spellStart"/>
      <w:r w:rsidRPr="0053344C">
        <w:rPr>
          <w:rFonts w:eastAsia="Calibri"/>
          <w:sz w:val="28"/>
          <w:szCs w:val="28"/>
        </w:rPr>
        <w:t>ситуативно</w:t>
      </w:r>
      <w:proofErr w:type="spellEnd"/>
      <w:r w:rsidRPr="0053344C">
        <w:rPr>
          <w:rFonts w:eastAsia="Calibri"/>
          <w:sz w:val="28"/>
          <w:szCs w:val="28"/>
        </w:rPr>
        <w:t xml:space="preserve"> сложных или стремительно меняющихся ситуациях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19. </w:t>
      </w:r>
      <w:proofErr w:type="gramStart"/>
      <w:r w:rsidRPr="0053344C">
        <w:rPr>
          <w:rFonts w:eastAsia="Calibri"/>
          <w:sz w:val="28"/>
          <w:szCs w:val="28"/>
        </w:rPr>
        <w:t>Уважительное</w:t>
      </w:r>
      <w:proofErr w:type="gramEnd"/>
      <w:r w:rsidRPr="0053344C">
        <w:rPr>
          <w:rFonts w:eastAsia="Calibri"/>
          <w:sz w:val="28"/>
          <w:szCs w:val="28"/>
        </w:rPr>
        <w:t xml:space="preserve"> отношения обучающихся к результатам собственного и чужого труда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21. </w:t>
      </w:r>
      <w:r w:rsidRPr="0053344C">
        <w:rPr>
          <w:rFonts w:eastAsia="Calibri"/>
          <w:sz w:val="28"/>
          <w:szCs w:val="28"/>
        </w:rPr>
        <w:t xml:space="preserve">Приобретение </w:t>
      </w:r>
      <w:proofErr w:type="gramStart"/>
      <w:r w:rsidRPr="0053344C">
        <w:rPr>
          <w:rFonts w:eastAsia="Calibri"/>
          <w:sz w:val="28"/>
          <w:szCs w:val="28"/>
        </w:rPr>
        <w:t>обучающимися</w:t>
      </w:r>
      <w:proofErr w:type="gramEnd"/>
      <w:r w:rsidRPr="0053344C">
        <w:rPr>
          <w:rFonts w:eastAsia="Calibri"/>
          <w:sz w:val="28"/>
          <w:szCs w:val="28"/>
        </w:rPr>
        <w:t xml:space="preserve"> опыта личной ответственности за развитие группы обучающихся</w:t>
      </w:r>
      <w:r>
        <w:rPr>
          <w:rFonts w:eastAsia="Calibri"/>
          <w:sz w:val="28"/>
          <w:szCs w:val="28"/>
        </w:rPr>
        <w:t>;</w:t>
      </w:r>
    </w:p>
    <w:p w:rsidR="00061620" w:rsidRDefault="00061620" w:rsidP="00061620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ЛР 22. </w:t>
      </w:r>
      <w:r w:rsidRPr="0053344C">
        <w:rPr>
          <w:rFonts w:eastAsia="Calibri"/>
          <w:sz w:val="28"/>
          <w:szCs w:val="28"/>
        </w:rPr>
        <w:t>Приобретение навыков общения и самоуправления</w:t>
      </w:r>
      <w:r>
        <w:rPr>
          <w:rFonts w:eastAsia="Calibri"/>
          <w:sz w:val="28"/>
          <w:szCs w:val="28"/>
        </w:rPr>
        <w:t>.</w:t>
      </w:r>
    </w:p>
    <w:p w:rsidR="008D0577" w:rsidRPr="002A3FA9" w:rsidRDefault="008D0577" w:rsidP="0049072E">
      <w:pPr>
        <w:pStyle w:val="Default"/>
        <w:spacing w:after="240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A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DE" w:rsidRDefault="00452FDE" w:rsidP="00452FDE">
      <w:pPr>
        <w:spacing w:line="360" w:lineRule="auto"/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76CD0">
        <w:rPr>
          <w:rFonts w:eastAsia="Calibri"/>
          <w:sz w:val="28"/>
          <w:szCs w:val="28"/>
          <w:lang w:eastAsia="en-US"/>
        </w:rPr>
        <w:t>аксимальной учебной нагрузки студентов -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336 часов, в том числе: </w:t>
      </w:r>
      <w:r w:rsidR="00BE10F9">
        <w:rPr>
          <w:rFonts w:eastAsia="Calibri"/>
          <w:sz w:val="28"/>
          <w:szCs w:val="28"/>
          <w:lang w:eastAsia="en-US"/>
        </w:rPr>
        <w:t>о</w:t>
      </w:r>
      <w:r w:rsidRPr="00776CD0">
        <w:rPr>
          <w:rFonts w:eastAsia="Calibri"/>
          <w:sz w:val="28"/>
          <w:szCs w:val="28"/>
          <w:lang w:eastAsia="en-US"/>
        </w:rPr>
        <w:t>бязательной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аудиторной учебной нагрузки обучающегося - </w:t>
      </w:r>
      <w:r w:rsidR="00BE10F9">
        <w:rPr>
          <w:rFonts w:eastAsia="Calibri"/>
          <w:sz w:val="28"/>
          <w:szCs w:val="28"/>
          <w:lang w:eastAsia="en-US"/>
        </w:rPr>
        <w:t>168</w:t>
      </w:r>
      <w:r w:rsidRPr="00776CD0">
        <w:rPr>
          <w:rFonts w:eastAsia="Calibri"/>
          <w:sz w:val="28"/>
          <w:szCs w:val="28"/>
          <w:lang w:eastAsia="en-US"/>
        </w:rPr>
        <w:t xml:space="preserve"> час</w:t>
      </w:r>
      <w:r w:rsidR="00BE10F9">
        <w:rPr>
          <w:rFonts w:eastAsia="Calibri"/>
          <w:sz w:val="28"/>
          <w:szCs w:val="28"/>
          <w:lang w:eastAsia="en-US"/>
        </w:rPr>
        <w:t>ов, с</w:t>
      </w:r>
      <w:r w:rsidRPr="00776CD0">
        <w:rPr>
          <w:rFonts w:eastAsia="Calibri"/>
          <w:sz w:val="28"/>
          <w:szCs w:val="28"/>
          <w:lang w:eastAsia="en-US"/>
        </w:rPr>
        <w:t xml:space="preserve">амостоятельной работы обучающегося </w:t>
      </w:r>
      <w:r w:rsidR="00BE10F9">
        <w:rPr>
          <w:rFonts w:eastAsia="Calibri"/>
          <w:sz w:val="28"/>
          <w:szCs w:val="28"/>
          <w:lang w:eastAsia="en-US"/>
        </w:rPr>
        <w:t>–</w:t>
      </w:r>
      <w:r w:rsidRPr="00776CD0">
        <w:rPr>
          <w:rFonts w:eastAsia="Calibri"/>
          <w:sz w:val="28"/>
          <w:szCs w:val="28"/>
          <w:lang w:eastAsia="en-US"/>
        </w:rPr>
        <w:t xml:space="preserve"> </w:t>
      </w:r>
      <w:r w:rsidR="00BE10F9">
        <w:rPr>
          <w:rFonts w:eastAsia="Calibri"/>
          <w:sz w:val="28"/>
          <w:szCs w:val="28"/>
          <w:lang w:eastAsia="en-US"/>
        </w:rPr>
        <w:t xml:space="preserve">168 </w:t>
      </w:r>
      <w:r w:rsidRPr="00776CD0">
        <w:rPr>
          <w:rFonts w:eastAsia="Calibri"/>
          <w:sz w:val="28"/>
          <w:szCs w:val="28"/>
          <w:lang w:eastAsia="en-US"/>
        </w:rPr>
        <w:t>часов</w:t>
      </w:r>
      <w:r>
        <w:rPr>
          <w:rFonts w:eastAsia="Calibri"/>
          <w:sz w:val="28"/>
          <w:szCs w:val="28"/>
          <w:lang w:eastAsia="en-US"/>
        </w:rPr>
        <w:t>.</w:t>
      </w: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6CD0" w:rsidRDefault="00776CD0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3B8C" w:rsidRPr="00776CD0" w:rsidRDefault="00233B8C" w:rsidP="00776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61620" w:rsidRDefault="000616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FDE" w:rsidRDefault="00452FDE" w:rsidP="00452F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52FDE" w:rsidRDefault="00452FDE" w:rsidP="0049072E">
      <w:pPr>
        <w:spacing w:line="360" w:lineRule="auto"/>
        <w:jc w:val="center"/>
        <w:rPr>
          <w:b/>
          <w:sz w:val="28"/>
          <w:szCs w:val="28"/>
        </w:rPr>
      </w:pPr>
      <w:r w:rsidRPr="0035212F">
        <w:rPr>
          <w:b/>
          <w:sz w:val="28"/>
          <w:szCs w:val="28"/>
        </w:rPr>
        <w:t>2.1. Объем учебной дисциплины и виды учебной работы</w:t>
      </w:r>
    </w:p>
    <w:p w:rsidR="00061620" w:rsidRDefault="00061620" w:rsidP="00061620">
      <w:pPr>
        <w:spacing w:line="360" w:lineRule="auto"/>
        <w:rPr>
          <w:b/>
          <w:sz w:val="28"/>
          <w:szCs w:val="28"/>
        </w:rPr>
      </w:pPr>
    </w:p>
    <w:p w:rsidR="00061620" w:rsidRPr="00061620" w:rsidRDefault="00061620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13"/>
      </w:tblGrid>
      <w:tr w:rsidR="0049072E" w:rsidRPr="007D74C7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Pr="007D74C7">
              <w:rPr>
                <w:sz w:val="28"/>
                <w:szCs w:val="28"/>
              </w:rPr>
              <w:t>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D74C7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49072E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D497B" w:rsidP="00490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233B8C" w:rsidRPr="007D74C7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9745D7" w:rsidRDefault="00E60F24" w:rsidP="0049072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</w:t>
            </w:r>
            <w:r w:rsidR="00233B8C">
              <w:rPr>
                <w:i/>
                <w:sz w:val="28"/>
                <w:szCs w:val="28"/>
              </w:rPr>
              <w:t xml:space="preserve"> </w:t>
            </w:r>
            <w:r w:rsidR="00233B8C" w:rsidRPr="007D74C7">
              <w:rPr>
                <w:i/>
                <w:sz w:val="28"/>
                <w:szCs w:val="28"/>
              </w:rPr>
              <w:t xml:space="preserve">аттестация в форме </w:t>
            </w:r>
            <w:r w:rsidR="009745D7">
              <w:rPr>
                <w:i/>
                <w:sz w:val="28"/>
                <w:szCs w:val="28"/>
              </w:rPr>
              <w:t>зачета (</w:t>
            </w:r>
            <w:r w:rsidR="009745D7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</w:t>
            </w:r>
            <w:r w:rsidR="009745D7">
              <w:rPr>
                <w:i/>
                <w:sz w:val="28"/>
                <w:szCs w:val="28"/>
              </w:rPr>
              <w:t xml:space="preserve"> семестры), </w:t>
            </w:r>
            <w:r w:rsidR="00233B8C" w:rsidRPr="007D74C7">
              <w:rPr>
                <w:i/>
                <w:sz w:val="28"/>
                <w:szCs w:val="28"/>
              </w:rPr>
              <w:t>дифференциро</w:t>
            </w:r>
            <w:r w:rsidR="00233B8C">
              <w:rPr>
                <w:i/>
                <w:sz w:val="28"/>
                <w:szCs w:val="28"/>
              </w:rPr>
              <w:t xml:space="preserve">ванного зачета </w:t>
            </w:r>
            <w:r w:rsidR="009745D7">
              <w:rPr>
                <w:i/>
                <w:sz w:val="28"/>
                <w:szCs w:val="28"/>
              </w:rPr>
              <w:t>(</w:t>
            </w:r>
            <w:r w:rsidR="009745D7">
              <w:rPr>
                <w:i/>
                <w:sz w:val="28"/>
                <w:szCs w:val="28"/>
                <w:lang w:val="en-US"/>
              </w:rPr>
              <w:t>IV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VIII</w:t>
            </w:r>
            <w:r w:rsidR="009745D7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Default="0049072E" w:rsidP="0049072E">
      <w:pPr>
        <w:spacing w:line="360" w:lineRule="auto"/>
        <w:jc w:val="center"/>
        <w:rPr>
          <w:b/>
          <w:sz w:val="28"/>
          <w:szCs w:val="28"/>
        </w:rPr>
      </w:pPr>
    </w:p>
    <w:p w:rsidR="004C08F2" w:rsidRDefault="004C08F2" w:rsidP="00061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20">
        <w:rPr>
          <w:color w:val="000000"/>
          <w:sz w:val="28"/>
          <w:szCs w:val="28"/>
        </w:rPr>
        <w:t>Заочная</w:t>
      </w:r>
      <w:r w:rsidRPr="00061620">
        <w:rPr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4C08F2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336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334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C08F2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</w:t>
            </w:r>
            <w:r w:rsidR="009745D7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  <w:lang w:eastAsia="en-US"/>
              </w:rPr>
              <w:t>зачета</w:t>
            </w:r>
          </w:p>
        </w:tc>
      </w:tr>
    </w:tbl>
    <w:p w:rsidR="004C08F2" w:rsidRDefault="004C08F2" w:rsidP="0049072E">
      <w:pPr>
        <w:spacing w:line="360" w:lineRule="auto"/>
        <w:jc w:val="center"/>
        <w:rPr>
          <w:b/>
          <w:sz w:val="28"/>
          <w:szCs w:val="28"/>
        </w:rPr>
      </w:pPr>
    </w:p>
    <w:p w:rsidR="00452FDE" w:rsidRDefault="00452FDE" w:rsidP="00452FDE">
      <w:pPr>
        <w:pStyle w:val="3"/>
        <w:shd w:val="clear" w:color="auto" w:fill="auto"/>
        <w:spacing w:after="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52FDE" w:rsidRDefault="00452FDE" w:rsidP="00452FDE">
      <w:pPr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452FDE">
      <w:pPr>
        <w:rPr>
          <w:sz w:val="28"/>
          <w:szCs w:val="28"/>
        </w:rPr>
        <w:sectPr w:rsidR="00452FDE" w:rsidSect="00BC6CEE">
          <w:footerReference w:type="default" r:id="rId7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Default="00452FDE" w:rsidP="00452FDE">
      <w:pPr>
        <w:ind w:left="900" w:hanging="540"/>
        <w:jc w:val="both"/>
        <w:rPr>
          <w:sz w:val="28"/>
          <w:szCs w:val="28"/>
        </w:rPr>
      </w:pPr>
    </w:p>
    <w:p w:rsidR="00452FDE" w:rsidRDefault="00452FDE" w:rsidP="00574E89">
      <w:pPr>
        <w:jc w:val="center"/>
        <w:rPr>
          <w:b/>
        </w:rPr>
      </w:pPr>
      <w:r>
        <w:rPr>
          <w:b/>
        </w:rPr>
        <w:t>2.2 Тематический план и содержание учебной дисциплины «Физическая культура»</w:t>
      </w:r>
    </w:p>
    <w:tbl>
      <w:tblPr>
        <w:tblW w:w="14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220"/>
        <w:gridCol w:w="7"/>
        <w:gridCol w:w="283"/>
        <w:gridCol w:w="53"/>
        <w:gridCol w:w="14"/>
        <w:gridCol w:w="7730"/>
        <w:gridCol w:w="1134"/>
        <w:gridCol w:w="2126"/>
        <w:gridCol w:w="14"/>
      </w:tblGrid>
      <w:tr w:rsidR="00610BDE" w:rsidTr="0040338D">
        <w:trPr>
          <w:gridBefore w:val="1"/>
          <w:gridAfter w:val="1"/>
          <w:wBefore w:w="34" w:type="dxa"/>
          <w:wAfter w:w="14" w:type="dxa"/>
          <w:trHeight w:val="757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i/>
              </w:rPr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курсовая работа</w:t>
            </w:r>
            <w:r w:rsidR="00E60F24">
              <w:rPr>
                <w:b/>
              </w:rPr>
              <w:t xml:space="preserve"> (</w:t>
            </w:r>
            <w:r>
              <w:rPr>
                <w:b/>
              </w:rPr>
              <w:t xml:space="preserve">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  <w:proofErr w:type="spellStart"/>
            <w:r w:rsidRPr="00536F4C">
              <w:rPr>
                <w:b/>
              </w:rPr>
              <w:t>Обьем</w:t>
            </w:r>
            <w:proofErr w:type="spellEnd"/>
            <w:r w:rsidRPr="00536F4C">
              <w:rPr>
                <w:b/>
              </w:rPr>
              <w:t xml:space="preserve"> часов</w:t>
            </w:r>
          </w:p>
        </w:tc>
        <w:tc>
          <w:tcPr>
            <w:tcW w:w="2126" w:type="dxa"/>
          </w:tcPr>
          <w:p w:rsidR="00610BDE" w:rsidRDefault="00610BDE" w:rsidP="00F86021">
            <w:pPr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cantSplit/>
          <w:trHeight w:val="327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BDE" w:rsidRDefault="00610B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A6631B" w:rsidRDefault="00610BDE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A6631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Pr="00063F93" w:rsidRDefault="00A6631B">
            <w:r w:rsidRPr="00063F93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B" w:rsidRDefault="00A6631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A6631B" w:rsidTr="0040338D">
        <w:trPr>
          <w:gridBefore w:val="1"/>
          <w:gridAfter w:val="1"/>
          <w:wBefore w:w="34" w:type="dxa"/>
          <w:wAfter w:w="14" w:type="dxa"/>
          <w:trHeight w:val="86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B" w:rsidRDefault="00A6631B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Pr="00063F93" w:rsidRDefault="00A6631B">
            <w:r w:rsidRPr="00063F93">
              <w:t>Самостоятельная работа студента.</w:t>
            </w:r>
          </w:p>
          <w:p w:rsidR="00A6631B" w:rsidRPr="00063F93" w:rsidRDefault="00A6631B">
            <w:r w:rsidRPr="00063F93">
              <w:t>Самостоятельная работа студента. Изучение материала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B" w:rsidRDefault="00A6631B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5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 xml:space="preserve">Самостоятельная работа студента: Изучение материала учебника, </w:t>
            </w:r>
            <w:proofErr w:type="spellStart"/>
            <w:r w:rsidRPr="00063F93">
              <w:t>пробегание</w:t>
            </w:r>
            <w:proofErr w:type="spellEnd"/>
            <w:r w:rsidRPr="00063F93">
              <w:t xml:space="preserve"> отрезков 2х40, 2х80,2х100 м, 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D0574B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 xml:space="preserve">Самостоятельная работа студента: изучение материала учебника, приседания, прыжки в длину с места, </w:t>
            </w:r>
            <w:proofErr w:type="spellStart"/>
            <w:r w:rsidRPr="00063F93">
              <w:t>пробегание</w:t>
            </w:r>
            <w:proofErr w:type="spellEnd"/>
            <w:r w:rsidRPr="00063F93">
              <w:t xml:space="preserve">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 xml:space="preserve">Тема 4.3. Техника бега на </w:t>
            </w:r>
            <w:r>
              <w:rPr>
                <w:b/>
              </w:rPr>
              <w:lastRenderedPageBreak/>
              <w:t>длинные дистанции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бега на длинные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Кроссовая подготовка.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Правильное дыхание, совершенствование работы рук и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Прием контрольных нормативов. Бег 2000км-дев; 3000км.-юн.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3F93">
                <w:t>5000 м</w:t>
              </w:r>
            </w:smartTag>
            <w:r w:rsidRPr="00063F93"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86266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4.4. Техника прыжка в длину с места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70AE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jc w:val="center"/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Прыжковая тренировка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843AC4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5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E5DE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proofErr w:type="spellStart"/>
            <w:r w:rsidRPr="00063F93">
              <w:t>Общеразвивающие</w:t>
            </w:r>
            <w:proofErr w:type="spellEnd"/>
            <w:r w:rsidRPr="00063F93">
              <w:t xml:space="preserve">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21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E5DE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jc w:val="center"/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F925BF">
            <w:pPr>
              <w:jc w:val="center"/>
            </w:pPr>
            <w:r>
              <w:t>2</w:t>
            </w:r>
          </w:p>
          <w:p w:rsidR="00610BDE" w:rsidRDefault="00610BDE">
            <w:pPr>
              <w:jc w:val="center"/>
            </w:pPr>
          </w:p>
          <w:p w:rsidR="00610BDE" w:rsidRDefault="00610BDE" w:rsidP="00F925B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26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403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Совершенствование техники ведения мяча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>
            <w:r w:rsidRPr="00063F93"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>
            <w:r w:rsidRPr="00063F93"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lastRenderedPageBreak/>
              <w:t>Тема 6.3. Техника броска баскетбольного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Техника штрафного броска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925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FF7F00" w:rsidRDefault="00F925BF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925BF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FF7F00" w:rsidRDefault="00610BDE" w:rsidP="00FF7F00">
            <w:pPr>
              <w:jc w:val="center"/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Передача мяча в парах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  <w:trHeight w:val="266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Прием контрольных нормативов.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  <w:trHeight w:val="83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610BDE" w:rsidP="00FF7F00">
            <w:r w:rsidRPr="00063F93">
              <w:t>Самостоятельная работ</w:t>
            </w:r>
            <w:r w:rsidR="00A6631B" w:rsidRPr="00063F93">
              <w:t xml:space="preserve">а студента: занятие в секциях; </w:t>
            </w:r>
            <w:r w:rsidRPr="00063F93">
              <w:t>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Pr="00063F93" w:rsidRDefault="00610BDE" w:rsidP="00FF7F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rPr>
                <w:b/>
              </w:rPr>
            </w:pPr>
            <w:r>
              <w:rPr>
                <w:b/>
              </w:rPr>
              <w:t xml:space="preserve">Тема 8.1. Комбинация из спортивно-гимнастических и акробатических </w:t>
            </w:r>
            <w:r>
              <w:rPr>
                <w:b/>
              </w:rPr>
              <w:lastRenderedPageBreak/>
              <w:t>элементов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lastRenderedPageBreak/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>Кувырок вперед, кувырок назад, стояка на лопатках, упор присев, прыжок в вверх прогнувшись, руки в вверх в стороны</w:t>
            </w:r>
            <w:proofErr w:type="gramStart"/>
            <w:r w:rsidRPr="00063F93">
              <w:t>.</w:t>
            </w:r>
            <w:proofErr w:type="gramEnd"/>
            <w:r w:rsidRPr="00063F93">
              <w:t xml:space="preserve"> (</w:t>
            </w:r>
            <w:proofErr w:type="gramStart"/>
            <w:r w:rsidRPr="00063F93">
              <w:t>ю</w:t>
            </w:r>
            <w:proofErr w:type="gramEnd"/>
            <w:r w:rsidRPr="00063F93">
              <w:t>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40338D" w:rsidP="00FF7F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25BF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063F93" w:rsidRDefault="00F925BF" w:rsidP="00FF7F00">
            <w:r w:rsidRPr="00063F93">
              <w:t xml:space="preserve">Кувырок вперед, кувырок назад, мостик, поворот в упор присев, прыжок </w:t>
            </w:r>
            <w:r w:rsidRPr="00063F93">
              <w:lastRenderedPageBreak/>
              <w:t>в вверх прогнувшись, руки в вверх в стороны</w:t>
            </w:r>
            <w:proofErr w:type="gramStart"/>
            <w:r w:rsidRPr="00063F93">
              <w:t>.(</w:t>
            </w:r>
            <w:proofErr w:type="gramEnd"/>
            <w:r w:rsidRPr="00063F93">
              <w:t>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Default="00F925BF" w:rsidP="00FF7F0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BF" w:rsidRDefault="00F925BF" w:rsidP="00FF7F00">
            <w:pPr>
              <w:rPr>
                <w:b/>
              </w:rPr>
            </w:pPr>
          </w:p>
        </w:tc>
      </w:tr>
      <w:tr w:rsidR="00610BDE" w:rsidTr="0040338D">
        <w:trPr>
          <w:gridBefore w:val="1"/>
          <w:gridAfter w:val="1"/>
          <w:wBefore w:w="34" w:type="dxa"/>
          <w:wAfter w:w="14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610BDE" w:rsidP="00FF7F00">
            <w: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Pr="00063F93" w:rsidRDefault="00F925BF" w:rsidP="00FF7F00">
            <w:r w:rsidRPr="00063F93">
              <w:t xml:space="preserve">Самостоятельная работа студента </w:t>
            </w:r>
            <w:r w:rsidR="00610BDE" w:rsidRPr="00063F93">
              <w:t>Совершенствование прыжка</w:t>
            </w:r>
            <w:r w:rsidR="00063F93">
              <w:br/>
            </w:r>
            <w:r w:rsidR="00610BDE" w:rsidRPr="00063F93">
              <w:t xml:space="preserve"> « согнув ноги» через козла в длину ( высота снаряд</w:t>
            </w:r>
            <w:proofErr w:type="gramStart"/>
            <w:r w:rsidR="00610BDE" w:rsidRPr="00063F93">
              <w:t>а-</w:t>
            </w:r>
            <w:proofErr w:type="gramEnd"/>
            <w:r w:rsidR="00610BDE" w:rsidRPr="00063F93">
              <w:t xml:space="preserve">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610BDE" w:rsidRPr="00063F93">
                <w:t>115 см</w:t>
              </w:r>
            </w:smartTag>
            <w:r w:rsidR="009745D7">
              <w:t>) (юноши). Прыжок ноги в</w:t>
            </w:r>
            <w:r w:rsidR="00610BDE" w:rsidRPr="00063F93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610BDE" w:rsidRPr="00063F93">
                <w:t>110 см</w:t>
              </w:r>
            </w:smartTag>
            <w:r w:rsidR="00610BDE" w:rsidRPr="00063F93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E" w:rsidRDefault="00F925BF" w:rsidP="00FF7F00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E" w:rsidRDefault="00610BDE" w:rsidP="00FF7F00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Pr="00E22D43" w:rsidRDefault="004B1888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9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5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rPr>
          <w:trHeight w:val="835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  <w:p w:rsidR="00E22D43" w:rsidRDefault="00E22D43" w:rsidP="00A6631B"/>
        </w:tc>
        <w:tc>
          <w:tcPr>
            <w:tcW w:w="7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Самостоятельная работа студента: Изучение материала учебника, </w:t>
            </w:r>
            <w:proofErr w:type="spellStart"/>
            <w:r>
              <w:t>пробегание</w:t>
            </w:r>
            <w:proofErr w:type="spellEnd"/>
            <w:r>
              <w:t xml:space="preserve"> отрезков 2х40, 2х80,2х100 м, прыжки в длину с места, приседания, прыжки в длину с места, </w:t>
            </w:r>
            <w:proofErr w:type="spellStart"/>
            <w:r>
              <w:t>пробегание</w:t>
            </w:r>
            <w:proofErr w:type="spellEnd"/>
            <w:r>
              <w:t xml:space="preserve"> отрезков по 400, 500,800,1000м.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11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7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Самостоятельная работа студента: изучение материала учебника, </w:t>
            </w:r>
            <w:r>
              <w:lastRenderedPageBreak/>
              <w:t>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t>5000 м</w:t>
              </w:r>
            </w:smartTag>
            <w: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61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5. Гимнастика и ОФП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Контрольный 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rPr>
          <w:trHeight w:val="112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pPr>
              <w:jc w:val="center"/>
            </w:pPr>
            <w:r>
              <w:t>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6. Баскетбол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E22D43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8" w:rsidRDefault="004B1888" w:rsidP="00A6631B"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</w:pPr>
            <w:r>
              <w:t xml:space="preserve"> </w:t>
            </w:r>
            <w:r w:rsidR="00E22D43"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7. Волейбол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43" w:rsidRDefault="00E22D43" w:rsidP="00A6631B"/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1E0D65">
            <w:pPr>
              <w:jc w:val="center"/>
            </w:pPr>
            <w:r>
              <w:t xml:space="preserve"> </w:t>
            </w:r>
            <w:r w:rsidR="001E0D65"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3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rPr>
          <w:trHeight w:val="268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5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rPr>
          <w:trHeight w:val="83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rPr>
                <w:b/>
              </w:rPr>
            </w:pPr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стояка на лопатках, упор присев, прыжок в вверх прогнувшись, руки в вверх в стороны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ю</w:t>
            </w:r>
            <w:proofErr w:type="gramEnd"/>
            <w:r>
              <w:t>ноши)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D43" w:rsidRDefault="001E0D65" w:rsidP="00A6631B">
            <w:pPr>
              <w:jc w:val="center"/>
            </w:pPr>
            <w:r>
              <w:t>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E22D43" w:rsidTr="0040338D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2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r>
              <w:t>Кувырок вперед, кувырок назад, мостик, поворот в упор присев, прыжок в вверх прогнувшись, руки в вверх в стороны</w:t>
            </w:r>
            <w:proofErr w:type="gramStart"/>
            <w:r>
              <w:t>.(</w:t>
            </w:r>
            <w:proofErr w:type="gramEnd"/>
            <w:r>
              <w:t>девушки)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43" w:rsidRDefault="00E22D43" w:rsidP="00A6631B">
            <w:pPr>
              <w:jc w:val="center"/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3" w:rsidRDefault="00E22D43" w:rsidP="00A6631B">
            <w:pPr>
              <w:rPr>
                <w:b/>
              </w:rPr>
            </w:pPr>
          </w:p>
        </w:tc>
      </w:tr>
      <w:tr w:rsidR="00A6631B" w:rsidTr="0040338D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pPr>
              <w:rPr>
                <w:b/>
              </w:rPr>
            </w:pPr>
            <w:r>
              <w:rPr>
                <w:b/>
              </w:rPr>
              <w:t>Тема 8.2. Опорный прыжок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4B1888" w:rsidP="00A6631B">
            <w:r>
              <w:t>1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E22D43" w:rsidP="00A6631B">
            <w:r>
              <w:t xml:space="preserve">Самостоятельная работа студента. </w:t>
            </w:r>
            <w:r w:rsidR="004B1888">
              <w:t xml:space="preserve">Совершенствование прыжка « согнув </w:t>
            </w:r>
            <w:r w:rsidR="004B1888">
              <w:lastRenderedPageBreak/>
              <w:t>ноги» через козла в длину ( высота снаряд</w:t>
            </w:r>
            <w:proofErr w:type="gramStart"/>
            <w:r w:rsidR="004B1888">
              <w:t>а-</w:t>
            </w:r>
            <w:proofErr w:type="gramEnd"/>
            <w:r w:rsidR="004B1888">
              <w:t xml:space="preserve">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="004B1888">
                <w:t>115 см</w:t>
              </w:r>
            </w:smartTag>
            <w:r w:rsidR="009745D7">
              <w:t>) (юноши). Прыжок ноги в</w:t>
            </w:r>
            <w:r w:rsidR="004B1888">
              <w:t>розь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4B1888">
                <w:t>110 см</w:t>
              </w:r>
            </w:smartTag>
            <w:r w:rsidR="004B1888">
              <w:t xml:space="preserve">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8" w:rsidRDefault="001E0D65" w:rsidP="00A6631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88" w:rsidRDefault="004B1888" w:rsidP="00A6631B">
            <w:pPr>
              <w:rPr>
                <w:b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80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roofErr w:type="spellStart"/>
            <w:r>
              <w:rPr>
                <w:b/>
              </w:rPr>
              <w:t>Обьем</w:t>
            </w:r>
            <w:proofErr w:type="spellEnd"/>
            <w:r>
              <w:rPr>
                <w:b/>
              </w:rPr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Уровень освоения</w:t>
            </w: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  <w:r>
              <w:rPr>
                <w:b/>
              </w:rPr>
              <w:t>Раздел 1. Теоретическая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b/>
              </w:rPr>
            </w:pPr>
          </w:p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здорового образа жизни. Физическая культура в обеспечении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Основы методики самостоятельных занятий физическими упражнениями.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Самоконтроль, его основные методы, показатели и критерии оценки.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Практическая часть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2. Учебно-методические занятия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Демонстрация установки на психическое и физическое здоровье.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r>
              <w:t xml:space="preserve">Самостоятельная работа студента. </w:t>
            </w:r>
            <w:r w:rsidR="00A6631B"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Pr="00DE3E61" w:rsidRDefault="00DE3E61" w:rsidP="00A6631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3. Учебно-тренировочные занятия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4. Легкая атлетика. Кроссовая подготовка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4.1. Техника бега на короткие дистанции.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короткие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</w:pPr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Самостоятельная работа студента: Изучение материала учебника, </w:t>
            </w:r>
            <w:proofErr w:type="spellStart"/>
            <w:r>
              <w:t>пробегание</w:t>
            </w:r>
            <w:proofErr w:type="spellEnd"/>
            <w:r>
              <w:t xml:space="preserve"> отрезков 2х40, 2х80,2х100 м, прыжки в длину с места.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Самостоятельная работа студента: изучение материала учебника, приседания, прыжки в длину с места, </w:t>
            </w:r>
            <w:proofErr w:type="spellStart"/>
            <w:r>
              <w:t>пробегание</w:t>
            </w:r>
            <w:proofErr w:type="spellEnd"/>
            <w:r>
              <w:t xml:space="preserve"> отрезков по 400, 500,800,1000м.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4.3. Техника бега на длинные дистанции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бега на длинные дистанции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Кроссовая подготовка. ОФП.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Правильное дыхание, совершенствование работы рук и ног.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 Бег 2000км-дев; 3000км.-юн.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Самостоятельная работа студента: изучение материала учебника, отжимания, приседания, кросс-3000-5000 м. Совершенствование рук и </w:t>
            </w:r>
            <w:r>
              <w:lastRenderedPageBreak/>
              <w:t xml:space="preserve">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lastRenderedPageBreak/>
              <w:t>Тема 4.4. Техника прыжка в длину с места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прыжка в длину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Исходное положение; отталкивание, фаза полета и приземление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Прыжковая тренировка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приседания на левой и правой ноге, выпрыгивание вверх с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5. Гимнастика и ОФП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5.1. Гимнастические упражнения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Строевые 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Упражнения на силу мышц верхнего плечевого пояса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Контрольный норматив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6. Баскетбол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DE3E6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Тема 6.1. Техника передачи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 xml:space="preserve">Сойки и перемещение баскетболиста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Остановки и повороты на месте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Техника передач и ловли мяча на месте и в движении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совершенствования техники перемещений, передач.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6.2. Техника ведения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мяча на месте левой и правой рукой.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ведения левой и правой рукой в движении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техники ведения мяча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ведения мяча.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6.3. Техника броска баскетбольного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броска по кольцу одной и двумя руками с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броска по кольцу после ведения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 xml:space="preserve">Техника штрафного броска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контрольного норматива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занятия в секциях; совершенствование техники броска по кольцу. ОФП.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7. Волейбол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7.1. Техника верхней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Стойки и перемещения волейболиста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верхней передачи мяча.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7.2. Техника нижней передачи мяча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Совершенствование стоек и перемещение волейболистов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передачи мяча двумя руками снизу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Передача мяча в парах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совершенствование техники перемещений, передачи мяча снизу. Отжимания на пальцах, поднимание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7.3. Техника прямой нижней подачи.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Техника прямой нижней подачи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Работа с мячом у стенки, техника удара по мячу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Подача мяча через сетку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Прием контрольных нормативов.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</w:trPr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6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t>Самостоятельная работа студента: занятие в секциях;  совершенствование техники перемещений, подачи мяча снизу. Отжимания на пальцах, поднимание туловища, приседания.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r>
              <w:rPr>
                <w:b/>
              </w:rPr>
              <w:t>Раздел 8. Виды спорта по выбору. Спортивная аэробика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rPr>
                <w:b/>
              </w:rPr>
              <w:t>Тема 8.1. Комбинация из спортивно-гимнастических и акробатических элементов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стояка на лопатках, упор присев, прыжок в вверх прогнувшись, руки в вверх в стороны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ю</w:t>
            </w:r>
            <w:proofErr w:type="gramEnd"/>
            <w:r>
              <w:t>ноши)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Кувырок вперед, кувырок назад, мостик, поворот в упор присев, прыжок в вверх прогнувшись, руки в вверх в стороны</w:t>
            </w:r>
            <w:proofErr w:type="gramStart"/>
            <w:r>
              <w:t>.(</w:t>
            </w:r>
            <w:proofErr w:type="gramEnd"/>
            <w:r>
              <w:t>девушки)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DE3E61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3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/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r>
              <w:t>Самостоятельная работа Совершенствование прыжка « согнув ноги» через козла в длину ( высота снаряд</w:t>
            </w:r>
            <w:proofErr w:type="gramStart"/>
            <w:r>
              <w:t>а-</w:t>
            </w:r>
            <w:proofErr w:type="gramEnd"/>
            <w:r>
              <w:t xml:space="preserve"> от 110 до 115 см) (юноши). Прыжок ноги </w:t>
            </w:r>
            <w:proofErr w:type="gramStart"/>
            <w:r>
              <w:t xml:space="preserve">в </w:t>
            </w:r>
            <w:proofErr w:type="spellStart"/>
            <w:r>
              <w:t>розь</w:t>
            </w:r>
            <w:proofErr w:type="spellEnd"/>
            <w:proofErr w:type="gramEnd"/>
            <w:r>
              <w:t xml:space="preserve"> через козла в ширину на высоте 100-110 см </w:t>
            </w:r>
            <w:r>
              <w:lastRenderedPageBreak/>
              <w:t>(девушки)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DE3E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E61" w:rsidRDefault="00DE3E61" w:rsidP="00A6631B">
            <w:pPr>
              <w:rPr>
                <w:rFonts w:ascii="Calibri" w:eastAsia="Calibri" w:hAnsi="Calibri" w:cs="Calibri"/>
              </w:rPr>
            </w:pPr>
          </w:p>
        </w:tc>
      </w:tr>
      <w:tr w:rsidR="00A6631B" w:rsidTr="0040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4" w:type="dxa"/>
          <w:trHeight w:val="1"/>
        </w:trPr>
        <w:tc>
          <w:tcPr>
            <w:tcW w:w="12475" w:type="dxa"/>
            <w:gridSpan w:val="8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                                                                                                                                                                            336 </w:t>
            </w:r>
          </w:p>
        </w:tc>
        <w:tc>
          <w:tcPr>
            <w:tcW w:w="2126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631B" w:rsidRDefault="00A6631B" w:rsidP="00A6631B">
            <w:pPr>
              <w:rPr>
                <w:rFonts w:ascii="Calibri" w:eastAsia="Calibri" w:hAnsi="Calibri" w:cs="Calibri"/>
              </w:rPr>
            </w:pPr>
          </w:p>
        </w:tc>
      </w:tr>
    </w:tbl>
    <w:p w:rsidR="004B1888" w:rsidRDefault="004B1888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</w:pPr>
      <w:r>
        <w:rPr>
          <w:b/>
        </w:rPr>
        <w:t>Заочная форма обучения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26"/>
        <w:gridCol w:w="370"/>
        <w:gridCol w:w="6397"/>
        <w:gridCol w:w="36"/>
        <w:gridCol w:w="1134"/>
        <w:gridCol w:w="1418"/>
      </w:tblGrid>
      <w:tr w:rsidR="004C08F2" w:rsidTr="004C08F2">
        <w:trPr>
          <w:trHeight w:val="757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  <w:proofErr w:type="gramStart"/>
            <w:r>
              <w:rPr>
                <w:b/>
                <w:lang w:eastAsia="en-US"/>
              </w:rPr>
              <w:t>а(</w:t>
            </w:r>
            <w:proofErr w:type="gramEnd"/>
            <w:r>
              <w:rPr>
                <w:b/>
                <w:lang w:eastAsia="en-US"/>
              </w:rPr>
              <w:t xml:space="preserve"> проект) </w:t>
            </w:r>
            <w:r>
              <w:rPr>
                <w:i/>
                <w:lang w:eastAsia="en-US"/>
              </w:rPr>
              <w:t>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Обьем</w:t>
            </w:r>
            <w:proofErr w:type="spellEnd"/>
            <w:r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освоения</w:t>
            </w:r>
          </w:p>
        </w:tc>
      </w:tr>
      <w:tr w:rsidR="004C08F2" w:rsidTr="004C08F2">
        <w:trPr>
          <w:cantSplit/>
          <w:trHeight w:val="327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C08F2" w:rsidTr="004C08F2">
        <w:trPr>
          <w:trHeight w:val="2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4C08F2" w:rsidTr="004C08F2">
        <w:trPr>
          <w:trHeight w:val="248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Физическая культура в общекультурной и профессиональной подготовке студентов СПО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здорового образа жизни. Физическая культура в обеспечении здоровья.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методики самостоятельных занятий физическими упражнениями.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Самоконтроль, его основные методы, показатели и критерии оценки.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в профессиональной деятельности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Учебно-методические занятия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r>
              <w:rPr>
                <w:lang w:eastAsia="en-US"/>
              </w:rPr>
              <w:t>изучение тем: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установки на психическое и физическое здоровье.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и проводить комплексы утренней, водной и производственной гимнастики с учетом направления будущей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5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Легкая атлетика. Кроссовая подготовка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3.1. Техника бега на короткие </w:t>
            </w:r>
            <w:r>
              <w:rPr>
                <w:b/>
                <w:lang w:eastAsia="en-US"/>
              </w:rPr>
              <w:lastRenderedPageBreak/>
              <w:t>дистанции.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бега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82"/>
        </w:trPr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учебника, </w:t>
            </w:r>
            <w:proofErr w:type="spellStart"/>
            <w:r>
              <w:rPr>
                <w:lang w:eastAsia="en-US"/>
              </w:rPr>
              <w:t>пробегание</w:t>
            </w:r>
            <w:proofErr w:type="spellEnd"/>
            <w:r>
              <w:rPr>
                <w:lang w:eastAsia="en-US"/>
              </w:rPr>
              <w:t xml:space="preserve"> отрезков 2х40, 2х80,2х100 м, прыжки в длину с места.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учебника, приседания, прыжки в длину с места, </w:t>
            </w:r>
            <w:proofErr w:type="spellStart"/>
            <w:r>
              <w:rPr>
                <w:lang w:eastAsia="en-US"/>
              </w:rPr>
              <w:t>пробегание</w:t>
            </w:r>
            <w:proofErr w:type="spellEnd"/>
            <w:r>
              <w:rPr>
                <w:lang w:eastAsia="en-US"/>
              </w:rPr>
              <w:t xml:space="preserve"> отрезков по 400, 500,800,1000м.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22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3.2. Техника бега на длинные дистанции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Техника бега на длинные дистанции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Кроссовая подготовка. ОФП.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Правильное дыхание, совершенствование работы рук и ног.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 Бег 2000км-дев; 3000км.-юн.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отжимания, приседания, кросс-3000-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lang w:eastAsia="en-US"/>
                </w:rPr>
                <w:t>5000 м</w:t>
              </w:r>
            </w:smartTag>
            <w:r>
              <w:rPr>
                <w:lang w:eastAsia="en-US"/>
              </w:rPr>
              <w:t xml:space="preserve">. Совершенствование рук и ног при беге. Правильное дыхание при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Техника прыжка в длину с места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учебника, приседания на левой и правой ноге, выпрыгивание вверх с </w:t>
            </w:r>
            <w:proofErr w:type="spellStart"/>
            <w:r>
              <w:rPr>
                <w:lang w:eastAsia="en-US"/>
              </w:rPr>
              <w:t>места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ехника</w:t>
            </w:r>
            <w:proofErr w:type="spellEnd"/>
            <w:r>
              <w:rPr>
                <w:lang w:eastAsia="en-US"/>
              </w:rPr>
              <w:t xml:space="preserve"> прыжка в длину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Исходное положение; отталкивание, фаза полета и приземление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Прыжковая тренировка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Гимнастика и ОФП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303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Гимнастические упражнения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учебника, составление комплекса утренней гигиенической гимнастики, подтягивание, отжимание, пресс.</w:t>
            </w:r>
          </w:p>
          <w:p w:rsidR="004C08F2" w:rsidRDefault="004C08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Строевые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Общеразвивающие</w:t>
            </w:r>
            <w:proofErr w:type="spellEnd"/>
            <w:r>
              <w:rPr>
                <w:lang w:eastAsia="en-US"/>
              </w:rPr>
              <w:t xml:space="preserve"> упражнения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на силу мышц верхнего плечевого пояса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норматив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Баскетбол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44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Техника передачи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учебника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Сойки и перемещение баскетболиста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Остановки и повороты на месте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 и ловли мяча на месте и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Техника ведения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  <w:proofErr w:type="gramStart"/>
            <w:r>
              <w:rPr>
                <w:lang w:eastAsia="en-US"/>
              </w:rPr>
              <w:t>:Т</w:t>
            </w:r>
            <w:proofErr w:type="gramEnd"/>
            <w:r>
              <w:rPr>
                <w:lang w:eastAsia="en-US"/>
              </w:rPr>
              <w:t>ехника ведения мяча на месте левой и правой рукой.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ведения левой и правой рукой в движении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ведения мяча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элементами баскетбола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Техника броска баскетбольного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броска по кольцу одной и двумя руками с места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броска по кольцу после ведения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штрафного броска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контрольного норматива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Двухсторонняя учебно-тренировочная игра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Волейбол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6.1. Техника верхней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студента: изучение материала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и перемещения волейболиста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65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6.2. Техника нижней передачи мяча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студента: изучение материала Совершенствование стоек и перемещение волейболистов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двумя руками снизу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в парах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rPr>
          <w:trHeight w:val="19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6.3. Техника прямой нижней подачи.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студента изучение материала: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прямой нижней подачи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мячом у стенки, техника удара по мячу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Подача мяча через сетку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контрольных нормативов.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Двусторонняя учебно-тренировочная игра.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7. Виды спорта по выбору. Спортивная аэробика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C08F2" w:rsidTr="004C08F2">
        <w:trPr>
          <w:trHeight w:val="5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7.1. Комбинация из спортивно-гимнастических и акробатических элементов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докладов, рефератов по заданным темам с использованием информационных технологий: 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стояка на лопатках, упор присев, прыжок в вверх прогнувшись, руки в вверх в стороны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ноши)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вперед, кувырок назад, мостик, поворот в упор присев, прыжок в вверх прогнувшись, руки в вверх в стороны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девушки)</w:t>
            </w:r>
          </w:p>
          <w:p w:rsidR="004C08F2" w:rsidRDefault="004C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прыжка « согнув ноги» через козла в длину ( высота снаряд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от 110 до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rPr>
                  <w:lang w:eastAsia="en-US"/>
                </w:rPr>
                <w:t>115 см</w:t>
              </w:r>
            </w:smartTag>
            <w:r>
              <w:rPr>
                <w:lang w:eastAsia="en-US"/>
              </w:rPr>
              <w:t xml:space="preserve">) (юноши). Прыжок ноги </w:t>
            </w:r>
            <w:proofErr w:type="gramStart"/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розь</w:t>
            </w:r>
            <w:proofErr w:type="spellEnd"/>
            <w:proofErr w:type="gramEnd"/>
            <w:r>
              <w:rPr>
                <w:lang w:eastAsia="en-US"/>
              </w:rPr>
              <w:t xml:space="preserve"> через козла в ширину на высоте 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lang w:eastAsia="en-US"/>
                </w:rPr>
                <w:t>110 см</w:t>
              </w:r>
            </w:smartTag>
            <w:r>
              <w:rPr>
                <w:lang w:eastAsia="en-US"/>
              </w:rPr>
              <w:t xml:space="preserve"> (девушки)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7.2. Опорный прыжок</w:t>
            </w:r>
          </w:p>
        </w:tc>
        <w:tc>
          <w:tcPr>
            <w:tcW w:w="14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2" w:rsidRDefault="004C08F2">
            <w:pPr>
              <w:rPr>
                <w:lang w:eastAsia="en-US"/>
              </w:rPr>
            </w:pPr>
          </w:p>
        </w:tc>
      </w:tr>
      <w:tr w:rsidR="004C08F2" w:rsidTr="004C08F2">
        <w:tc>
          <w:tcPr>
            <w:tcW w:w="51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794" w:type="dxa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2" w:rsidRDefault="004C08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336</w:t>
            </w:r>
          </w:p>
        </w:tc>
        <w:tc>
          <w:tcPr>
            <w:tcW w:w="141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2" w:rsidRDefault="004C08F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C08F2" w:rsidRDefault="004C08F2" w:rsidP="004B1888">
      <w:pPr>
        <w:ind w:firstLine="709"/>
        <w:rPr>
          <w:b/>
        </w:rPr>
      </w:pPr>
    </w:p>
    <w:p w:rsidR="004C08F2" w:rsidRDefault="004C08F2" w:rsidP="004B1888">
      <w:pPr>
        <w:ind w:firstLine="709"/>
        <w:rPr>
          <w:b/>
        </w:rPr>
        <w:sectPr w:rsidR="004C08F2" w:rsidSect="004B1888">
          <w:pgSz w:w="16838" w:h="11906" w:orient="landscape"/>
          <w:pgMar w:top="539" w:right="1245" w:bottom="851" w:left="1134" w:header="709" w:footer="709" w:gutter="0"/>
          <w:cols w:space="720"/>
        </w:sectPr>
      </w:pPr>
    </w:p>
    <w:p w:rsidR="00610BDE" w:rsidRDefault="00610BDE" w:rsidP="00063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10BDE" w:rsidRDefault="00610BDE" w:rsidP="00610BDE">
      <w:pPr>
        <w:jc w:val="center"/>
        <w:rPr>
          <w:b/>
          <w:sz w:val="28"/>
          <w:szCs w:val="28"/>
        </w:rPr>
      </w:pPr>
    </w:p>
    <w:p w:rsidR="00610BDE" w:rsidRPr="0051592D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92D">
        <w:rPr>
          <w:b/>
          <w:bCs/>
          <w:sz w:val="28"/>
          <w:szCs w:val="28"/>
          <w:u w:color="FFFFFF"/>
        </w:rPr>
        <w:t xml:space="preserve">3.1. </w:t>
      </w:r>
      <w:r w:rsidRPr="0051592D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610BDE" w:rsidRPr="00746ED1" w:rsidRDefault="00610BDE" w:rsidP="0061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color="FFFFFF"/>
        </w:rPr>
      </w:pPr>
    </w:p>
    <w:p w:rsidR="00610BDE" w:rsidRPr="00FA28B4" w:rsidRDefault="00610BDE" w:rsidP="0061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B4">
        <w:rPr>
          <w:rFonts w:eastAsia="SchoolBookCSanPin-Regular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«Физическая культура», должны быть оснащены соответствующим оборудованием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и инвентарем в зависимости от изучаемых разделов программы и видов спорта. Все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объекты, которые используются при проведении занятий по физической культуре,</w:t>
      </w:r>
      <w:r>
        <w:rPr>
          <w:rFonts w:eastAsia="SchoolBookCSanPin-Regular"/>
          <w:sz w:val="28"/>
          <w:szCs w:val="28"/>
        </w:rPr>
        <w:t xml:space="preserve"> </w:t>
      </w:r>
      <w:r w:rsidRPr="00FA28B4">
        <w:rPr>
          <w:rFonts w:eastAsia="SchoolBookCSanPin-Regular"/>
          <w:sz w:val="28"/>
          <w:szCs w:val="28"/>
        </w:rPr>
        <w:t>должны отвечать действующим санитарным и противопожарным нормам.</w:t>
      </w:r>
    </w:p>
    <w:p w:rsidR="004422E1" w:rsidRPr="004C08F2" w:rsidRDefault="00610BDE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proofErr w:type="gramStart"/>
      <w:r w:rsidRPr="004C08F2">
        <w:rPr>
          <w:bCs/>
          <w:color w:val="000000" w:themeColor="text1"/>
          <w:sz w:val="28"/>
          <w:szCs w:val="28"/>
          <w:u w:color="FFFFFF"/>
        </w:rPr>
        <w:t>Учебная дисциплина</w:t>
      </w:r>
      <w:r w:rsidR="00855895">
        <w:rPr>
          <w:bCs/>
          <w:color w:val="000000" w:themeColor="text1"/>
          <w:sz w:val="28"/>
          <w:szCs w:val="28"/>
          <w:u w:color="FFFFFF"/>
        </w:rPr>
        <w:t xml:space="preserve"> реализуется Спортивном</w:t>
      </w:r>
      <w:r w:rsidR="004422E1" w:rsidRPr="004C08F2">
        <w:rPr>
          <w:bCs/>
          <w:color w:val="000000" w:themeColor="text1"/>
          <w:sz w:val="28"/>
          <w:szCs w:val="28"/>
          <w:u w:color="FFFFFF"/>
        </w:rPr>
        <w:t xml:space="preserve"> зал</w:t>
      </w:r>
      <w:r w:rsidR="00855895">
        <w:rPr>
          <w:bCs/>
          <w:color w:val="000000" w:themeColor="text1"/>
          <w:sz w:val="28"/>
          <w:szCs w:val="28"/>
          <w:u w:color="FFFFFF"/>
        </w:rPr>
        <w:t>е и на спортивном объекте</w:t>
      </w:r>
      <w:r w:rsidR="004422E1" w:rsidRPr="004C08F2">
        <w:rPr>
          <w:bCs/>
          <w:color w:val="000000" w:themeColor="text1"/>
          <w:sz w:val="28"/>
          <w:szCs w:val="28"/>
          <w:u w:color="FFFFFF"/>
        </w:rPr>
        <w:t>.</w:t>
      </w:r>
      <w:proofErr w:type="gramEnd"/>
    </w:p>
    <w:p w:rsidR="00855895" w:rsidRPr="00855895" w:rsidRDefault="004C08F2" w:rsidP="00855895">
      <w:pPr>
        <w:ind w:right="-108" w:firstLine="709"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Мебель:</w:t>
      </w:r>
    </w:p>
    <w:p w:rsidR="00855895" w:rsidRPr="00855895" w:rsidRDefault="00855895" w:rsidP="00855895">
      <w:pPr>
        <w:ind w:right="-108" w:firstLine="709"/>
        <w:jc w:val="both"/>
        <w:rPr>
          <w:b/>
          <w:sz w:val="28"/>
          <w:szCs w:val="28"/>
        </w:rPr>
      </w:pPr>
      <w:r w:rsidRPr="00855895">
        <w:rPr>
          <w:b/>
          <w:sz w:val="28"/>
          <w:szCs w:val="28"/>
        </w:rPr>
        <w:t>Спортивный зал: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Спортивное оборудование: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Забор с наклонной доской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Лабиринт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Разрушенная лестница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Одиночный окоп для стрельбы и метания гранат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Ворота для большого футбола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Ворота для мини футбола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Сетка для волейбола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Устройство для подъёма флага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Беговая дорожка </w:t>
      </w:r>
    </w:p>
    <w:p w:rsidR="00855895" w:rsidRP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 xml:space="preserve">Трибуны </w:t>
      </w:r>
    </w:p>
    <w:p w:rsidR="00855895" w:rsidRDefault="00855895" w:rsidP="00855895">
      <w:pPr>
        <w:ind w:right="-108" w:firstLine="709"/>
        <w:jc w:val="both"/>
        <w:rPr>
          <w:sz w:val="28"/>
          <w:szCs w:val="28"/>
        </w:rPr>
      </w:pPr>
      <w:r w:rsidRPr="00855895">
        <w:rPr>
          <w:sz w:val="28"/>
          <w:szCs w:val="28"/>
        </w:rPr>
        <w:t>Футбольное поле</w:t>
      </w:r>
    </w:p>
    <w:p w:rsidR="004C08F2" w:rsidRPr="004C08F2" w:rsidRDefault="0040338D" w:rsidP="00855895">
      <w:pPr>
        <w:ind w:right="-108" w:firstLine="709"/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Спортивный </w:t>
      </w:r>
      <w:proofErr w:type="spellStart"/>
      <w:r>
        <w:rPr>
          <w:b/>
          <w:sz w:val="28"/>
          <w:szCs w:val="28"/>
        </w:rPr>
        <w:t>обьект</w:t>
      </w:r>
      <w:proofErr w:type="spellEnd"/>
      <w:r>
        <w:rPr>
          <w:b/>
          <w:sz w:val="28"/>
          <w:szCs w:val="28"/>
        </w:rPr>
        <w:t>: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Забор с наклонной доской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Лабиринт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Разрушенная лестница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Одиночный окоп для стрельбы и метания гранат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Ворота для большого футбола – 6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Ворота для мини футбола – 8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Сетка для волейбола – 1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Устройство для подъёма флага – 1 шт.</w:t>
      </w:r>
    </w:p>
    <w:p w:rsidR="004C08F2" w:rsidRPr="004C08F2" w:rsidRDefault="004C08F2" w:rsidP="004C08F2">
      <w:pPr>
        <w:shd w:val="clear" w:color="auto" w:fill="FFFFFF"/>
        <w:ind w:right="-108" w:firstLine="709"/>
        <w:rPr>
          <w:color w:val="000000"/>
          <w:sz w:val="28"/>
          <w:szCs w:val="28"/>
        </w:rPr>
      </w:pPr>
      <w:r w:rsidRPr="004C08F2">
        <w:rPr>
          <w:color w:val="000000"/>
          <w:sz w:val="28"/>
          <w:szCs w:val="28"/>
        </w:rPr>
        <w:t>Беговая дорожка – 400 м</w:t>
      </w:r>
    </w:p>
    <w:p w:rsidR="004C08F2" w:rsidRPr="004C08F2" w:rsidRDefault="004C08F2" w:rsidP="004C08F2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8F2">
        <w:rPr>
          <w:color w:val="000000"/>
          <w:sz w:val="28"/>
          <w:szCs w:val="28"/>
          <w:shd w:val="clear" w:color="auto" w:fill="FFFFFF"/>
        </w:rPr>
        <w:t>Трибуны – 2 шт., 500 мест</w:t>
      </w:r>
    </w:p>
    <w:p w:rsidR="004C08F2" w:rsidRPr="004C08F2" w:rsidRDefault="004C08F2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8F2">
        <w:rPr>
          <w:color w:val="000000"/>
          <w:sz w:val="28"/>
          <w:szCs w:val="28"/>
          <w:shd w:val="clear" w:color="auto" w:fill="FFFFFF"/>
        </w:rPr>
        <w:t>Футбольное поле</w:t>
      </w:r>
    </w:p>
    <w:p w:rsidR="00D8433C" w:rsidRPr="004C08F2" w:rsidRDefault="00D8433C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u w:color="FFFFFF"/>
        </w:rPr>
      </w:pPr>
      <w:r w:rsidRPr="004C08F2">
        <w:rPr>
          <w:b/>
          <w:sz w:val="28"/>
          <w:szCs w:val="28"/>
          <w:lang w:eastAsia="zh-CN"/>
        </w:rPr>
        <w:t>3.2 Информационное обеспечение обучения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4C08F2">
        <w:rPr>
          <w:sz w:val="28"/>
          <w:szCs w:val="28"/>
          <w:lang w:eastAsia="zh-CN"/>
        </w:rPr>
        <w:t>Учебно-методическое обеспечение дисциплины</w:t>
      </w:r>
    </w:p>
    <w:p w:rsidR="00D8433C" w:rsidRPr="004C08F2" w:rsidRDefault="00D8433C" w:rsidP="004C08F2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 xml:space="preserve">. Физическая культура [Текст]: учебник для студентов учреждений среднего профессионального образования / Н.В. Решетников [и др.]. - 17-е изд., стер. - Москва: Академия, 2017 г. - 176 </w:t>
      </w:r>
      <w:proofErr w:type="gramStart"/>
      <w:r w:rsidR="004C08F2" w:rsidRPr="004C08F2">
        <w:rPr>
          <w:rFonts w:eastAsia="Calibri"/>
          <w:sz w:val="28"/>
          <w:szCs w:val="28"/>
        </w:rPr>
        <w:t>с</w:t>
      </w:r>
      <w:proofErr w:type="gramEnd"/>
      <w:r w:rsidR="004C08F2" w:rsidRPr="004C08F2">
        <w:rPr>
          <w:rFonts w:eastAsia="Calibri"/>
          <w:sz w:val="28"/>
          <w:szCs w:val="28"/>
        </w:rPr>
        <w:t>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 xml:space="preserve">. Физическая культура [Электронный ресурс]: курс лекций / составители В. В. </w:t>
      </w:r>
      <w:proofErr w:type="spellStart"/>
      <w:r w:rsidR="004C08F2" w:rsidRPr="004C08F2">
        <w:rPr>
          <w:rFonts w:eastAsia="Calibri"/>
          <w:sz w:val="28"/>
          <w:szCs w:val="28"/>
        </w:rPr>
        <w:t>Шмер</w:t>
      </w:r>
      <w:proofErr w:type="spellEnd"/>
      <w:r w:rsidR="004C08F2" w:rsidRPr="004C08F2">
        <w:rPr>
          <w:rFonts w:eastAsia="Calibri"/>
          <w:sz w:val="28"/>
          <w:szCs w:val="28"/>
        </w:rPr>
        <w:t xml:space="preserve"> [и др.]. — Новосибирск: Новосибирский государственный университет экономики и управления «НИНХ», 2017. — 223 </w:t>
      </w:r>
      <w:proofErr w:type="spellStart"/>
      <w:r w:rsidR="004C08F2" w:rsidRPr="004C08F2">
        <w:rPr>
          <w:rFonts w:eastAsia="Calibri"/>
          <w:sz w:val="28"/>
          <w:szCs w:val="28"/>
        </w:rPr>
        <w:t>c</w:t>
      </w:r>
      <w:proofErr w:type="spellEnd"/>
      <w:r w:rsidR="004C08F2" w:rsidRPr="004C08F2">
        <w:rPr>
          <w:rFonts w:eastAsia="Calibri"/>
          <w:sz w:val="28"/>
          <w:szCs w:val="28"/>
        </w:rPr>
        <w:t xml:space="preserve">. — ISBN 978-5-7014-0799-0. — Текст: электронный // Электронно-библиотечная система IPR BOOKS: [сайт]. — URL: http://www.iprbookshop.ru/87176.html. — Режим доступа: для </w:t>
      </w:r>
      <w:proofErr w:type="spellStart"/>
      <w:r w:rsidR="004C08F2" w:rsidRPr="004C08F2">
        <w:rPr>
          <w:rFonts w:eastAsia="Calibri"/>
          <w:sz w:val="28"/>
          <w:szCs w:val="28"/>
        </w:rPr>
        <w:t>авторизир</w:t>
      </w:r>
      <w:proofErr w:type="spellEnd"/>
      <w:r w:rsidR="004C08F2" w:rsidRPr="004C08F2">
        <w:rPr>
          <w:rFonts w:eastAsia="Calibri"/>
          <w:sz w:val="28"/>
          <w:szCs w:val="28"/>
        </w:rPr>
        <w:t>. пользователей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C08F2" w:rsidRPr="004C08F2">
        <w:rPr>
          <w:rFonts w:eastAsia="Calibri"/>
          <w:sz w:val="28"/>
          <w:szCs w:val="28"/>
        </w:rPr>
        <w:t xml:space="preserve">.Виленский, М.Я. Физическая культура [Электронный ресурс]: учебник / М.Я. </w:t>
      </w:r>
      <w:proofErr w:type="spellStart"/>
      <w:r w:rsidR="004C08F2" w:rsidRPr="004C08F2">
        <w:rPr>
          <w:rFonts w:eastAsia="Calibri"/>
          <w:sz w:val="28"/>
          <w:szCs w:val="28"/>
        </w:rPr>
        <w:t>Виленский</w:t>
      </w:r>
      <w:proofErr w:type="spellEnd"/>
      <w:r w:rsidR="004C08F2" w:rsidRPr="004C08F2">
        <w:rPr>
          <w:rFonts w:eastAsia="Calibri"/>
          <w:sz w:val="28"/>
          <w:szCs w:val="28"/>
        </w:rPr>
        <w:t xml:space="preserve">, А.Г. Горшков. — Москва: </w:t>
      </w:r>
      <w:proofErr w:type="spellStart"/>
      <w:r w:rsidR="004C08F2" w:rsidRPr="004C08F2">
        <w:rPr>
          <w:rFonts w:eastAsia="Calibri"/>
          <w:sz w:val="28"/>
          <w:szCs w:val="28"/>
        </w:rPr>
        <w:t>КноРус</w:t>
      </w:r>
      <w:proofErr w:type="spellEnd"/>
      <w:r w:rsidR="004C08F2" w:rsidRPr="004C08F2">
        <w:rPr>
          <w:rFonts w:eastAsia="Calibri"/>
          <w:sz w:val="28"/>
          <w:szCs w:val="28"/>
        </w:rPr>
        <w:t>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4C08F2" w:rsidRPr="004C08F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4C08F2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4C08F2">
        <w:rPr>
          <w:bCs/>
          <w:sz w:val="28"/>
          <w:szCs w:val="28"/>
          <w:shd w:val="clear" w:color="auto" w:fill="FFFFFF"/>
        </w:rPr>
        <w:t>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4C08F2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4C08F2">
        <w:rPr>
          <w:sz w:val="28"/>
          <w:szCs w:val="28"/>
          <w:shd w:val="clear" w:color="auto" w:fill="FFFFFF"/>
        </w:rPr>
        <w:t>, 2020. — 214 с. — ISBN 978-5-406-07424-4. — URL: https://book.ru/book/932719. — Текст</w:t>
      </w:r>
      <w:proofErr w:type="gramStart"/>
      <w:r w:rsidR="004C08F2" w:rsidRPr="004C08F2">
        <w:rPr>
          <w:sz w:val="28"/>
          <w:szCs w:val="28"/>
          <w:shd w:val="clear" w:color="auto" w:fill="FFFFFF"/>
        </w:rPr>
        <w:t xml:space="preserve"> :</w:t>
      </w:r>
      <w:proofErr w:type="gramEnd"/>
      <w:r w:rsidR="004C08F2" w:rsidRPr="004C08F2">
        <w:rPr>
          <w:sz w:val="28"/>
          <w:szCs w:val="28"/>
          <w:shd w:val="clear" w:color="auto" w:fill="FFFFFF"/>
        </w:rPr>
        <w:t xml:space="preserve"> электронный.   – Режим доступа: https://www.book.ru/book/932719  по паролю.</w:t>
      </w:r>
    </w:p>
    <w:p w:rsidR="004C08F2" w:rsidRPr="004C08F2" w:rsidRDefault="0040338D" w:rsidP="004C08F2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4C08F2" w:rsidRPr="004C08F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C08F2" w:rsidRPr="004C08F2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4C08F2" w:rsidRPr="004C08F2">
        <w:rPr>
          <w:bCs/>
          <w:sz w:val="28"/>
          <w:szCs w:val="28"/>
          <w:shd w:val="clear" w:color="auto" w:fill="FFFFFF"/>
        </w:rPr>
        <w:t>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Виленский</w:t>
      </w:r>
      <w:proofErr w:type="spellEnd"/>
      <w:r w:rsidR="004C08F2" w:rsidRPr="004C08F2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4C08F2">
        <w:rPr>
          <w:sz w:val="28"/>
          <w:szCs w:val="28"/>
          <w:shd w:val="clear" w:color="auto" w:fill="FFFFFF"/>
        </w:rPr>
        <w:t>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4C08F2" w:rsidRDefault="00D8433C" w:rsidP="004C08F2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t>3.2.2</w:t>
      </w:r>
      <w:r w:rsidRPr="004C08F2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 xml:space="preserve">. Кузнецов, В.С. Физическая культура [Электронный ресурс]: учебник / Кузнецов В.С., </w:t>
      </w:r>
      <w:proofErr w:type="spellStart"/>
      <w:r w:rsidR="004C08F2" w:rsidRPr="004C08F2">
        <w:rPr>
          <w:rFonts w:eastAsia="Calibri"/>
          <w:sz w:val="28"/>
          <w:szCs w:val="28"/>
        </w:rPr>
        <w:t>Колодницкий</w:t>
      </w:r>
      <w:proofErr w:type="spellEnd"/>
      <w:r w:rsidR="004C08F2" w:rsidRPr="004C08F2">
        <w:rPr>
          <w:rFonts w:eastAsia="Calibri"/>
          <w:sz w:val="28"/>
          <w:szCs w:val="28"/>
        </w:rPr>
        <w:t xml:space="preserve"> Г.А. — Москва: </w:t>
      </w:r>
      <w:proofErr w:type="spellStart"/>
      <w:r w:rsidR="004C08F2" w:rsidRPr="004C08F2">
        <w:rPr>
          <w:rFonts w:eastAsia="Calibri"/>
          <w:sz w:val="28"/>
          <w:szCs w:val="28"/>
        </w:rPr>
        <w:t>КноРус</w:t>
      </w:r>
      <w:proofErr w:type="spellEnd"/>
      <w:r w:rsidR="004C08F2" w:rsidRPr="004C08F2">
        <w:rPr>
          <w:rFonts w:eastAsia="Calibri"/>
          <w:sz w:val="28"/>
          <w:szCs w:val="28"/>
        </w:rPr>
        <w:t>, 2017. — 256 с. — ISBN 978-5-406-05437-6. — URL: https://book.ru/book/920006. — Текст: электронный. – Режим доступа: https://www.book.ru/book/920006 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C08F2" w:rsidRPr="004C08F2">
        <w:rPr>
          <w:rFonts w:eastAsia="Calibri"/>
          <w:sz w:val="28"/>
          <w:szCs w:val="28"/>
        </w:rPr>
        <w:t xml:space="preserve">. Кузнецов, В.С. Физическая культура [Электронный ресурс]: учебник / В.С. Кузнецов, Г.А.  </w:t>
      </w:r>
      <w:proofErr w:type="spellStart"/>
      <w:r w:rsidR="004C08F2" w:rsidRPr="004C08F2">
        <w:rPr>
          <w:rFonts w:eastAsia="Calibri"/>
          <w:sz w:val="28"/>
          <w:szCs w:val="28"/>
        </w:rPr>
        <w:t>Колодницкий</w:t>
      </w:r>
      <w:proofErr w:type="spellEnd"/>
      <w:r w:rsidR="004C08F2" w:rsidRPr="004C08F2">
        <w:rPr>
          <w:rFonts w:eastAsia="Calibri"/>
          <w:sz w:val="28"/>
          <w:szCs w:val="28"/>
        </w:rPr>
        <w:t xml:space="preserve">. — Москва: </w:t>
      </w:r>
      <w:proofErr w:type="spellStart"/>
      <w:r w:rsidR="004C08F2" w:rsidRPr="004C08F2">
        <w:rPr>
          <w:rFonts w:eastAsia="Calibri"/>
          <w:sz w:val="28"/>
          <w:szCs w:val="28"/>
        </w:rPr>
        <w:t>КноРус</w:t>
      </w:r>
      <w:proofErr w:type="spellEnd"/>
      <w:r w:rsidR="004C08F2" w:rsidRPr="004C08F2">
        <w:rPr>
          <w:rFonts w:eastAsia="Calibri"/>
          <w:sz w:val="28"/>
          <w:szCs w:val="28"/>
        </w:rPr>
        <w:t>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4C08F2" w:rsidRDefault="0040338D" w:rsidP="004C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4C08F2" w:rsidRPr="004C08F2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Кузнецов В.С.,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Колодницкий</w:t>
      </w:r>
      <w:proofErr w:type="spellEnd"/>
      <w:r w:rsidR="004C08F2" w:rsidRPr="004C08F2">
        <w:rPr>
          <w:sz w:val="28"/>
          <w:szCs w:val="28"/>
          <w:shd w:val="clear" w:color="auto" w:fill="FFFFFF"/>
        </w:rPr>
        <w:t xml:space="preserve"> Г.А. — Москва: </w:t>
      </w:r>
      <w:proofErr w:type="spellStart"/>
      <w:r w:rsidR="004C08F2" w:rsidRPr="004C08F2">
        <w:rPr>
          <w:sz w:val="28"/>
          <w:szCs w:val="28"/>
          <w:shd w:val="clear" w:color="auto" w:fill="FFFFFF"/>
        </w:rPr>
        <w:t>КноРус</w:t>
      </w:r>
      <w:proofErr w:type="spellEnd"/>
      <w:r w:rsidR="004C08F2" w:rsidRPr="004C08F2">
        <w:rPr>
          <w:sz w:val="28"/>
          <w:szCs w:val="28"/>
          <w:shd w:val="clear" w:color="auto" w:fill="FFFFFF"/>
        </w:rPr>
        <w:t>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4C08F2" w:rsidRDefault="004F3125" w:rsidP="004C08F2">
      <w:pPr>
        <w:keepNext/>
        <w:ind w:firstLine="709"/>
        <w:jc w:val="both"/>
        <w:rPr>
          <w:b/>
          <w:color w:val="000000" w:themeColor="text1"/>
          <w:sz w:val="28"/>
          <w:szCs w:val="28"/>
        </w:rPr>
      </w:pPr>
      <w:r w:rsidRPr="004C08F2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Сеть творческих учителей/сообщество учителей физ. культуры. –</w:t>
      </w:r>
      <w:r w:rsidRPr="004C08F2">
        <w:rPr>
          <w:sz w:val="28"/>
          <w:szCs w:val="28"/>
          <w:u w:val="single"/>
          <w:lang w:val="en-US"/>
        </w:rPr>
        <w:t>http</w:t>
      </w:r>
      <w:r w:rsidRPr="004C08F2">
        <w:rPr>
          <w:sz w:val="28"/>
          <w:szCs w:val="28"/>
          <w:u w:val="single"/>
        </w:rPr>
        <w:t>://</w:t>
      </w:r>
      <w:r w:rsidRPr="004C08F2">
        <w:rPr>
          <w:sz w:val="28"/>
          <w:szCs w:val="28"/>
          <w:u w:val="single"/>
          <w:lang w:val="en-US"/>
        </w:rPr>
        <w:t>www</w:t>
      </w:r>
      <w:r w:rsidRPr="004C08F2">
        <w:rPr>
          <w:sz w:val="28"/>
          <w:szCs w:val="28"/>
          <w:u w:val="single"/>
        </w:rPr>
        <w:t>.</w:t>
      </w:r>
      <w:proofErr w:type="spellStart"/>
      <w:r w:rsidRPr="004C08F2">
        <w:rPr>
          <w:sz w:val="28"/>
          <w:szCs w:val="28"/>
          <w:u w:val="single"/>
          <w:lang w:val="en-US"/>
        </w:rPr>
        <w:t>itn</w:t>
      </w:r>
      <w:proofErr w:type="spellEnd"/>
      <w:r w:rsidRPr="004C08F2">
        <w:rPr>
          <w:sz w:val="28"/>
          <w:szCs w:val="28"/>
          <w:u w:val="single"/>
        </w:rPr>
        <w:t>.</w:t>
      </w:r>
      <w:proofErr w:type="spellStart"/>
      <w:r w:rsidRPr="004C08F2">
        <w:rPr>
          <w:sz w:val="28"/>
          <w:szCs w:val="28"/>
          <w:u w:val="single"/>
          <w:lang w:val="en-US"/>
        </w:rPr>
        <w:t>ru</w:t>
      </w:r>
      <w:proofErr w:type="spellEnd"/>
      <w:r w:rsidRPr="004C08F2">
        <w:rPr>
          <w:sz w:val="28"/>
          <w:szCs w:val="28"/>
          <w:u w:val="single"/>
        </w:rPr>
        <w:t>/</w:t>
      </w:r>
      <w:r w:rsidRPr="004C08F2">
        <w:rPr>
          <w:sz w:val="28"/>
          <w:szCs w:val="28"/>
          <w:u w:val="single"/>
          <w:lang w:val="en-US"/>
        </w:rPr>
        <w:t>communities</w:t>
      </w:r>
      <w:r w:rsidRPr="004C08F2">
        <w:rPr>
          <w:sz w:val="28"/>
          <w:szCs w:val="28"/>
          <w:u w:val="single"/>
        </w:rPr>
        <w:t>.</w:t>
      </w:r>
      <w:proofErr w:type="spellStart"/>
      <w:r w:rsidRPr="004C08F2">
        <w:rPr>
          <w:sz w:val="28"/>
          <w:szCs w:val="28"/>
          <w:u w:val="single"/>
          <w:lang w:val="en-US"/>
        </w:rPr>
        <w:t>aspx</w:t>
      </w:r>
      <w:proofErr w:type="spellEnd"/>
      <w:r w:rsidRPr="004C08F2">
        <w:rPr>
          <w:sz w:val="28"/>
          <w:szCs w:val="28"/>
          <w:u w:val="single"/>
        </w:rPr>
        <w:t>?</w:t>
      </w:r>
      <w:r w:rsidRPr="004C08F2">
        <w:rPr>
          <w:sz w:val="28"/>
          <w:szCs w:val="28"/>
          <w:u w:val="single"/>
          <w:lang w:val="en-US"/>
        </w:rPr>
        <w:t>cat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=22924&amp;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=32922&amp;</w:t>
      </w:r>
      <w:proofErr w:type="spellStart"/>
      <w:r w:rsidRPr="004C08F2">
        <w:rPr>
          <w:sz w:val="28"/>
          <w:szCs w:val="28"/>
          <w:u w:val="single"/>
          <w:lang w:val="en-US"/>
        </w:rPr>
        <w:t>tmpl</w:t>
      </w:r>
      <w:proofErr w:type="spellEnd"/>
      <w:r w:rsidRPr="004C08F2">
        <w:rPr>
          <w:sz w:val="28"/>
          <w:szCs w:val="28"/>
          <w:u w:val="single"/>
        </w:rPr>
        <w:t>=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</w:rPr>
        <w:t>-.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Сайт учителя физ. культуры. – </w:t>
      </w:r>
      <w:hyperlink r:id="rId8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h</w:t>
        </w:r>
        <w:r w:rsidRPr="004C08F2">
          <w:rPr>
            <w:rStyle w:val="a3"/>
            <w:color w:val="auto"/>
            <w:sz w:val="28"/>
            <w:szCs w:val="28"/>
          </w:rPr>
          <w:t>1.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Газета «Здоровье детей». – </w:t>
      </w:r>
      <w:hyperlink r:id="rId9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zdd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lastRenderedPageBreak/>
        <w:t>Газета «Спо</w:t>
      </w:r>
      <w:proofErr w:type="gramStart"/>
      <w:r w:rsidRPr="004C08F2">
        <w:rPr>
          <w:sz w:val="28"/>
          <w:szCs w:val="28"/>
        </w:rPr>
        <w:t>рт в шк</w:t>
      </w:r>
      <w:proofErr w:type="gramEnd"/>
      <w:r w:rsidRPr="004C08F2">
        <w:rPr>
          <w:sz w:val="28"/>
          <w:szCs w:val="28"/>
        </w:rPr>
        <w:t xml:space="preserve">оле». – </w:t>
      </w:r>
      <w:hyperlink r:id="rId10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spo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.1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Рефераты на спортивную тематику. – </w:t>
      </w:r>
      <w:hyperlink r:id="rId11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sportreferats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Pr="004C08F2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fkvot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tpfk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8F2">
        <w:rPr>
          <w:sz w:val="28"/>
          <w:szCs w:val="28"/>
        </w:rPr>
        <w:t>.</w:t>
      </w:r>
    </w:p>
    <w:p w:rsidR="004F3125" w:rsidRPr="004C08F2" w:rsidRDefault="00B90DA9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hyperlink r:id="rId14" w:history="1">
        <w:r w:rsidR="004F3125" w:rsidRPr="004C08F2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4C08F2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4C08F2">
          <w:rPr>
            <w:rStyle w:val="a3"/>
            <w:color w:val="auto"/>
            <w:sz w:val="28"/>
            <w:szCs w:val="28"/>
          </w:rPr>
          <w:t>://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proofErr w:type="spellEnd"/>
        <w:r w:rsidR="004F3125"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proofErr w:type="spellStart"/>
        <w:r w:rsidR="004F3125" w:rsidRPr="004C08F2">
          <w:rPr>
            <w:rStyle w:val="a3"/>
            <w:color w:val="auto"/>
            <w:sz w:val="28"/>
            <w:szCs w:val="28"/>
            <w:lang w:val="en-US"/>
          </w:rPr>
          <w:t>szr</w:t>
        </w:r>
        <w:proofErr w:type="spellEnd"/>
        <w:r w:rsidR="004F3125" w:rsidRPr="004C08F2">
          <w:rPr>
            <w:rStyle w:val="a3"/>
            <w:color w:val="auto"/>
            <w:sz w:val="28"/>
            <w:szCs w:val="28"/>
          </w:rPr>
          <w:t>/1999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4C08F2">
          <w:rPr>
            <w:rStyle w:val="a3"/>
            <w:color w:val="auto"/>
            <w:sz w:val="28"/>
            <w:szCs w:val="28"/>
          </w:rPr>
          <w:t>5/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4F3125" w:rsidRPr="004C08F2">
        <w:rPr>
          <w:sz w:val="28"/>
          <w:szCs w:val="28"/>
          <w:u w:val="single"/>
        </w:rPr>
        <w:t>.</w:t>
      </w:r>
    </w:p>
    <w:p w:rsidR="004F3125" w:rsidRPr="004C08F2" w:rsidRDefault="004F3125" w:rsidP="004C08F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Журнал «Культура здоровой жизни». – </w:t>
      </w:r>
      <w:hyperlink r:id="rId16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kzg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4C08F2">
      <w:pPr>
        <w:suppressAutoHyphens/>
        <w:ind w:firstLine="709"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C08F2">
        <w:rPr>
          <w:sz w:val="28"/>
          <w:szCs w:val="28"/>
        </w:rPr>
        <w:t>УралЮрИздат</w:t>
      </w:r>
      <w:proofErr w:type="spellEnd"/>
      <w:r w:rsidRPr="004C08F2">
        <w:rPr>
          <w:sz w:val="28"/>
          <w:szCs w:val="28"/>
        </w:rPr>
        <w:t>, 2019. – 36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C08F2">
        <w:rPr>
          <w:sz w:val="28"/>
          <w:szCs w:val="28"/>
        </w:rPr>
        <w:t>УралЮрИздат</w:t>
      </w:r>
      <w:proofErr w:type="spellEnd"/>
      <w:r w:rsidRPr="004C08F2">
        <w:rPr>
          <w:sz w:val="28"/>
          <w:szCs w:val="28"/>
        </w:rPr>
        <w:t>, 2019. – 80 с. – 5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3. Гудок [Текст]: ежедневная тра</w:t>
      </w:r>
      <w:r w:rsidR="0040338D">
        <w:rPr>
          <w:sz w:val="28"/>
          <w:szCs w:val="28"/>
        </w:rPr>
        <w:t>нспортная газета (</w:t>
      </w:r>
      <w:r w:rsidRPr="004C08F2">
        <w:rPr>
          <w:sz w:val="28"/>
          <w:szCs w:val="28"/>
        </w:rPr>
        <w:t>2017, 2018, 2019, 2020 гг.) – 1200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>
        <w:rPr>
          <w:sz w:val="28"/>
          <w:szCs w:val="28"/>
        </w:rPr>
        <w:t>ико-экономический журнал (</w:t>
      </w:r>
      <w:r w:rsidRPr="004C08F2">
        <w:rPr>
          <w:sz w:val="28"/>
          <w:szCs w:val="28"/>
        </w:rPr>
        <w:t>2017, 2018, 2019, 2020 гг.) – 60 экз.</w:t>
      </w:r>
    </w:p>
    <w:p w:rsidR="004C08F2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5. Путь и путевое хозяйство [Текст]: ежемесячны</w:t>
      </w:r>
      <w:r w:rsidR="0040338D">
        <w:rPr>
          <w:sz w:val="28"/>
          <w:szCs w:val="28"/>
        </w:rPr>
        <w:t>й журнал (</w:t>
      </w:r>
      <w:r w:rsidRPr="004C08F2">
        <w:rPr>
          <w:sz w:val="28"/>
          <w:szCs w:val="28"/>
        </w:rPr>
        <w:t>2017, 2018, 2019, 2020 гг.) – 60 экз.</w:t>
      </w:r>
    </w:p>
    <w:p w:rsidR="004F3125" w:rsidRPr="004C08F2" w:rsidRDefault="004C08F2" w:rsidP="004C08F2">
      <w:pPr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>
        <w:rPr>
          <w:sz w:val="28"/>
          <w:szCs w:val="28"/>
        </w:rPr>
        <w:t>нно-аналитическая газета (</w:t>
      </w:r>
      <w:r w:rsidRPr="004C08F2">
        <w:rPr>
          <w:sz w:val="28"/>
          <w:szCs w:val="28"/>
        </w:rPr>
        <w:t>2017, 2018, 2019, 2020 гг.) – 240 экз.</w:t>
      </w:r>
    </w:p>
    <w:p w:rsidR="004F3125" w:rsidRDefault="004F3125" w:rsidP="004F3125"/>
    <w:p w:rsidR="004F3125" w:rsidRDefault="004F3125" w:rsidP="004F3125"/>
    <w:p w:rsidR="004F3125" w:rsidRDefault="004F3125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4C08F2" w:rsidRDefault="004C08F2" w:rsidP="004F3125"/>
    <w:p w:rsidR="0073022A" w:rsidRDefault="00452FDE" w:rsidP="0073022A">
      <w:pPr>
        <w:spacing w:before="240" w:after="240"/>
        <w:ind w:left="-567" w:firstLine="709"/>
        <w:jc w:val="both"/>
        <w:rPr>
          <w:b/>
          <w:sz w:val="28"/>
          <w:szCs w:val="28"/>
        </w:rPr>
      </w:pPr>
      <w:r w:rsidRPr="0073022A">
        <w:rPr>
          <w:b/>
          <w:sz w:val="28"/>
          <w:szCs w:val="28"/>
        </w:rPr>
        <w:t xml:space="preserve">4. КОНТРОЛЬ И ОЦЕНКА РЕЗУЛЬТАТОВ ОСВОЕНИЯ УЧЕБНОЙ ДИСЦИПЛИНЫ </w:t>
      </w:r>
    </w:p>
    <w:p w:rsidR="00452FDE" w:rsidRPr="0073022A" w:rsidRDefault="0073022A" w:rsidP="0073022A">
      <w:pPr>
        <w:spacing w:before="240" w:after="240"/>
        <w:ind w:left="-567" w:firstLine="851"/>
        <w:jc w:val="both"/>
        <w:rPr>
          <w:sz w:val="28"/>
          <w:szCs w:val="28"/>
        </w:rPr>
      </w:pPr>
      <w:r w:rsidRPr="0073022A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аудиторных занятий, тестирования, а также выполнение </w:t>
      </w:r>
      <w:proofErr w:type="gramStart"/>
      <w:r w:rsidRPr="0073022A">
        <w:rPr>
          <w:sz w:val="28"/>
          <w:szCs w:val="28"/>
        </w:rPr>
        <w:t>обучающимися</w:t>
      </w:r>
      <w:proofErr w:type="gramEnd"/>
      <w:r w:rsidRPr="0073022A">
        <w:rPr>
          <w:sz w:val="28"/>
          <w:szCs w:val="28"/>
        </w:rPr>
        <w:t xml:space="preserve"> индивидуальных и групповых занятий, контрольных и самостоятельных проверочных работ.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835"/>
      </w:tblGrid>
      <w:tr w:rsidR="00452FDE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>
            <w:r>
              <w:t xml:space="preserve">Формы и методы контроля и оценки результатов обучения </w:t>
            </w:r>
          </w:p>
        </w:tc>
      </w:tr>
      <w:tr w:rsidR="00452FDE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обучающийся должен знать: </w:t>
            </w:r>
            <w:proofErr w:type="gramStart"/>
            <w:r>
              <w:br/>
              <w:t>-</w:t>
            </w:r>
            <w:proofErr w:type="gramEnd"/>
            <w:r>
              <w:t xml:space="preserve">роль физической культуры в общекультурном, профессиональном и социальном развитии человека; </w:t>
            </w:r>
            <w:r>
              <w:br/>
              <w:t xml:space="preserve">-основы здорового образа жизни; </w:t>
            </w:r>
            <w:r>
              <w:br/>
              <w:t>-история развития легкой атлетики, волейбола, баскетбола;</w:t>
            </w:r>
            <w:r>
              <w:br/>
              <w:t xml:space="preserve">-правила игры волейбола, баскетбол, футбол; </w:t>
            </w:r>
            <w:r>
              <w:br/>
              <w:t xml:space="preserve">Обучающийся должен уметь: </w:t>
            </w:r>
            <w:proofErr w:type="gramStart"/>
            <w:r>
              <w:br/>
              <w:t>-</w:t>
            </w:r>
            <w:proofErr w:type="gramEnd"/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br/>
              <w:t xml:space="preserve">-составлять комплекс утренней гигиенической гимнастики; </w:t>
            </w:r>
            <w:r>
              <w:br/>
              <w:t xml:space="preserve">-выполнять основные элементы общей физической подготовки; </w:t>
            </w:r>
            <w:r>
              <w:br/>
              <w:t xml:space="preserve">-владеть техникой прыжка в длину с места и разбега; </w:t>
            </w:r>
            <w:r>
              <w:br/>
              <w:t>-выполнять основные 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. на результат </w:t>
            </w:r>
            <w:r>
              <w:br/>
            </w:r>
            <w: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. (юн) на результат </w:t>
            </w:r>
            <w: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(юн) на результат </w:t>
            </w:r>
            <w:r>
              <w:br/>
              <w:t xml:space="preserve">Прыжок в длину с места на результат. </w:t>
            </w:r>
            <w:r>
              <w:br/>
            </w:r>
            <w:r>
              <w:br/>
              <w:t>Подтягивания (юн), отжимания (дев) на результат</w:t>
            </w:r>
            <w:proofErr w:type="gramStart"/>
            <w:r>
              <w:t xml:space="preserve"> ,</w:t>
            </w:r>
            <w:proofErr w:type="gramEnd"/>
            <w:r>
              <w:t xml:space="preserve"> пресс </w:t>
            </w:r>
            <w:r>
              <w:br/>
            </w:r>
            <w:r>
              <w:br/>
              <w:t xml:space="preserve">Штрафной бросок на результат «Проход бросок» на технику выполнения </w:t>
            </w:r>
            <w:r>
              <w:br/>
            </w:r>
            <w:r>
              <w:br/>
              <w:t xml:space="preserve">Выполнение верхней передачи </w:t>
            </w:r>
            <w:r>
              <w:br/>
            </w:r>
            <w:r>
              <w:br/>
              <w:t>Выполнение нижней передачи</w:t>
            </w:r>
            <w:r>
              <w:br/>
            </w:r>
            <w: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>
            <w: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</w:t>
            </w:r>
            <w:proofErr w:type="gramStart"/>
            <w:r>
              <w:t xml:space="preserve"> .</w:t>
            </w:r>
            <w:proofErr w:type="gramEnd"/>
            <w:r>
              <w:t xml:space="preserve">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452FDE" w:rsidRDefault="00452FDE" w:rsidP="00452FDE">
      <w:pPr>
        <w:spacing w:before="240" w:after="240"/>
        <w:jc w:val="right"/>
        <w:rPr>
          <w:b/>
        </w:rPr>
      </w:pPr>
      <w:r>
        <w:rPr>
          <w:b/>
        </w:rPr>
        <w:br w:type="page"/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lastRenderedPageBreak/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610BDE" w:rsidRPr="00734AF7" w:rsidRDefault="00610BDE" w:rsidP="00610BDE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734AF7">
        <w:rPr>
          <w:sz w:val="28"/>
          <w:szCs w:val="28"/>
        </w:rPr>
        <w:t>мультимедийных</w:t>
      </w:r>
      <w:proofErr w:type="spellEnd"/>
      <w:r w:rsidRPr="00734AF7">
        <w:rPr>
          <w:sz w:val="28"/>
          <w:szCs w:val="28"/>
        </w:rPr>
        <w:t xml:space="preserve"> средств и без раздаточного материала;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демонстрация учебных фильмов;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рассказ;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самостоятельные и контрольные работы;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тесты;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чтение и опрос.</w:t>
      </w:r>
    </w:p>
    <w:p w:rsidR="00610BDE" w:rsidRPr="00734AF7" w:rsidRDefault="00610BDE" w:rsidP="0073022A">
      <w:pPr>
        <w:spacing w:after="240"/>
        <w:ind w:firstLine="709"/>
        <w:jc w:val="both"/>
        <w:rPr>
          <w:i/>
          <w:sz w:val="28"/>
          <w:szCs w:val="28"/>
        </w:rPr>
      </w:pPr>
      <w:r w:rsidRPr="00734AF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>
        <w:rPr>
          <w:i/>
          <w:sz w:val="28"/>
          <w:szCs w:val="28"/>
        </w:rPr>
        <w:t>ом познавательной деятельности).</w:t>
      </w:r>
    </w:p>
    <w:p w:rsidR="00610BDE" w:rsidRPr="00734AF7" w:rsidRDefault="00610BDE" w:rsidP="00610BDE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работа в группах;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учебная дискуссия;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деловые и ролевые игры;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игровые упражнения;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творческие задания;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решение проблемных задач;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анализ конкретных ситуаций;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метод модульного обучения;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практический эксперимент;</w:t>
      </w:r>
    </w:p>
    <w:p w:rsidR="00610BDE" w:rsidRPr="00734AF7" w:rsidRDefault="00610BDE" w:rsidP="00610BDE">
      <w:pPr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Default="00610BDE" w:rsidP="002550C7">
      <w:pPr>
        <w:ind w:firstLine="709"/>
        <w:jc w:val="both"/>
      </w:pPr>
      <w:r w:rsidRPr="00734AF7">
        <w:rPr>
          <w:sz w:val="28"/>
          <w:szCs w:val="28"/>
        </w:rPr>
        <w:t xml:space="preserve"> (</w:t>
      </w:r>
      <w:r w:rsidRPr="00734AF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>
        <w:rPr>
          <w:i/>
          <w:sz w:val="28"/>
          <w:szCs w:val="28"/>
        </w:rPr>
        <w:t>.</w:t>
      </w:r>
    </w:p>
    <w:p w:rsidR="0041659F" w:rsidRDefault="0041659F"/>
    <w:sectPr w:rsidR="0041659F" w:rsidSect="00B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E6" w:rsidRDefault="009D17E6" w:rsidP="00BC6CEE">
      <w:r>
        <w:separator/>
      </w:r>
    </w:p>
  </w:endnote>
  <w:endnote w:type="continuationSeparator" w:id="0">
    <w:p w:rsidR="009D17E6" w:rsidRDefault="009D17E6" w:rsidP="00BC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213903"/>
      <w:docPartObj>
        <w:docPartGallery w:val="Page Numbers (Bottom of Page)"/>
        <w:docPartUnique/>
      </w:docPartObj>
    </w:sdtPr>
    <w:sdtContent>
      <w:p w:rsidR="00A6631B" w:rsidRDefault="00B90DA9">
        <w:pPr>
          <w:pStyle w:val="ad"/>
          <w:jc w:val="center"/>
        </w:pPr>
        <w:r>
          <w:fldChar w:fldCharType="begin"/>
        </w:r>
        <w:r w:rsidR="00A6631B">
          <w:instrText>PAGE   \* MERGEFORMAT</w:instrText>
        </w:r>
        <w:r>
          <w:fldChar w:fldCharType="separate"/>
        </w:r>
        <w:r w:rsidR="00617D2F">
          <w:rPr>
            <w:noProof/>
          </w:rPr>
          <w:t>3</w:t>
        </w:r>
        <w:r>
          <w:fldChar w:fldCharType="end"/>
        </w:r>
      </w:p>
    </w:sdtContent>
  </w:sdt>
  <w:p w:rsidR="00A6631B" w:rsidRDefault="00A663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E6" w:rsidRDefault="009D17E6" w:rsidP="00BC6CEE">
      <w:r>
        <w:separator/>
      </w:r>
    </w:p>
  </w:footnote>
  <w:footnote w:type="continuationSeparator" w:id="0">
    <w:p w:rsidR="009D17E6" w:rsidRDefault="009D17E6" w:rsidP="00BC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74"/>
    <w:rsid w:val="00061620"/>
    <w:rsid w:val="00063F93"/>
    <w:rsid w:val="00063FAA"/>
    <w:rsid w:val="000848BB"/>
    <w:rsid w:val="00084C67"/>
    <w:rsid w:val="00091632"/>
    <w:rsid w:val="000C77E0"/>
    <w:rsid w:val="00145251"/>
    <w:rsid w:val="00181181"/>
    <w:rsid w:val="001E0D65"/>
    <w:rsid w:val="001F76AE"/>
    <w:rsid w:val="00207478"/>
    <w:rsid w:val="00223B11"/>
    <w:rsid w:val="002265AF"/>
    <w:rsid w:val="00233B8C"/>
    <w:rsid w:val="0025134A"/>
    <w:rsid w:val="002550C7"/>
    <w:rsid w:val="0026432F"/>
    <w:rsid w:val="002C5216"/>
    <w:rsid w:val="002C6FEF"/>
    <w:rsid w:val="0035212F"/>
    <w:rsid w:val="00355EC9"/>
    <w:rsid w:val="00360269"/>
    <w:rsid w:val="00385AE6"/>
    <w:rsid w:val="003E1BCD"/>
    <w:rsid w:val="003E37BA"/>
    <w:rsid w:val="003E65F3"/>
    <w:rsid w:val="0040338D"/>
    <w:rsid w:val="0041659F"/>
    <w:rsid w:val="004422E1"/>
    <w:rsid w:val="00452FDE"/>
    <w:rsid w:val="0049072E"/>
    <w:rsid w:val="004A49E6"/>
    <w:rsid w:val="004B1888"/>
    <w:rsid w:val="004C08F2"/>
    <w:rsid w:val="004D497B"/>
    <w:rsid w:val="004F3125"/>
    <w:rsid w:val="00574E89"/>
    <w:rsid w:val="005D58CA"/>
    <w:rsid w:val="0060021A"/>
    <w:rsid w:val="00610BDE"/>
    <w:rsid w:val="00617D2F"/>
    <w:rsid w:val="00681954"/>
    <w:rsid w:val="00681BD3"/>
    <w:rsid w:val="006A7B90"/>
    <w:rsid w:val="006B3FD4"/>
    <w:rsid w:val="00715D13"/>
    <w:rsid w:val="00721319"/>
    <w:rsid w:val="007241DB"/>
    <w:rsid w:val="0073022A"/>
    <w:rsid w:val="007421F0"/>
    <w:rsid w:val="00750DFB"/>
    <w:rsid w:val="00771974"/>
    <w:rsid w:val="00776CD0"/>
    <w:rsid w:val="007A28CF"/>
    <w:rsid w:val="007C71DA"/>
    <w:rsid w:val="0081012D"/>
    <w:rsid w:val="008308CE"/>
    <w:rsid w:val="00855895"/>
    <w:rsid w:val="00862668"/>
    <w:rsid w:val="008D0577"/>
    <w:rsid w:val="008D0E23"/>
    <w:rsid w:val="008E6F2E"/>
    <w:rsid w:val="0090237F"/>
    <w:rsid w:val="0090534C"/>
    <w:rsid w:val="00944174"/>
    <w:rsid w:val="009649F7"/>
    <w:rsid w:val="009745D7"/>
    <w:rsid w:val="009C7CCD"/>
    <w:rsid w:val="009D17E6"/>
    <w:rsid w:val="00A54FD0"/>
    <w:rsid w:val="00A65368"/>
    <w:rsid w:val="00A6631B"/>
    <w:rsid w:val="00A77309"/>
    <w:rsid w:val="00A947FC"/>
    <w:rsid w:val="00AA6D41"/>
    <w:rsid w:val="00AB02B1"/>
    <w:rsid w:val="00AC2782"/>
    <w:rsid w:val="00AF1FA4"/>
    <w:rsid w:val="00B03BBC"/>
    <w:rsid w:val="00B73CC8"/>
    <w:rsid w:val="00B90DA9"/>
    <w:rsid w:val="00BB161C"/>
    <w:rsid w:val="00BC6CEE"/>
    <w:rsid w:val="00BE10F9"/>
    <w:rsid w:val="00CF3A7B"/>
    <w:rsid w:val="00D0574B"/>
    <w:rsid w:val="00D3545B"/>
    <w:rsid w:val="00D46150"/>
    <w:rsid w:val="00D66617"/>
    <w:rsid w:val="00D71FF5"/>
    <w:rsid w:val="00D8433C"/>
    <w:rsid w:val="00DE259C"/>
    <w:rsid w:val="00DE391B"/>
    <w:rsid w:val="00DE3E61"/>
    <w:rsid w:val="00DF4C3F"/>
    <w:rsid w:val="00E146A1"/>
    <w:rsid w:val="00E22D43"/>
    <w:rsid w:val="00E24794"/>
    <w:rsid w:val="00E26C84"/>
    <w:rsid w:val="00E27B01"/>
    <w:rsid w:val="00E60F24"/>
    <w:rsid w:val="00EA37F9"/>
    <w:rsid w:val="00EA53A0"/>
    <w:rsid w:val="00ED6DB3"/>
    <w:rsid w:val="00F421B2"/>
    <w:rsid w:val="00F613AA"/>
    <w:rsid w:val="00F86021"/>
    <w:rsid w:val="00F925BF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uiPriority w:val="99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basedOn w:val="a"/>
    <w:uiPriority w:val="34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34550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 Мария</cp:lastModifiedBy>
  <cp:revision>35</cp:revision>
  <dcterms:created xsi:type="dcterms:W3CDTF">2020-01-31T09:12:00Z</dcterms:created>
  <dcterms:modified xsi:type="dcterms:W3CDTF">2022-11-11T09:51:00Z</dcterms:modified>
</cp:coreProperties>
</file>