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2A" w:rsidRDefault="0011612A" w:rsidP="001161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9.3.29</w:t>
      </w:r>
    </w:p>
    <w:p w:rsidR="0011612A" w:rsidRDefault="0011612A" w:rsidP="001161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ОПОП-ППССЗ по специальности </w:t>
      </w:r>
    </w:p>
    <w:p w:rsidR="0011612A" w:rsidRPr="0011612A" w:rsidRDefault="0011612A" w:rsidP="0011612A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11612A">
        <w:rPr>
          <w:rFonts w:ascii="Times New Roman" w:hAnsi="Times New Roman"/>
          <w:spacing w:val="-2"/>
          <w:sz w:val="24"/>
        </w:rPr>
        <w:t xml:space="preserve">23.02.06 Техническая эксплуатация </w:t>
      </w:r>
    </w:p>
    <w:p w:rsidR="0011612A" w:rsidRPr="0011612A" w:rsidRDefault="0011612A" w:rsidP="0011612A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11612A">
        <w:rPr>
          <w:rFonts w:ascii="Times New Roman" w:hAnsi="Times New Roman"/>
          <w:spacing w:val="-2"/>
          <w:sz w:val="24"/>
        </w:rPr>
        <w:t>подвижного состава железных дорог</w:t>
      </w:r>
    </w:p>
    <w:p w:rsidR="0011612A" w:rsidRPr="0011612A" w:rsidRDefault="0011612A" w:rsidP="0011612A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11612A">
        <w:rPr>
          <w:rFonts w:ascii="Times New Roman" w:hAnsi="Times New Roman"/>
          <w:spacing w:val="-2"/>
          <w:sz w:val="24"/>
        </w:rPr>
        <w:t xml:space="preserve">(направление подготовки: </w:t>
      </w:r>
      <w:r w:rsidR="00DB693C">
        <w:rPr>
          <w:rFonts w:ascii="Times New Roman" w:hAnsi="Times New Roman"/>
          <w:spacing w:val="-2"/>
          <w:sz w:val="24"/>
        </w:rPr>
        <w:t>электровозы</w:t>
      </w:r>
      <w:r w:rsidRPr="0011612A">
        <w:rPr>
          <w:rFonts w:ascii="Times New Roman" w:hAnsi="Times New Roman"/>
          <w:spacing w:val="-2"/>
          <w:sz w:val="24"/>
        </w:rPr>
        <w:t>)</w:t>
      </w: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4"/>
          <w:b/>
          <w:sz w:val="24"/>
        </w:rPr>
        <w:footnoteReference w:id="1"/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 07 ЖЕЛЕЗНЫЕ ДОРОГИ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специальности 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pacing w:val="-2"/>
          <w:sz w:val="24"/>
        </w:rPr>
        <w:t>23.02.06 Техническая эксплуатация подвижного состава железных дорог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:rsidR="0011612A" w:rsidRDefault="0011612A" w:rsidP="0011612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 </w:t>
      </w:r>
      <w:proofErr w:type="gramStart"/>
      <w:r>
        <w:rPr>
          <w:rFonts w:ascii="Times New Roman" w:hAnsi="Times New Roman"/>
          <w:i/>
          <w:sz w:val="24"/>
        </w:rPr>
        <w:t>2023 )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612A" w:rsidRDefault="0011612A" w:rsidP="00116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11612A" w:rsidTr="0011612A">
        <w:tc>
          <w:tcPr>
            <w:tcW w:w="7526" w:type="dxa"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11612A" w:rsidRDefault="0011612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11612A" w:rsidTr="0011612A">
        <w:tc>
          <w:tcPr>
            <w:tcW w:w="7526" w:type="dxa"/>
            <w:hideMark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526" w:type="dxa"/>
            <w:hideMark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rPr>
          <w:trHeight w:val="670"/>
        </w:trPr>
        <w:tc>
          <w:tcPr>
            <w:tcW w:w="7526" w:type="dxa"/>
            <w:hideMark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526" w:type="dxa"/>
            <w:hideMark/>
          </w:tcPr>
          <w:p w:rsidR="0011612A" w:rsidRDefault="0011612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526" w:type="dxa"/>
          </w:tcPr>
          <w:p w:rsidR="0011612A" w:rsidRDefault="0011612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/>
                <w:sz w:val="24"/>
              </w:rPr>
              <w:t>5. ПЕРЕЧЕНЬ ИСПОЛЬЗУЕМЫХ МЕТОДОВ ОБУЧЕНИЯ</w:t>
            </w:r>
          </w:p>
          <w:p w:rsidR="0011612A" w:rsidRDefault="0011612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11612A" w:rsidRDefault="0011612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612A" w:rsidRDefault="0011612A" w:rsidP="0011612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ПАСПОРТ РАБОЧЕЙ ПРОГРАММЫ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11612A" w:rsidRDefault="0011612A" w:rsidP="001161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11612A" w:rsidRPr="00625056" w:rsidRDefault="0011612A" w:rsidP="0011612A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 07 Железная дорога 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625056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8501D4">
        <w:rPr>
          <w:rFonts w:ascii="Times New Roman" w:hAnsi="Times New Roman" w:cs="Times New Roman"/>
          <w:spacing w:val="-2"/>
          <w:sz w:val="24"/>
        </w:rPr>
        <w:t>23.02.06 Т</w:t>
      </w:r>
      <w:r w:rsidRPr="00625056">
        <w:rPr>
          <w:rFonts w:ascii="Times New Roman" w:hAnsi="Times New Roman" w:cs="Times New Roman"/>
          <w:spacing w:val="-2"/>
          <w:sz w:val="24"/>
        </w:rPr>
        <w:t>ехническая эксплуатация подвижного состава железных дорог</w:t>
      </w:r>
    </w:p>
    <w:p w:rsidR="0011612A" w:rsidRDefault="0011612A" w:rsidP="0011612A">
      <w:pPr>
        <w:pStyle w:val="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Style w:val="11"/>
          <w:rFonts w:ascii="Times New Roman" w:hAnsi="Times New Roman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11612A" w:rsidRDefault="0011612A" w:rsidP="0011612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8501D4" w:rsidRPr="00336C68" w:rsidRDefault="008501D4" w:rsidP="00850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18540 Слесарь по ремонту подвижного состава.</w:t>
      </w:r>
    </w:p>
    <w:p w:rsidR="008501D4" w:rsidRPr="00336C68" w:rsidRDefault="008501D4" w:rsidP="008501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16783 Поездной электромеханик; 16856 Помощник машиниста дизель-поезда; 16878 Помощник машиниста тепловоза; 16885 Помощник машиниста электровоза; 16887 Помощник машиниста электропоезда; 17334 Проводник пассажирского вагона; 18507 Слесарь по осмотру и ремонту локомотивов на пунктах технического обслуживания.</w:t>
      </w:r>
    </w:p>
    <w:p w:rsidR="0011612A" w:rsidRDefault="0011612A" w:rsidP="0011612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цикл общепрофессиональных дисциплин</w:t>
      </w: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освоения  учебной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</w:t>
      </w: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612A">
        <w:rPr>
          <w:rFonts w:ascii="Times New Roman" w:hAnsi="Times New Roman" w:cs="Times New Roman"/>
          <w:sz w:val="24"/>
          <w:szCs w:val="24"/>
        </w:rPr>
        <w:t>У.1. классифицировать подвижной состав, основные сооружения и устройства железных дорог;</w:t>
      </w:r>
    </w:p>
    <w:p w:rsidR="0011612A" w:rsidRDefault="0011612A" w:rsidP="001161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З.1 общие сведения о железнодорожном транспорте и системе управления им;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З.2 подвижной состав железных дорог;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Pr="0011612A">
        <w:rPr>
          <w:rFonts w:ascii="Times New Roman" w:hAnsi="Times New Roman" w:cs="Times New Roman"/>
          <w:sz w:val="24"/>
          <w:szCs w:val="24"/>
        </w:rPr>
        <w:t>3  путь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и путевое хозяйство;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Pr="0011612A">
        <w:rPr>
          <w:rFonts w:ascii="Times New Roman" w:hAnsi="Times New Roman" w:cs="Times New Roman"/>
          <w:sz w:val="24"/>
          <w:szCs w:val="24"/>
        </w:rPr>
        <w:t>4  раздельные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пункты;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Pr="0011612A">
        <w:rPr>
          <w:rFonts w:ascii="Times New Roman" w:hAnsi="Times New Roman" w:cs="Times New Roman"/>
          <w:sz w:val="24"/>
          <w:szCs w:val="24"/>
        </w:rPr>
        <w:t>5  сооружения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и устройства сигнализации и связи;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Pr="0011612A">
        <w:rPr>
          <w:rFonts w:ascii="Times New Roman" w:hAnsi="Times New Roman" w:cs="Times New Roman"/>
          <w:sz w:val="24"/>
          <w:szCs w:val="24"/>
        </w:rPr>
        <w:t>6  устройство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электроснабжения железных дорог;</w:t>
      </w:r>
    </w:p>
    <w:p w:rsidR="0011612A" w:rsidRPr="0011612A" w:rsidRDefault="0011612A" w:rsidP="00116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-З.7 организация движения поездов</w:t>
      </w:r>
    </w:p>
    <w:p w:rsidR="0011612A" w:rsidRDefault="0011612A" w:rsidP="001161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Default="0011612A" w:rsidP="0011612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11612A" w:rsidRDefault="0011612A" w:rsidP="0011612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 xml:space="preserve">ОК 02.  Использовать современные средства поиска, анализа и </w:t>
      </w:r>
      <w:proofErr w:type="gramStart"/>
      <w:r w:rsidRPr="0011612A">
        <w:rPr>
          <w:rFonts w:ascii="Times New Roman" w:hAnsi="Times New Roman" w:cs="Times New Roman"/>
          <w:sz w:val="24"/>
          <w:szCs w:val="24"/>
        </w:rPr>
        <w:t>интерпретации информации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11612A" w:rsidRDefault="0011612A" w:rsidP="0011612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612A" w:rsidRP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12A">
        <w:rPr>
          <w:rFonts w:ascii="Times New Roman" w:hAnsi="Times New Roman"/>
          <w:b/>
          <w:sz w:val="24"/>
          <w:szCs w:val="24"/>
        </w:rPr>
        <w:t>-профессиональные:</w:t>
      </w:r>
    </w:p>
    <w:p w:rsidR="0011612A" w:rsidRPr="0011612A" w:rsidRDefault="0011612A" w:rsidP="0011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b/>
          <w:sz w:val="24"/>
          <w:szCs w:val="24"/>
        </w:rPr>
        <w:t xml:space="preserve">ПК </w:t>
      </w:r>
      <w:proofErr w:type="gramStart"/>
      <w:r w:rsidRPr="0011612A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11612A">
        <w:rPr>
          <w:rFonts w:ascii="Times New Roman" w:hAnsi="Times New Roman" w:cs="Times New Roman"/>
          <w:sz w:val="24"/>
          <w:szCs w:val="24"/>
        </w:rPr>
        <w:t xml:space="preserve"> Эксплуатировать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подвижной состав железных дорог</w:t>
      </w:r>
    </w:p>
    <w:p w:rsidR="0011612A" w:rsidRPr="0011612A" w:rsidRDefault="0011612A" w:rsidP="0011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b/>
          <w:sz w:val="24"/>
          <w:szCs w:val="24"/>
        </w:rPr>
        <w:t xml:space="preserve">ПК 1.2 </w:t>
      </w:r>
      <w:r w:rsidRPr="0011612A">
        <w:rPr>
          <w:rFonts w:ascii="Times New Roman" w:hAnsi="Times New Roman" w:cs="Times New Roman"/>
          <w:sz w:val="24"/>
          <w:szCs w:val="24"/>
        </w:rPr>
        <w:t>Производить техническое обслуживание и ремонт подвижного состава железных дорог в соответствии с требованием технологических процессов</w:t>
      </w:r>
    </w:p>
    <w:p w:rsidR="0011612A" w:rsidRPr="0011612A" w:rsidRDefault="0011612A" w:rsidP="001161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12A">
        <w:rPr>
          <w:rFonts w:ascii="Times New Roman" w:hAnsi="Times New Roman" w:cs="Times New Roman"/>
          <w:b/>
          <w:sz w:val="24"/>
          <w:szCs w:val="24"/>
        </w:rPr>
        <w:t xml:space="preserve">ПК </w:t>
      </w:r>
      <w:proofErr w:type="gramStart"/>
      <w:r w:rsidRPr="0011612A"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Pr="0011612A">
        <w:rPr>
          <w:rFonts w:ascii="Times New Roman" w:hAnsi="Times New Roman" w:cs="Times New Roman"/>
          <w:sz w:val="24"/>
          <w:szCs w:val="24"/>
        </w:rPr>
        <w:t>Обеспечивать</w:t>
      </w:r>
      <w:proofErr w:type="gramEnd"/>
      <w:r w:rsidRPr="0011612A">
        <w:rPr>
          <w:rFonts w:ascii="Times New Roman" w:hAnsi="Times New Roman" w:cs="Times New Roman"/>
          <w:sz w:val="24"/>
          <w:szCs w:val="24"/>
        </w:rPr>
        <w:t xml:space="preserve"> безопасность движения подвижного состава</w:t>
      </w:r>
      <w:r w:rsidRPr="00116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612A" w:rsidRDefault="0011612A" w:rsidP="00116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11612A" w:rsidRPr="0011612A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ЛР 10 Заботящийся о защите окружающей среды, собственной и чужой безопасности, в том числе цифровой.</w:t>
      </w:r>
    </w:p>
    <w:p w:rsidR="0011612A" w:rsidRPr="0011612A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11612A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11612A">
        <w:rPr>
          <w:rFonts w:ascii="Times New Roman" w:hAnsi="Times New Roman" w:cs="Times New Roman"/>
          <w:sz w:val="24"/>
          <w:szCs w:val="24"/>
        </w:rPr>
        <w:t xml:space="preserve"> мыслящий.</w:t>
      </w:r>
    </w:p>
    <w:p w:rsidR="0011612A" w:rsidRPr="0011612A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ЛР 28 Принимающий и исполняющий стандарты антикоррупционного поведения</w:t>
      </w:r>
    </w:p>
    <w:p w:rsidR="0011612A" w:rsidRPr="0011612A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12A">
        <w:rPr>
          <w:rFonts w:ascii="Times New Roman" w:hAnsi="Times New Roman" w:cs="Times New Roman"/>
          <w:sz w:val="24"/>
          <w:szCs w:val="24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:rsidR="0011612A" w:rsidRDefault="0011612A" w:rsidP="001161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11612A" w:rsidRDefault="0011612A" w:rsidP="0011612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11612A" w:rsidRDefault="0011612A" w:rsidP="0011612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11612A" w:rsidTr="0011612A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1612A" w:rsidTr="0011612A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EC1E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EC1E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11612A" w:rsidTr="0011612A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EC1E3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7332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подготовка сообщений или презентаций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контрольные вопросы по темам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 w:rsidP="0073324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proofErr w:type="gramEnd"/>
            <w:r w:rsidR="00733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форме экзамена  3 семестр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11612A" w:rsidRDefault="0011612A" w:rsidP="0011612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11612A" w:rsidTr="0011612A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1612A" w:rsidTr="0011612A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1612A" w:rsidTr="0011612A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12A" w:rsidTr="0011612A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1161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12A" w:rsidTr="0011612A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12A" w:rsidRDefault="007332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11612A" w:rsidTr="0011612A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12A" w:rsidRDefault="0011612A" w:rsidP="0062505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61D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25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форме экзамена </w:t>
            </w:r>
          </w:p>
        </w:tc>
      </w:tr>
    </w:tbl>
    <w:p w:rsidR="0011612A" w:rsidRDefault="0011612A" w:rsidP="00116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spacing w:after="0"/>
        <w:rPr>
          <w:rFonts w:ascii="Times New Roman" w:hAnsi="Times New Roman" w:cs="Times New Roman"/>
          <w:sz w:val="24"/>
          <w:szCs w:val="24"/>
        </w:rPr>
        <w:sectPr w:rsidR="0011612A">
          <w:pgSz w:w="11906" w:h="16838"/>
          <w:pgMar w:top="1134" w:right="595" w:bottom="1134" w:left="1134" w:header="0" w:footer="300" w:gutter="0"/>
          <w:cols w:space="720"/>
        </w:sectPr>
      </w:pPr>
    </w:p>
    <w:p w:rsidR="0029540F" w:rsidRPr="00322ECB" w:rsidRDefault="0029540F" w:rsidP="0029540F">
      <w:pPr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«Железные дороги» </w:t>
      </w:r>
    </w:p>
    <w:p w:rsidR="0029540F" w:rsidRPr="00322ECB" w:rsidRDefault="0029540F" w:rsidP="00295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(очное обучение)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357"/>
        <w:gridCol w:w="4983"/>
        <w:gridCol w:w="978"/>
        <w:gridCol w:w="1627"/>
      </w:tblGrid>
      <w:tr w:rsidR="0029540F" w:rsidRPr="00322ECB" w:rsidTr="00F1030D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материала, практические занятия, самостоятельная работа обучающихся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40F">
              <w:rPr>
                <w:rStyle w:val="11"/>
                <w:rFonts w:ascii="Times New Roman" w:hAnsi="Times New Roman" w:cs="Times New Roman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29540F" w:rsidRPr="00322ECB" w:rsidTr="00F1030D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"C:\\Users\\Vovan\\Desktop\\Раб. прогр. желез. дор\\КТП_ Железные дороги 2016-17.xlsx" очное!R4C3 \a \f 5 \h  \* MERGEFORMAT </w:instrTex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29540F" w:rsidRPr="00322ECB" w:rsidRDefault="0029540F" w:rsidP="00F1030D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Значение железнодорожного транспорта и основные показатели его работы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Экономические показатели железнодор</w:t>
            </w:r>
            <w:r w:rsidR="00E23C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жного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элементов единой транспортной системы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дореволюционной России. Железнодорожный транспорт послереволюционной России и СССР.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 Российской Федерации : инфраструктура железнодорожного транспорта общего пользования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Модернизация железнодорожного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ЛР10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 комплексе сооружений и структуре управления на железнодорожном транспорте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Габариты на железных дорогах. Основные руководящие документы по обеспечению четкой работы железных дорог и безопасности движения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Изучение ПТЭ о габаритах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№1: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 габаритов приближения строений и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 железнодорожном пути. Земляное полотно и его поперечные профили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Виды поперечных профилей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Водоотводные устройства. Составные элементы и типы верхнего строения пути, их назначение.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и назначение искусственных сооружений. Задачи путевого хозяйства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  </w:t>
            </w:r>
            <w:r w:rsidRPr="00322ECB">
              <w:rPr>
                <w:sz w:val="20"/>
                <w:szCs w:val="20"/>
              </w:rPr>
              <w:t>в</w:t>
            </w:r>
            <w:proofErr w:type="gramEnd"/>
            <w:r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 составных элементов верхнего строения пути: рельсы и </w:t>
            </w:r>
            <w:proofErr w:type="spell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скрепления,шпалы</w:t>
            </w:r>
            <w:proofErr w:type="spell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, балластный слой.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№3: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стрелочного перевода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№4: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железнодорожного переезда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Устройства электроснабжения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ЛР27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Устройство контактной сети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5:  </w:t>
            </w:r>
            <w:r w:rsidRPr="00322ECB">
              <w:rPr>
                <w:sz w:val="20"/>
                <w:szCs w:val="20"/>
              </w:rPr>
              <w:t>в</w:t>
            </w:r>
            <w:proofErr w:type="gramEnd"/>
            <w:r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сведения о железнодорожном подвижном составе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обозначение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 Обозначение локомотивов чешского производства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Электровозы и электропоезда, особенности устройства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Принципиальная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схема тепловоза. Основные устройства дизеля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  <w:r w:rsidR="00E23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основные типы вагонов, их маркировка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сообщения на тему: Классификация специальных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6:  </w:t>
            </w:r>
            <w:r w:rsidRPr="00322ECB">
              <w:rPr>
                <w:sz w:val="20"/>
                <w:szCs w:val="20"/>
              </w:rPr>
              <w:t>в</w:t>
            </w:r>
            <w:proofErr w:type="gramEnd"/>
            <w:r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тепловозе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№7: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электроподвижном составе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8:  </w:t>
            </w:r>
            <w:r w:rsidRPr="00322ECB">
              <w:rPr>
                <w:sz w:val="20"/>
                <w:szCs w:val="20"/>
              </w:rPr>
              <w:t>в</w:t>
            </w:r>
            <w:proofErr w:type="gramEnd"/>
            <w:r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пассажирских и грузовых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и сравнение различных видов тяги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8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Устройства автоблокировки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технологической электросвязи на железнодорожном транспорте. Обслуживание линий сигнализации и связи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Подготовка сообщения на тему: Основы связи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9: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Раздельные пункты и железнодорожные узлы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материально-техническом обеспечении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и организация перевозок и коммерческой работы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сведения. Основы планирования грузовых перевозок. Организация грузовой и коммерческой работы.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План перевозок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З.2, З.3.5 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10: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График движения поездов и пропускная способность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№11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на тему: Грузонапряженность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ЛР13</w:t>
            </w:r>
          </w:p>
        </w:tc>
      </w:tr>
      <w:tr w:rsidR="0029540F" w:rsidRPr="00322ECB" w:rsidTr="00F1030D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9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и системы автоматизированного управления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0F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информационных технологий на железнодорожном транспорте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виды АСУ на железнодорожном транспорте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proofErr w:type="gramStart"/>
            <w:r w:rsidR="00E23C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12 </w:t>
            </w: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 АСУ ПТО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Перспективы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качества и эффективности перевозочного процесса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темам Раздела . 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40F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и модернизация ж/д транспорта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9"/>
        <w:tblpPr w:leftFromText="180" w:rightFromText="180" w:vertAnchor="text" w:tblpY="16"/>
        <w:tblW w:w="0" w:type="auto"/>
        <w:tblLook w:val="04A0" w:firstRow="1" w:lastRow="0" w:firstColumn="1" w:lastColumn="0" w:noHBand="0" w:noVBand="1"/>
      </w:tblPr>
      <w:tblGrid>
        <w:gridCol w:w="7116"/>
        <w:gridCol w:w="2795"/>
      </w:tblGrid>
      <w:tr w:rsidR="0029540F" w:rsidRPr="00322ECB" w:rsidTr="00F1030D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практические работы 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  <w:p w:rsidR="0029540F" w:rsidRPr="00322ECB" w:rsidRDefault="0029540F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Итоговая аттестация в форме экзамена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29540F" w:rsidRPr="00322ECB" w:rsidRDefault="0029540F" w:rsidP="00F103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540F" w:rsidRPr="00322ECB" w:rsidRDefault="0029540F" w:rsidP="0029540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030D" w:rsidRPr="00322ECB" w:rsidRDefault="00F1030D" w:rsidP="00F10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322ECB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учебной дисциплины «Железные дороги» </w:t>
      </w:r>
    </w:p>
    <w:p w:rsidR="00F1030D" w:rsidRPr="00322ECB" w:rsidRDefault="00F1030D" w:rsidP="00F1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322ECB">
        <w:rPr>
          <w:rFonts w:ascii="Times New Roman" w:hAnsi="Times New Roman" w:cs="Times New Roman"/>
          <w:b/>
          <w:sz w:val="28"/>
          <w:szCs w:val="28"/>
        </w:rPr>
        <w:t>очное обучение)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357"/>
        <w:gridCol w:w="4983"/>
        <w:gridCol w:w="978"/>
        <w:gridCol w:w="1627"/>
      </w:tblGrid>
      <w:tr w:rsidR="00F1030D" w:rsidRPr="00322ECB" w:rsidTr="00F1030D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материала, практические занятия, самостоятельная работа обучающихся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29540F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40F">
              <w:rPr>
                <w:rStyle w:val="11"/>
                <w:rFonts w:ascii="Times New Roman" w:hAnsi="Times New Roman" w:cs="Times New Roman"/>
                <w:b/>
              </w:rPr>
              <w:t xml:space="preserve">Уровень освоения, формируемые компетенции, </w:t>
            </w:r>
            <w:r w:rsidRPr="0029540F">
              <w:rPr>
                <w:rStyle w:val="11"/>
                <w:rFonts w:ascii="Times New Roman" w:hAnsi="Times New Roman" w:cs="Times New Roman"/>
                <w:b/>
              </w:rPr>
              <w:lastRenderedPageBreak/>
              <w:t>личностные результаты</w:t>
            </w:r>
          </w:p>
        </w:tc>
      </w:tr>
      <w:tr w:rsidR="00F1030D" w:rsidRPr="00322ECB" w:rsidTr="00F1030D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F1030D" w:rsidRPr="00322ECB" w:rsidRDefault="006B2267" w:rsidP="00F103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  <w:r w:rsidR="00F1030D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030D" w:rsidRPr="00322ECB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"C:\\Users\\Vovan\\Desktop\\Раб. прогр. желез. дор\\КТП_ Железные дороги 2016-17.xlsx" очное!R4C3 \a \f 5 \h  \* MERGEFORMAT </w:instrText>
            </w:r>
            <w:r w:rsidR="00F1030D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F1030D" w:rsidRPr="00322ECB" w:rsidRDefault="00F1030D" w:rsidP="00F1030D">
            <w:pPr>
              <w:tabs>
                <w:tab w:val="left" w:pos="84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Значение железнодорожного транспорта и основные показатели его работы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6B2267" w:rsidP="00F10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rPr>
          <w:trHeight w:val="3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элементов единой транспортной системы</w:t>
            </w:r>
          </w:p>
          <w:p w:rsidR="00F1030D" w:rsidRPr="00322ECB" w:rsidRDefault="00F1030D" w:rsidP="00F10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030D" w:rsidRPr="00322ECB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Дороги дореволюционной России. Железнодорожный транспорт послереволюционной России и СССР.</w:t>
            </w:r>
          </w:p>
          <w:p w:rsidR="00F1030D" w:rsidRPr="00322ECB" w:rsidRDefault="00F1030D" w:rsidP="00F10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030D" w:rsidRDefault="00F1030D" w:rsidP="00F103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Железнодорожный транспорт Российской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Федерации :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инфраструктура железнодорожного транспорта</w:t>
            </w:r>
          </w:p>
          <w:p w:rsidR="00F1030D" w:rsidRPr="00322ECB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  <w:p w:rsidR="00F1030D" w:rsidRPr="00322ECB" w:rsidRDefault="00F1030D" w:rsidP="00F1030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Модернизация железнодорожного транспорта</w:t>
            </w:r>
          </w:p>
          <w:p w:rsidR="00F1030D" w:rsidRPr="00322ECB" w:rsidRDefault="00F1030D" w:rsidP="00F10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rPr>
          <w:trHeight w:val="26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Понятие о комплексе сооружений и структуре управления на железнодорожном транспорте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Габариты на железных дорогах. Основные руководящие документы по обеспечению четкой работы железных дорог и безопасности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Изучение ПТЭ о габаритах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№1: </w:t>
            </w:r>
            <w:r w:rsidRPr="00322ECB">
              <w:rPr>
                <w:sz w:val="20"/>
                <w:szCs w:val="20"/>
              </w:rPr>
              <w:t>в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 габаритов приближения строений и подвижного состава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B51FEA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B51FEA" w:rsidRPr="00322ECB" w:rsidRDefault="00B51FEA" w:rsidP="00B51F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512" w:rsidRPr="00322ECB" w:rsidTr="00AC2689">
        <w:trPr>
          <w:trHeight w:val="4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="003A5512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 железнодорожном пути. Земляное полотно и его поперечные профили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Водоотводные устройства. Составные элементы и типы верхнего строения пути, их назначение.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и назначение искусственных сооружений. Задачи путевого хозяйства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  </w:t>
            </w:r>
            <w:r w:rsidRPr="00322ECB">
              <w:rPr>
                <w:sz w:val="20"/>
                <w:szCs w:val="20"/>
              </w:rPr>
              <w:t>в</w:t>
            </w:r>
            <w:proofErr w:type="gramEnd"/>
            <w:r w:rsidRPr="00322ECB">
              <w:rPr>
                <w:sz w:val="20"/>
                <w:szCs w:val="20"/>
              </w:rPr>
              <w:t xml:space="preserve"> форме практической подготовки</w:t>
            </w:r>
            <w:r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 составных элементов верхнего строения пути: рельсы и </w:t>
            </w:r>
            <w:proofErr w:type="spell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скрепления,шпалы</w:t>
            </w:r>
            <w:proofErr w:type="spell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, балластный слой.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стрелочного перевода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железнодорожного переезда</w:t>
            </w:r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B51FEA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1FEA" w:rsidRPr="00322ECB" w:rsidRDefault="00B51FEA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512" w:rsidRPr="00322ECB" w:rsidTr="00AC2689">
        <w:trPr>
          <w:trHeight w:val="4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Устройства электроснабжения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ЛР27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A5512" w:rsidRPr="00322ECB" w:rsidTr="00A35A03">
        <w:trPr>
          <w:trHeight w:val="16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A5512" w:rsidRPr="00322ECB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A5512" w:rsidRPr="00322ECB" w:rsidTr="003A5512">
        <w:trPr>
          <w:trHeight w:val="4123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железнодорожном подвижном составе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67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6B2267" w:rsidRDefault="006B2267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обозначение подвижного состава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локомотивов чешского производства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Электровозы и электропоезда, особенности устройства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Принципиальная схема тепловоза. Основные устройства дизеля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основные типы вагонов, их маркировка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тепловозе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электроподвижном составе</w:t>
            </w:r>
          </w:p>
          <w:p w:rsidR="003A5512" w:rsidRPr="00322ECB" w:rsidRDefault="003A5512" w:rsidP="003A55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пассажирских и грузовых вагонов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A5512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и сравнение различных видов тяги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7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512" w:rsidRPr="00322ECB" w:rsidTr="003A5512">
        <w:trPr>
          <w:trHeight w:val="30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технологической электросвязи на железнодорожном транспорте. Обслуживание линий сигнализации и связи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Раздельные пункты и железнодорожные узлы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материально-техническом обеспечении железных дорог</w:t>
            </w:r>
          </w:p>
          <w:p w:rsidR="003A5512" w:rsidRPr="00322ECB" w:rsidRDefault="003A5512" w:rsidP="003A551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030D" w:rsidRPr="00322ECB" w:rsidTr="00F1030D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и организация перевозок и коммерческой работы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0D" w:rsidRPr="00322ECB" w:rsidRDefault="00F1030D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512" w:rsidRPr="00322ECB" w:rsidTr="00F040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сведения. Основы планирования грузовых перевозок. Организация грузовой и коммерческой работы. 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График движения поездов и пропускная способность железных дорог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Грузонапряженность железных дорог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6B2267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</w:tc>
      </w:tr>
      <w:tr w:rsidR="003A5512" w:rsidRPr="00322ECB" w:rsidTr="00732F21">
        <w:tc>
          <w:tcPr>
            <w:tcW w:w="2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9</w:t>
            </w: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и системы автоматизированного управления</w:t>
            </w: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B2267" w:rsidRDefault="006B2267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A5512" w:rsidRPr="00322ECB" w:rsidRDefault="00B51FEA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E0237E" w:rsidRPr="00322ECB" w:rsidRDefault="00E0237E" w:rsidP="00E0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1.1,1.2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,1.3</w:t>
            </w:r>
          </w:p>
          <w:p w:rsidR="00E0237E" w:rsidRPr="00322ECB" w:rsidRDefault="00E0237E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512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512" w:rsidRPr="00322ECB" w:rsidTr="00732F21">
        <w:trPr>
          <w:trHeight w:val="33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67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6B2267" w:rsidRDefault="006B2267" w:rsidP="00F10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Становление современных информационных технологий на железнодорожном транспорте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виды АСУ на железнодорожном транспорте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Перспективы повышения качества и эффективности перевозочного процесса</w:t>
            </w:r>
          </w:p>
          <w:p w:rsidR="003A5512" w:rsidRPr="00322ECB" w:rsidRDefault="003A5512" w:rsidP="00F103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Реорганизация и модернизация ж/д транспорта</w:t>
            </w:r>
          </w:p>
        </w:tc>
        <w:tc>
          <w:tcPr>
            <w:tcW w:w="1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12" w:rsidRPr="00322ECB" w:rsidRDefault="003A5512" w:rsidP="00F1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9"/>
        <w:tblpPr w:leftFromText="180" w:rightFromText="180" w:vertAnchor="text" w:tblpY="16"/>
        <w:tblW w:w="0" w:type="auto"/>
        <w:tblLook w:val="04A0" w:firstRow="1" w:lastRow="0" w:firstColumn="1" w:lastColumn="0" w:noHBand="0" w:noVBand="1"/>
      </w:tblPr>
      <w:tblGrid>
        <w:gridCol w:w="7116"/>
        <w:gridCol w:w="2795"/>
      </w:tblGrid>
      <w:tr w:rsidR="00F1030D" w:rsidRPr="00322ECB" w:rsidTr="00F1030D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практические работы 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  <w:p w:rsidR="00F1030D" w:rsidRPr="00322ECB" w:rsidRDefault="00F1030D" w:rsidP="00F1030D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Итоговая аттестация в форме экзамена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0D" w:rsidRPr="00322ECB" w:rsidRDefault="00F1030D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108</w:t>
            </w:r>
          </w:p>
          <w:p w:rsidR="00F1030D" w:rsidRPr="00322ECB" w:rsidRDefault="00B51FEA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  <w:p w:rsidR="00F1030D" w:rsidRPr="00322ECB" w:rsidRDefault="00B51FEA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  <w:p w:rsidR="00F1030D" w:rsidRPr="00322ECB" w:rsidRDefault="00B51FEA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  <w:p w:rsidR="00F1030D" w:rsidRPr="00322ECB" w:rsidRDefault="00F1030D" w:rsidP="00F103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1030D" w:rsidRPr="00322ECB" w:rsidRDefault="00F1030D" w:rsidP="00F103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030D" w:rsidRPr="00322ECB" w:rsidRDefault="00F1030D" w:rsidP="00F1030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030D" w:rsidRDefault="00F1030D" w:rsidP="00F10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Default="0029540F" w:rsidP="0029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Default="0029540F" w:rsidP="0029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Default="0029540F" w:rsidP="0029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Pr="00322ECB" w:rsidRDefault="0029540F" w:rsidP="0029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0F" w:rsidRPr="00322ECB" w:rsidRDefault="0029540F" w:rsidP="0029540F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9" w:rsidRDefault="00676139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11612A" w:rsidRDefault="0011612A" w:rsidP="0011612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11612A" w:rsidRPr="008F40E4" w:rsidRDefault="0011612A" w:rsidP="008F40E4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lastRenderedPageBreak/>
        <w:t xml:space="preserve">Учебная дисциплина реализуется в учебном </w:t>
      </w:r>
      <w:r w:rsidRPr="008F40E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кабинете </w:t>
      </w:r>
      <w:r w:rsidR="008F40E4" w:rsidRPr="008F40E4">
        <w:rPr>
          <w:rFonts w:ascii="Times New Roman" w:hAnsi="Times New Roman" w:cs="Times New Roman"/>
          <w:sz w:val="24"/>
          <w:szCs w:val="24"/>
        </w:rPr>
        <w:t>«Техническая эксплуатация железных дорог и безопасность движения»</w:t>
      </w:r>
    </w:p>
    <w:p w:rsidR="0011612A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11612A" w:rsidRDefault="0011612A" w:rsidP="0011612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11612A" w:rsidRDefault="0011612A" w:rsidP="0011612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рабочее место преподавателя;</w:t>
      </w:r>
    </w:p>
    <w:p w:rsidR="0011612A" w:rsidRDefault="0011612A" w:rsidP="0011612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материалы по дисциплине.</w:t>
      </w:r>
    </w:p>
    <w:p w:rsidR="0011612A" w:rsidRDefault="0011612A" w:rsidP="0011612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>
        <w:rPr>
          <w:rFonts w:ascii="Times New Roman" w:hAnsi="Times New Roman" w:cs="Times New Roman"/>
          <w:sz w:val="24"/>
          <w:lang w:val="en-US"/>
        </w:rPr>
        <w:t>Internet</w:t>
      </w:r>
      <w:r>
        <w:rPr>
          <w:rFonts w:ascii="Times New Roman" w:hAnsi="Times New Roman" w:cs="Times New Roman"/>
          <w:sz w:val="24"/>
        </w:rPr>
        <w:t>.</w:t>
      </w:r>
    </w:p>
    <w:p w:rsidR="00DF61BF" w:rsidRDefault="00DF61BF" w:rsidP="0011612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</w:p>
    <w:p w:rsidR="00DF61BF" w:rsidRPr="00DF61BF" w:rsidRDefault="00DF61BF" w:rsidP="00DF61BF">
      <w:pPr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61BF">
        <w:rPr>
          <w:rFonts w:ascii="Times New Roman" w:hAnsi="Times New Roman" w:cs="Times New Roman"/>
          <w:sz w:val="24"/>
          <w:szCs w:val="24"/>
        </w:rPr>
        <w:t xml:space="preserve">Стенд «Виды </w:t>
      </w:r>
      <w:proofErr w:type="spellStart"/>
      <w:r w:rsidRPr="00DF61BF">
        <w:rPr>
          <w:rFonts w:ascii="Times New Roman" w:hAnsi="Times New Roman" w:cs="Times New Roman"/>
          <w:sz w:val="24"/>
          <w:szCs w:val="24"/>
        </w:rPr>
        <w:t>светофоров</w:t>
      </w:r>
      <w:proofErr w:type="gramStart"/>
      <w:r w:rsidRPr="00DF61BF">
        <w:rPr>
          <w:rFonts w:ascii="Times New Roman" w:hAnsi="Times New Roman" w:cs="Times New Roman"/>
          <w:sz w:val="24"/>
          <w:szCs w:val="24"/>
        </w:rPr>
        <w:t>»,Стенд</w:t>
      </w:r>
      <w:proofErr w:type="spellEnd"/>
      <w:proofErr w:type="gramEnd"/>
      <w:r w:rsidRPr="00DF61BF">
        <w:rPr>
          <w:rFonts w:ascii="Times New Roman" w:hAnsi="Times New Roman" w:cs="Times New Roman"/>
          <w:sz w:val="24"/>
          <w:szCs w:val="24"/>
        </w:rPr>
        <w:t xml:space="preserve"> «Система </w:t>
      </w:r>
      <w:proofErr w:type="spellStart"/>
      <w:r w:rsidRPr="00DF61BF">
        <w:rPr>
          <w:rFonts w:ascii="Times New Roman" w:hAnsi="Times New Roman" w:cs="Times New Roman"/>
          <w:sz w:val="24"/>
          <w:szCs w:val="24"/>
        </w:rPr>
        <w:t>сигнализации»Стенд</w:t>
      </w:r>
      <w:proofErr w:type="spellEnd"/>
      <w:r w:rsidRPr="00DF61BF">
        <w:rPr>
          <w:rFonts w:ascii="Times New Roman" w:hAnsi="Times New Roman" w:cs="Times New Roman"/>
          <w:sz w:val="24"/>
          <w:szCs w:val="24"/>
        </w:rPr>
        <w:t xml:space="preserve"> «Звуковые </w:t>
      </w:r>
      <w:proofErr w:type="spellStart"/>
      <w:r w:rsidRPr="00DF61BF">
        <w:rPr>
          <w:rFonts w:ascii="Times New Roman" w:hAnsi="Times New Roman" w:cs="Times New Roman"/>
          <w:sz w:val="24"/>
          <w:szCs w:val="24"/>
        </w:rPr>
        <w:t>сигналы»Стенд</w:t>
      </w:r>
      <w:proofErr w:type="spellEnd"/>
      <w:r w:rsidRPr="00DF61BF">
        <w:rPr>
          <w:rFonts w:ascii="Times New Roman" w:hAnsi="Times New Roman" w:cs="Times New Roman"/>
          <w:sz w:val="24"/>
          <w:szCs w:val="24"/>
        </w:rPr>
        <w:t xml:space="preserve"> «Сигналы обозначения </w:t>
      </w:r>
      <w:proofErr w:type="spellStart"/>
      <w:r w:rsidRPr="00DF61BF">
        <w:rPr>
          <w:rFonts w:ascii="Times New Roman" w:hAnsi="Times New Roman" w:cs="Times New Roman"/>
          <w:sz w:val="24"/>
          <w:szCs w:val="24"/>
        </w:rPr>
        <w:t>поездов»Стенд</w:t>
      </w:r>
      <w:proofErr w:type="spellEnd"/>
      <w:r w:rsidRPr="00DF61BF">
        <w:rPr>
          <w:rFonts w:ascii="Times New Roman" w:hAnsi="Times New Roman" w:cs="Times New Roman"/>
          <w:sz w:val="24"/>
          <w:szCs w:val="24"/>
        </w:rPr>
        <w:t xml:space="preserve"> «Ручные сигналы»                                                                              Совмещённый действующий макет «Принцип действия автоблокировки и </w:t>
      </w:r>
      <w:proofErr w:type="spellStart"/>
      <w:r w:rsidRPr="00DF61BF">
        <w:rPr>
          <w:rFonts w:ascii="Times New Roman" w:hAnsi="Times New Roman" w:cs="Times New Roman"/>
          <w:sz w:val="24"/>
          <w:szCs w:val="24"/>
        </w:rPr>
        <w:t>полуавтоблокировки</w:t>
      </w:r>
      <w:proofErr w:type="spellEnd"/>
      <w:r w:rsidRPr="00DF61BF">
        <w:rPr>
          <w:rFonts w:ascii="Times New Roman" w:hAnsi="Times New Roman" w:cs="Times New Roman"/>
          <w:sz w:val="24"/>
          <w:szCs w:val="24"/>
        </w:rPr>
        <w:t>»  и  «Ограждения места препятствия и опасного места на перегоне и станции»</w:t>
      </w:r>
    </w:p>
    <w:p w:rsidR="00DF61BF" w:rsidRDefault="00DF61BF" w:rsidP="0011612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</w:p>
    <w:p w:rsidR="0011612A" w:rsidRDefault="0011612A" w:rsidP="0011612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E0237E" w:rsidRPr="00322ECB" w:rsidRDefault="00E0237E" w:rsidP="00E0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22ECB">
        <w:rPr>
          <w:rFonts w:ascii="Times New Roman" w:hAnsi="Times New Roman"/>
          <w:b/>
          <w:bCs/>
          <w:sz w:val="28"/>
          <w:szCs w:val="28"/>
        </w:rPr>
        <w:t>Программа обеспечена необходимым комплектом лицензионного программного обеспечения.</w:t>
      </w:r>
    </w:p>
    <w:p w:rsidR="00E0237E" w:rsidRPr="00322ECB" w:rsidRDefault="00E0237E" w:rsidP="00E023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37E" w:rsidRDefault="00E0237E" w:rsidP="0011612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11612A" w:rsidRPr="009D5A00" w:rsidRDefault="0011612A" w:rsidP="001161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A00">
        <w:rPr>
          <w:rFonts w:ascii="Times New Roman" w:hAnsi="Times New Roman" w:cs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</w:t>
      </w:r>
      <w:r w:rsidR="00676139" w:rsidRPr="009D5A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электронные платформы: </w:t>
      </w:r>
      <w:r w:rsidR="00676139" w:rsidRPr="009D5A0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Zoom</w:t>
      </w:r>
      <w:r w:rsidR="00676139" w:rsidRPr="009D5A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676139" w:rsidRPr="009D5A0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Moodle</w:t>
      </w:r>
    </w:p>
    <w:p w:rsidR="0011612A" w:rsidRPr="009D5A00" w:rsidRDefault="0011612A" w:rsidP="001161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2A" w:rsidRPr="009D5A00" w:rsidRDefault="0011612A" w:rsidP="001161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0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00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</w:t>
      </w:r>
      <w:proofErr w:type="gramStart"/>
      <w:r w:rsidRPr="009D5A00">
        <w:rPr>
          <w:rFonts w:ascii="Times New Roman" w:hAnsi="Times New Roman" w:cs="Times New Roman"/>
          <w:sz w:val="24"/>
          <w:szCs w:val="24"/>
        </w:rPr>
        <w:t>ресурсы,  используемые</w:t>
      </w:r>
      <w:proofErr w:type="gramEnd"/>
      <w:r w:rsidRPr="009D5A00">
        <w:rPr>
          <w:rFonts w:ascii="Times New Roman" w:hAnsi="Times New Roman" w:cs="Times New Roman"/>
          <w:sz w:val="24"/>
          <w:szCs w:val="24"/>
        </w:rPr>
        <w:t xml:space="preserve"> в образовательном процессе.</w:t>
      </w:r>
    </w:p>
    <w:p w:rsidR="0011612A" w:rsidRPr="009D5A00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0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11612A" w:rsidRPr="009D5A00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A00">
        <w:rPr>
          <w:rFonts w:ascii="Times New Roman" w:hAnsi="Times New Roman" w:cs="Times New Roman"/>
          <w:b/>
          <w:color w:val="000000"/>
          <w:sz w:val="24"/>
          <w:szCs w:val="24"/>
        </w:rPr>
        <w:t>3.2.1.Основные источники: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1) Медведева И.И. Общий курс железных дорог: </w:t>
      </w:r>
      <w:proofErr w:type="spellStart"/>
      <w:proofErr w:type="gramStart"/>
      <w:r w:rsidRPr="009D5A00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9D5A00">
        <w:rPr>
          <w:rFonts w:ascii="Times New Roman" w:hAnsi="Times New Roman"/>
          <w:sz w:val="24"/>
          <w:szCs w:val="24"/>
        </w:rPr>
        <w:t>..</w:t>
      </w:r>
      <w:proofErr w:type="gramEnd"/>
      <w:r w:rsidRPr="009D5A00">
        <w:rPr>
          <w:rFonts w:ascii="Times New Roman" w:hAnsi="Times New Roman"/>
          <w:sz w:val="24"/>
          <w:szCs w:val="24"/>
        </w:rPr>
        <w:t>-М.:ФГБУ ДПО «Учебно-методический центр по образованию на железнодорожном транспорте»,2019.-206с.- Режим доступа: http://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proofErr w:type="spellEnd"/>
      <w:r w:rsidRPr="009D5A00">
        <w:rPr>
          <w:rFonts w:ascii="Times New Roman" w:hAnsi="Times New Roman"/>
          <w:sz w:val="24"/>
          <w:szCs w:val="24"/>
        </w:rPr>
        <w:t>.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/40/232063/-</w:t>
      </w:r>
      <w:proofErr w:type="spellStart"/>
      <w:r w:rsidRPr="009D5A00">
        <w:rPr>
          <w:rFonts w:ascii="Times New Roman" w:hAnsi="Times New Roman"/>
          <w:sz w:val="24"/>
          <w:szCs w:val="24"/>
        </w:rPr>
        <w:t>Загл.с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экрана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2) Быков Б.В., Куликова В.Ф. Конструкция механической части 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D5A00">
        <w:rPr>
          <w:rFonts w:ascii="Times New Roman" w:hAnsi="Times New Roman"/>
          <w:sz w:val="24"/>
          <w:szCs w:val="24"/>
        </w:rPr>
        <w:t>вагонов :</w:t>
      </w:r>
      <w:proofErr w:type="gramEnd"/>
      <w:r w:rsidRPr="009D5A00">
        <w:rPr>
          <w:rFonts w:ascii="Times New Roman" w:hAnsi="Times New Roman"/>
          <w:sz w:val="24"/>
          <w:szCs w:val="24"/>
        </w:rPr>
        <w:t xml:space="preserve"> учеб. </w:t>
      </w:r>
      <w:proofErr w:type="gramStart"/>
      <w:r w:rsidRPr="009D5A00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9D5A00">
        <w:rPr>
          <w:rFonts w:ascii="Times New Roman" w:hAnsi="Times New Roman"/>
          <w:sz w:val="24"/>
          <w:szCs w:val="24"/>
        </w:rPr>
        <w:t>М.:ФГБОУ « Учебно-методический центр по образованию на железнодорожном транспорте»,2020.-247с.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3) Правила технической эксплуатации железных дорог Российской Федерации. – Утверждены приказом Минтранса России от 21декабря 2010г. №286 с внесением изменений приказом Минтранса России от 4 июня 2012г. №162</w:t>
      </w:r>
    </w:p>
    <w:p w:rsidR="00676139" w:rsidRPr="009D5A00" w:rsidRDefault="00676139" w:rsidP="0067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</w:t>
      </w:r>
    </w:p>
    <w:p w:rsidR="00676139" w:rsidRPr="009D5A00" w:rsidRDefault="00676139" w:rsidP="00676139">
      <w:pPr>
        <w:ind w:left="426" w:firstLine="283"/>
        <w:rPr>
          <w:rFonts w:ascii="Times New Roman" w:hAnsi="Times New Roman" w:cs="Times New Roman"/>
          <w:sz w:val="24"/>
          <w:szCs w:val="24"/>
        </w:rPr>
        <w:sectPr w:rsidR="00676139" w:rsidRPr="009D5A00" w:rsidSect="00B41B94">
          <w:pgSz w:w="11906" w:h="16838"/>
          <w:pgMar w:top="1134" w:right="851" w:bottom="1134" w:left="1134" w:header="709" w:footer="709" w:gutter="0"/>
          <w:pgNumType w:start="9"/>
          <w:cols w:space="708"/>
          <w:docGrid w:linePitch="360"/>
        </w:sectPr>
      </w:pPr>
    </w:p>
    <w:p w:rsidR="00676139" w:rsidRPr="009D5A00" w:rsidRDefault="00676139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Pr="009D5A00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Pr="009D5A00" w:rsidRDefault="0011612A" w:rsidP="0011612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A00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D5A00">
        <w:rPr>
          <w:rFonts w:ascii="Times New Roman" w:hAnsi="Times New Roman"/>
          <w:sz w:val="24"/>
          <w:szCs w:val="24"/>
        </w:rPr>
        <w:t>Бадиева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В.В. Устройство железнодорожного пути: </w:t>
      </w:r>
      <w:proofErr w:type="spellStart"/>
      <w:proofErr w:type="gramStart"/>
      <w:r w:rsidRPr="009D5A00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9D5A00">
        <w:rPr>
          <w:rFonts w:ascii="Times New Roman" w:hAnsi="Times New Roman"/>
          <w:sz w:val="24"/>
          <w:szCs w:val="24"/>
        </w:rPr>
        <w:t>.-</w:t>
      </w:r>
      <w:proofErr w:type="gramEnd"/>
      <w:r w:rsidRPr="009D5A00">
        <w:rPr>
          <w:rFonts w:ascii="Times New Roman" w:hAnsi="Times New Roman"/>
          <w:sz w:val="24"/>
          <w:szCs w:val="24"/>
        </w:rPr>
        <w:t>Москва: ФГБУ ДПО «Учебно-методический центр по образованию на железнодорожном транспорте»,2019.-240с. Режим доступа: http://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proofErr w:type="spellEnd"/>
      <w:r w:rsidRPr="009D5A00">
        <w:rPr>
          <w:rFonts w:ascii="Times New Roman" w:hAnsi="Times New Roman"/>
          <w:sz w:val="24"/>
          <w:szCs w:val="24"/>
        </w:rPr>
        <w:t>.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/35/230299/-</w:t>
      </w:r>
      <w:proofErr w:type="spellStart"/>
      <w:r w:rsidRPr="009D5A00">
        <w:rPr>
          <w:rFonts w:ascii="Times New Roman" w:hAnsi="Times New Roman"/>
          <w:sz w:val="24"/>
          <w:szCs w:val="24"/>
        </w:rPr>
        <w:t>Загл.с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экрана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D5A00">
        <w:rPr>
          <w:rFonts w:ascii="Times New Roman" w:hAnsi="Times New Roman"/>
          <w:sz w:val="24"/>
          <w:szCs w:val="24"/>
        </w:rPr>
        <w:t>2)Елистратов</w:t>
      </w:r>
      <w:proofErr w:type="gramEnd"/>
      <w:r w:rsidRPr="009D5A00">
        <w:rPr>
          <w:rFonts w:ascii="Times New Roman" w:hAnsi="Times New Roman"/>
          <w:sz w:val="24"/>
          <w:szCs w:val="24"/>
        </w:rPr>
        <w:t xml:space="preserve"> А.В. Автоматические тормоза вагонов: </w:t>
      </w:r>
      <w:proofErr w:type="spellStart"/>
      <w:r w:rsidRPr="009D5A00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9D5A00">
        <w:rPr>
          <w:rFonts w:ascii="Times New Roman" w:hAnsi="Times New Roman"/>
          <w:sz w:val="24"/>
          <w:szCs w:val="24"/>
        </w:rPr>
        <w:t>..-М.:ФГБУ ДПО «Учебно-методический центр по образованию на железнодорожном транспорте»,2019.-232с.- Режим доступа: http://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proofErr w:type="spellEnd"/>
      <w:r w:rsidRPr="009D5A00">
        <w:rPr>
          <w:rFonts w:ascii="Times New Roman" w:hAnsi="Times New Roman"/>
          <w:sz w:val="24"/>
          <w:szCs w:val="24"/>
        </w:rPr>
        <w:t>.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/38/230289/-</w:t>
      </w:r>
      <w:proofErr w:type="spellStart"/>
      <w:r w:rsidRPr="009D5A00">
        <w:rPr>
          <w:rFonts w:ascii="Times New Roman" w:hAnsi="Times New Roman"/>
          <w:sz w:val="24"/>
          <w:szCs w:val="24"/>
        </w:rPr>
        <w:t>Загл.с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экрана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3) Пашкевич М.Н. Изучение правил технической эксплуатации железных дорог и безопасности движения </w:t>
      </w:r>
      <w:r w:rsidRPr="009D5A00">
        <w:rPr>
          <w:rFonts w:ascii="Times New Roman" w:hAnsi="Times New Roman"/>
          <w:sz w:val="24"/>
          <w:szCs w:val="24"/>
        </w:rPr>
        <w:sym w:font="Symbol" w:char="F05B"/>
      </w:r>
      <w:r w:rsidRPr="009D5A00">
        <w:rPr>
          <w:rFonts w:ascii="Times New Roman" w:hAnsi="Times New Roman"/>
          <w:sz w:val="24"/>
          <w:szCs w:val="24"/>
        </w:rPr>
        <w:t>Электронный ресурс</w:t>
      </w:r>
      <w:r w:rsidRPr="009D5A00">
        <w:rPr>
          <w:rFonts w:ascii="Times New Roman" w:hAnsi="Times New Roman"/>
          <w:sz w:val="24"/>
          <w:szCs w:val="24"/>
        </w:rPr>
        <w:sym w:font="Symbol" w:char="F05D"/>
      </w:r>
      <w:r w:rsidRPr="009D5A00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9D5A00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9D5A00">
        <w:rPr>
          <w:rFonts w:ascii="Times New Roman" w:hAnsi="Times New Roman"/>
          <w:sz w:val="24"/>
          <w:szCs w:val="24"/>
        </w:rPr>
        <w:t>..</w:t>
      </w:r>
      <w:proofErr w:type="gramEnd"/>
      <w:r w:rsidRPr="009D5A00">
        <w:rPr>
          <w:rFonts w:ascii="Times New Roman" w:hAnsi="Times New Roman"/>
          <w:sz w:val="24"/>
          <w:szCs w:val="24"/>
        </w:rPr>
        <w:t>-М.:ФГБУ ДПО «Учебно-методический центр по образованию на железнодорожном транспорте»,2017.-108с.- Режим доступа: http://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proofErr w:type="spellEnd"/>
      <w:r w:rsidRPr="009D5A00">
        <w:rPr>
          <w:rFonts w:ascii="Times New Roman" w:hAnsi="Times New Roman"/>
          <w:sz w:val="24"/>
          <w:szCs w:val="24"/>
        </w:rPr>
        <w:t>.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/40/39299/-</w:t>
      </w:r>
      <w:proofErr w:type="spellStart"/>
      <w:r w:rsidRPr="009D5A00">
        <w:rPr>
          <w:rFonts w:ascii="Times New Roman" w:hAnsi="Times New Roman"/>
          <w:sz w:val="24"/>
          <w:szCs w:val="24"/>
        </w:rPr>
        <w:t>Загл.с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экрана</w:t>
      </w: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139" w:rsidRPr="009D5A00" w:rsidRDefault="00676139" w:rsidP="0067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4) Пашкевич М.Н. Изучение правил технической эксплуатации железных дорог и безопасности движения </w:t>
      </w:r>
      <w:r w:rsidRPr="009D5A00">
        <w:rPr>
          <w:rFonts w:ascii="Times New Roman" w:hAnsi="Times New Roman"/>
          <w:sz w:val="24"/>
          <w:szCs w:val="24"/>
        </w:rPr>
        <w:sym w:font="Symbol" w:char="F05B"/>
      </w:r>
      <w:r w:rsidRPr="009D5A00">
        <w:rPr>
          <w:rFonts w:ascii="Times New Roman" w:hAnsi="Times New Roman"/>
          <w:sz w:val="24"/>
          <w:szCs w:val="24"/>
        </w:rPr>
        <w:t>Электронный ресурс</w:t>
      </w:r>
      <w:r w:rsidRPr="009D5A00">
        <w:rPr>
          <w:rFonts w:ascii="Times New Roman" w:hAnsi="Times New Roman"/>
          <w:sz w:val="24"/>
          <w:szCs w:val="24"/>
        </w:rPr>
        <w:sym w:font="Symbol" w:char="F05D"/>
      </w:r>
      <w:r w:rsidRPr="009D5A00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9D5A00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9D5A00">
        <w:rPr>
          <w:rFonts w:ascii="Times New Roman" w:hAnsi="Times New Roman"/>
          <w:sz w:val="24"/>
          <w:szCs w:val="24"/>
        </w:rPr>
        <w:t>..</w:t>
      </w:r>
      <w:proofErr w:type="gramEnd"/>
      <w:r w:rsidRPr="009D5A00">
        <w:rPr>
          <w:rFonts w:ascii="Times New Roman" w:hAnsi="Times New Roman"/>
          <w:sz w:val="24"/>
          <w:szCs w:val="24"/>
        </w:rPr>
        <w:t>-М.:ФГБУ ДПО «Учебно-методический центр по образованию на железнодорожном транспорте»,2017.-108с.- Режим доступа: http://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umczdt</w:t>
      </w:r>
      <w:proofErr w:type="spellEnd"/>
      <w:r w:rsidRPr="009D5A00">
        <w:rPr>
          <w:rFonts w:ascii="Times New Roman" w:hAnsi="Times New Roman"/>
          <w:sz w:val="24"/>
          <w:szCs w:val="24"/>
        </w:rPr>
        <w:t>.</w:t>
      </w:r>
      <w:proofErr w:type="spellStart"/>
      <w:r w:rsidRPr="009D5A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/</w:t>
      </w:r>
      <w:r w:rsidRPr="009D5A00">
        <w:rPr>
          <w:rFonts w:ascii="Times New Roman" w:hAnsi="Times New Roman"/>
          <w:sz w:val="24"/>
          <w:szCs w:val="24"/>
          <w:lang w:val="en-US"/>
        </w:rPr>
        <w:t>books</w:t>
      </w:r>
      <w:r w:rsidRPr="009D5A00">
        <w:rPr>
          <w:rFonts w:ascii="Times New Roman" w:hAnsi="Times New Roman"/>
          <w:sz w:val="24"/>
          <w:szCs w:val="24"/>
        </w:rPr>
        <w:t xml:space="preserve"> /40/39299/-</w:t>
      </w:r>
      <w:proofErr w:type="spellStart"/>
      <w:r w:rsidRPr="009D5A00">
        <w:rPr>
          <w:rFonts w:ascii="Times New Roman" w:hAnsi="Times New Roman"/>
          <w:sz w:val="24"/>
          <w:szCs w:val="24"/>
        </w:rPr>
        <w:t>Загл.с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экрана</w:t>
      </w:r>
    </w:p>
    <w:p w:rsidR="00676139" w:rsidRPr="009D5A00" w:rsidRDefault="00676139" w:rsidP="0011612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12A" w:rsidRPr="009D5A00" w:rsidRDefault="0011612A" w:rsidP="0011612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12A" w:rsidRPr="009D5A00" w:rsidRDefault="0011612A" w:rsidP="0011612A">
      <w:pPr>
        <w:spacing w:after="0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9D5A00">
        <w:rPr>
          <w:rFonts w:ascii="Times New Roman" w:hAnsi="Times New Roman" w:cs="Times New Roman"/>
          <w:b/>
          <w:sz w:val="24"/>
          <w:szCs w:val="24"/>
        </w:rPr>
        <w:t>3.2.3.Периодические издания:</w:t>
      </w:r>
      <w:r w:rsidR="00E0237E" w:rsidRPr="009D5A00">
        <w:rPr>
          <w:rFonts w:ascii="Times New Roman" w:hAnsi="Times New Roman" w:cs="Times New Roman"/>
          <w:b/>
          <w:sz w:val="24"/>
          <w:szCs w:val="24"/>
        </w:rPr>
        <w:t xml:space="preserve"> газета «Гудок»</w:t>
      </w:r>
    </w:p>
    <w:p w:rsidR="0011612A" w:rsidRPr="009D5A00" w:rsidRDefault="0011612A" w:rsidP="0011612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12A" w:rsidRPr="009D5A00" w:rsidRDefault="0011612A" w:rsidP="0011612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237E" w:rsidRPr="009D5A00" w:rsidRDefault="00E0237E" w:rsidP="0011612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9D5A00" w:rsidRDefault="0011612A" w:rsidP="0011612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1612A" w:rsidRPr="009D5A00" w:rsidRDefault="0011612A" w:rsidP="0011612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Pr="009D5A00" w:rsidRDefault="0011612A" w:rsidP="001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2A" w:rsidRDefault="0011612A" w:rsidP="0011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A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11612A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612A" w:rsidRPr="009D5A00" w:rsidRDefault="0011612A" w:rsidP="0011612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 xml:space="preserve">результатов освоения учебного предмета </w:t>
      </w:r>
      <w:proofErr w:type="gramStart"/>
      <w:r>
        <w:rPr>
          <w:rFonts w:ascii="Times New Roman" w:hAnsi="Times New Roman"/>
          <w:sz w:val="24"/>
          <w:szCs w:val="24"/>
        </w:rPr>
        <w:t>осуществляется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преподавателем в процессе проведения </w:t>
      </w:r>
      <w:r w:rsidRPr="009D5A00">
        <w:rPr>
          <w:rFonts w:ascii="Times New Roman" w:hAnsi="Times New Roman"/>
          <w:sz w:val="24"/>
          <w:szCs w:val="24"/>
        </w:rPr>
        <w:t>теоретических, практических занятий, выполнения обучающимися индивидуальных заданий (подготовки сообщений и презентаций).</w:t>
      </w:r>
    </w:p>
    <w:p w:rsidR="0011612A" w:rsidRPr="009D5A00" w:rsidRDefault="0011612A" w:rsidP="0011612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Промежуточная аттестация в </w:t>
      </w:r>
      <w:proofErr w:type="gramStart"/>
      <w:r w:rsidRPr="009D5A00">
        <w:rPr>
          <w:rFonts w:ascii="Times New Roman" w:hAnsi="Times New Roman"/>
          <w:sz w:val="24"/>
          <w:szCs w:val="24"/>
        </w:rPr>
        <w:t xml:space="preserve">форме </w:t>
      </w:r>
      <w:r w:rsidR="009D5A00" w:rsidRPr="009D5A00">
        <w:rPr>
          <w:rFonts w:ascii="Times New Roman" w:hAnsi="Times New Roman"/>
          <w:sz w:val="24"/>
          <w:szCs w:val="24"/>
        </w:rPr>
        <w:t xml:space="preserve"> экзамена</w:t>
      </w:r>
      <w:proofErr w:type="gramEnd"/>
    </w:p>
    <w:p w:rsidR="0011612A" w:rsidRDefault="0011612A" w:rsidP="00116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3"/>
        <w:gridCol w:w="4492"/>
        <w:gridCol w:w="2210"/>
      </w:tblGrid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2A" w:rsidRDefault="001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У,З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ОК/ПК, ЛР)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2A" w:rsidRDefault="001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12A" w:rsidRDefault="0011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2A" w:rsidRDefault="0011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A" w:rsidRDefault="0011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У1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</w:t>
            </w:r>
          </w:p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подвижной состав;</w:t>
            </w:r>
          </w:p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сооружения и устройства железных дорог</w:t>
            </w:r>
          </w:p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2A" w:rsidRDefault="001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E0237E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  <w:p w:rsidR="0011612A" w:rsidRDefault="001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0237E">
              <w:rPr>
                <w:rFonts w:ascii="Times New Roman" w:hAnsi="Times New Roman" w:cs="Times New Roman"/>
                <w:sz w:val="24"/>
                <w:szCs w:val="24"/>
              </w:rPr>
              <w:t>1,1, 1.2, 1.3,</w:t>
            </w:r>
          </w:p>
          <w:p w:rsidR="0011612A" w:rsidRDefault="0011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E0237E">
              <w:rPr>
                <w:rFonts w:ascii="Times New Roman" w:hAnsi="Times New Roman" w:cs="Times New Roman"/>
                <w:sz w:val="24"/>
                <w:szCs w:val="24"/>
              </w:rPr>
              <w:t>10,13,27,28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классифицировать подвижной состав, основные сооружения и устройства железных дорог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Умеет выбирать способы решения задач профессиональной деятельности применительно к разным контекстам, показывает это в учебной </w:t>
            </w:r>
            <w:proofErr w:type="gramStart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  производственной</w:t>
            </w:r>
            <w:proofErr w:type="gramEnd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</w:t>
            </w:r>
            <w:proofErr w:type="spellStart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письменнную</w:t>
            </w:r>
            <w:proofErr w:type="spellEnd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коммуникацию на государственном языке с учетом социальных и культурных особенностей. 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  <w:p w:rsidR="003852B4" w:rsidRPr="003852B4" w:rsidRDefault="003852B4" w:rsidP="003852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безопасности движения поездов.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безопасности движения поездов.</w:t>
            </w:r>
          </w:p>
          <w:p w:rsidR="003852B4" w:rsidRPr="003852B4" w:rsidRDefault="003852B4" w:rsidP="00385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Умеет -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</w:t>
            </w:r>
            <w:r w:rsidRPr="00385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управлять системами подвижного состава в соответствии с установленными требованиями;</w:t>
            </w:r>
          </w:p>
          <w:p w:rsidR="0011612A" w:rsidRDefault="003852B4" w:rsidP="00385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-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  <w:p w:rsidR="009D5A00" w:rsidRDefault="009D5A00" w:rsidP="00385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Проявляет заботу о защите окружающей среды, собственной и чужой безопасности, в том числе цифровой.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готовность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 мыслящий.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Принимает  и</w:t>
            </w:r>
            <w:proofErr w:type="gramEnd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 исполняет  стандарты антикоррупционного поведения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способности к непрерывному развитию в области профессиональных компетенций и междисциплинарных знаний.</w:t>
            </w:r>
          </w:p>
          <w:p w:rsidR="009D5A00" w:rsidRDefault="009D5A00" w:rsidP="00385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практические </w:t>
            </w:r>
          </w:p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</w:p>
          <w:p w:rsidR="00E0237E" w:rsidRPr="00322ECB" w:rsidRDefault="00E0237E" w:rsidP="00E02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11612A" w:rsidRDefault="00E0237E" w:rsidP="00E0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презентаций</w:t>
            </w:r>
            <w:r w:rsidR="00405F87">
              <w:rPr>
                <w:rFonts w:ascii="Times New Roman" w:hAnsi="Times New Roman" w:cs="Times New Roman"/>
                <w:sz w:val="20"/>
                <w:szCs w:val="20"/>
              </w:rPr>
              <w:t>, наблюдение</w:t>
            </w:r>
          </w:p>
        </w:tc>
      </w:tr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A" w:rsidRDefault="0011612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12A" w:rsidRDefault="0011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2A" w:rsidTr="009D5A00">
        <w:trPr>
          <w:trHeight w:val="1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B4" w:rsidRPr="00322ECB" w:rsidRDefault="003852B4" w:rsidP="00385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З.1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общих сведений о </w:t>
            </w:r>
          </w:p>
          <w:p w:rsidR="0011612A" w:rsidRDefault="009D5A00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852B4" w:rsidRPr="00322ECB">
              <w:rPr>
                <w:rFonts w:ascii="Times New Roman" w:hAnsi="Times New Roman" w:cs="Times New Roman"/>
                <w:sz w:val="20"/>
                <w:szCs w:val="20"/>
              </w:rPr>
              <w:t>елезнодорожном транспорте и системе управления им;</w:t>
            </w:r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З.2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подвижного состава железных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 ;</w:t>
            </w:r>
            <w:proofErr w:type="gramEnd"/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З.3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путь и путевое хозяйство</w:t>
            </w:r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З.4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раздельных пунктов</w:t>
            </w:r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З.5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и устройств сигнализации и связи</w:t>
            </w:r>
          </w:p>
          <w:p w:rsidR="003852B4" w:rsidRDefault="003852B4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З.6</w:t>
            </w:r>
            <w:r w:rsidR="009D5A00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электроснабжения железных дорог</w:t>
            </w:r>
          </w:p>
          <w:p w:rsidR="009D5A00" w:rsidRDefault="009D5A00" w:rsidP="00385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З.7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движения поездов</w:t>
            </w:r>
          </w:p>
          <w:p w:rsid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01-09</w:t>
            </w:r>
          </w:p>
          <w:p w:rsid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ПК1,1, 1.2, 1.3,</w:t>
            </w:r>
          </w:p>
          <w:p w:rsidR="0011612A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ЛР.10,13,27,28</w:t>
            </w:r>
          </w:p>
          <w:p w:rsidR="0011612A" w:rsidRDefault="0011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00" w:rsidRPr="00322ECB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бщие сведения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елезнодорожном транспорте и системе управления им;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подвижного состава железных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 ;</w:t>
            </w:r>
            <w:proofErr w:type="gramEnd"/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путь и путевое хозяйство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раздельные пункты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и 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сигнализации и связи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устройств электроснабжения железных дорог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организации движения поездов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Умеет выбирать способы решения задач профессиональной деятельности применительно к разным контекстам, показывает это в учебной </w:t>
            </w:r>
            <w:proofErr w:type="gramStart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  производственной</w:t>
            </w:r>
            <w:proofErr w:type="gramEnd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</w:t>
            </w:r>
            <w:r w:rsidRPr="00385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 в профессиональной сфере.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</w:t>
            </w:r>
            <w:proofErr w:type="spellStart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письменнную</w:t>
            </w:r>
            <w:proofErr w:type="spellEnd"/>
            <w:r w:rsidRPr="003852B4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коммуникацию на государственном языке с учетом социальных и культурных особенностей. 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  <w:p w:rsidR="009D5A00" w:rsidRPr="003852B4" w:rsidRDefault="009D5A00" w:rsidP="009D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движения поездов.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безопасности движения поездов.</w:t>
            </w:r>
          </w:p>
          <w:p w:rsidR="009D5A00" w:rsidRPr="003852B4" w:rsidRDefault="009D5A00" w:rsidP="009D5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Умеет -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:rsidR="009D5A00" w:rsidRDefault="009D5A00" w:rsidP="009D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B4">
              <w:rPr>
                <w:rFonts w:ascii="Times New Roman" w:hAnsi="Times New Roman" w:cs="Times New Roman"/>
                <w:sz w:val="20"/>
                <w:szCs w:val="20"/>
              </w:rPr>
              <w:t>Знает -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  <w:p w:rsidR="009D5A00" w:rsidRDefault="009D5A00" w:rsidP="009D5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Проявляет заботу о защите окружающей среды, собственной и чужой безопасности, в том числе цифровой.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готовность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 мыслящий.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Принимает  и</w:t>
            </w:r>
            <w:proofErr w:type="gramEnd"/>
            <w:r w:rsidRPr="009D5A00">
              <w:rPr>
                <w:rFonts w:ascii="Times New Roman" w:hAnsi="Times New Roman" w:cs="Times New Roman"/>
                <w:sz w:val="20"/>
                <w:szCs w:val="20"/>
              </w:rPr>
              <w:t xml:space="preserve"> исполняет  стандарты антикоррупционного поведения</w:t>
            </w:r>
          </w:p>
          <w:p w:rsidR="009D5A00" w:rsidRPr="009D5A00" w:rsidRDefault="009D5A00" w:rsidP="009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A00"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способности к непрерывному развитию в области профессиональных компетенций и междисциплинарных знаний.</w:t>
            </w:r>
          </w:p>
          <w:p w:rsidR="009D5A00" w:rsidRDefault="009D5A00" w:rsidP="009D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2A" w:rsidRDefault="0011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87" w:rsidRPr="00322ECB" w:rsidRDefault="00405F87" w:rsidP="0040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практические </w:t>
            </w:r>
          </w:p>
          <w:p w:rsidR="00405F87" w:rsidRPr="00322ECB" w:rsidRDefault="00405F87" w:rsidP="0040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</w:p>
          <w:p w:rsidR="00405F87" w:rsidRPr="00322ECB" w:rsidRDefault="00405F87" w:rsidP="0040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11612A" w:rsidRDefault="00405F87" w:rsidP="0040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презентаций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наблюдение</w:t>
            </w:r>
          </w:p>
        </w:tc>
      </w:tr>
    </w:tbl>
    <w:p w:rsidR="0011612A" w:rsidRDefault="0011612A" w:rsidP="0011612A"/>
    <w:p w:rsidR="00405F87" w:rsidRPr="00405F87" w:rsidRDefault="00405F87" w:rsidP="00405F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87">
        <w:rPr>
          <w:rFonts w:ascii="Times New Roman" w:hAnsi="Times New Roman" w:cs="Times New Roman"/>
          <w:b/>
          <w:sz w:val="24"/>
          <w:szCs w:val="24"/>
        </w:rPr>
        <w:t>Перечень используемых методов обучения:</w:t>
      </w:r>
    </w:p>
    <w:p w:rsidR="00405F87" w:rsidRPr="00405F87" w:rsidRDefault="00405F87" w:rsidP="00405F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F87" w:rsidRPr="00405F87" w:rsidRDefault="00405F87" w:rsidP="00405F87">
      <w:pPr>
        <w:pStyle w:val="a3"/>
        <w:spacing w:after="0" w:line="360" w:lineRule="auto"/>
        <w:ind w:left="42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405F87">
        <w:rPr>
          <w:rFonts w:ascii="Times New Roman" w:hAnsi="Times New Roman" w:cs="Times New Roman"/>
          <w:sz w:val="24"/>
          <w:szCs w:val="24"/>
        </w:rPr>
        <w:t>5.1 Пассивные: лекции, практические работы</w:t>
      </w:r>
    </w:p>
    <w:p w:rsidR="00405F87" w:rsidRPr="00405F87" w:rsidRDefault="00405F87" w:rsidP="00405F87">
      <w:pPr>
        <w:pStyle w:val="a3"/>
        <w:spacing w:after="0" w:line="360" w:lineRule="auto"/>
        <w:ind w:left="4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05F87">
        <w:rPr>
          <w:rFonts w:ascii="Times New Roman" w:hAnsi="Times New Roman" w:cs="Times New Roman"/>
          <w:sz w:val="24"/>
          <w:szCs w:val="24"/>
        </w:rPr>
        <w:t>5.2 Активные и интерактивные: эвристические беседы, беседы, деловые игры</w:t>
      </w:r>
    </w:p>
    <w:p w:rsidR="00405F87" w:rsidRPr="00405F87" w:rsidRDefault="00405F87" w:rsidP="00405F87">
      <w:pPr>
        <w:rPr>
          <w:rFonts w:ascii="Times New Roman" w:hAnsi="Times New Roman" w:cs="Times New Roman"/>
          <w:b/>
          <w:sz w:val="24"/>
          <w:szCs w:val="24"/>
        </w:rPr>
      </w:pPr>
    </w:p>
    <w:p w:rsidR="00E0237E" w:rsidRDefault="00E0237E" w:rsidP="0011612A"/>
    <w:p w:rsidR="0011612A" w:rsidRDefault="0011612A" w:rsidP="0011612A">
      <w:pPr>
        <w:jc w:val="right"/>
        <w:rPr>
          <w:rFonts w:ascii="Times New Roman" w:hAnsi="Times New Roman"/>
          <w:i/>
          <w:sz w:val="24"/>
        </w:rPr>
      </w:pPr>
    </w:p>
    <w:p w:rsidR="0011612A" w:rsidRDefault="0011612A" w:rsidP="0011612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5539C1" w:rsidRDefault="005539C1"/>
    <w:sectPr w:rsidR="0055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48" w:rsidRDefault="00D97648" w:rsidP="0011612A">
      <w:pPr>
        <w:spacing w:after="0" w:line="240" w:lineRule="auto"/>
      </w:pPr>
      <w:r>
        <w:separator/>
      </w:r>
    </w:p>
  </w:endnote>
  <w:endnote w:type="continuationSeparator" w:id="0">
    <w:p w:rsidR="00D97648" w:rsidRDefault="00D97648" w:rsidP="0011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48" w:rsidRDefault="00D97648" w:rsidP="0011612A">
      <w:pPr>
        <w:spacing w:after="0" w:line="240" w:lineRule="auto"/>
      </w:pPr>
      <w:r>
        <w:separator/>
      </w:r>
    </w:p>
  </w:footnote>
  <w:footnote w:type="continuationSeparator" w:id="0">
    <w:p w:rsidR="00D97648" w:rsidRDefault="00D97648" w:rsidP="0011612A">
      <w:pPr>
        <w:spacing w:after="0" w:line="240" w:lineRule="auto"/>
      </w:pPr>
      <w:r>
        <w:continuationSeparator/>
      </w:r>
    </w:p>
  </w:footnote>
  <w:footnote w:id="1">
    <w:p w:rsidR="00F1030D" w:rsidRDefault="00F1030D" w:rsidP="0011612A">
      <w:pPr>
        <w:pStyle w:val="a5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518F258B"/>
    <w:multiLevelType w:val="hybridMultilevel"/>
    <w:tmpl w:val="5A72306C"/>
    <w:lvl w:ilvl="0" w:tplc="F782F6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E1"/>
    <w:rsid w:val="0011612A"/>
    <w:rsid w:val="0029540F"/>
    <w:rsid w:val="003852B4"/>
    <w:rsid w:val="003A5512"/>
    <w:rsid w:val="00405F87"/>
    <w:rsid w:val="00461D30"/>
    <w:rsid w:val="005539C1"/>
    <w:rsid w:val="00592557"/>
    <w:rsid w:val="00625056"/>
    <w:rsid w:val="00676139"/>
    <w:rsid w:val="006B2267"/>
    <w:rsid w:val="00733242"/>
    <w:rsid w:val="008501D4"/>
    <w:rsid w:val="008F40E4"/>
    <w:rsid w:val="009D5A00"/>
    <w:rsid w:val="00A461E1"/>
    <w:rsid w:val="00B51FEA"/>
    <w:rsid w:val="00C92064"/>
    <w:rsid w:val="00D6307D"/>
    <w:rsid w:val="00D97648"/>
    <w:rsid w:val="00DB693C"/>
    <w:rsid w:val="00DF61BF"/>
    <w:rsid w:val="00E0237E"/>
    <w:rsid w:val="00E23CE3"/>
    <w:rsid w:val="00E74F0F"/>
    <w:rsid w:val="00EC1E3D"/>
    <w:rsid w:val="00F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77EB-A186-49E2-B77A-DEF4FD0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2A"/>
    <w:pPr>
      <w:ind w:left="720"/>
      <w:contextualSpacing/>
    </w:pPr>
  </w:style>
  <w:style w:type="paragraph" w:customStyle="1" w:styleId="1">
    <w:name w:val="Обычный1"/>
    <w:qFormat/>
    <w:rsid w:val="0011612A"/>
    <w:pPr>
      <w:suppressAutoHyphens/>
      <w:spacing w:after="200" w:line="244" w:lineRule="auto"/>
    </w:pPr>
    <w:rPr>
      <w:rFonts w:ascii="Cambria" w:eastAsia="Calibri" w:hAnsi="Cambria" w:cs="Times New Roman"/>
      <w:lang w:eastAsia="ru-RU"/>
    </w:rPr>
  </w:style>
  <w:style w:type="paragraph" w:customStyle="1" w:styleId="Style1">
    <w:name w:val="Style1"/>
    <w:basedOn w:val="a"/>
    <w:uiPriority w:val="99"/>
    <w:rsid w:val="00116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uiPriority w:val="99"/>
    <w:semiHidden/>
    <w:unhideWhenUsed/>
    <w:rsid w:val="0011612A"/>
    <w:rPr>
      <w:rFonts w:ascii="Times New Roman" w:hAnsi="Times New Roman" w:cs="Times New Roman" w:hint="default"/>
      <w:vertAlign w:val="superscript"/>
    </w:rPr>
  </w:style>
  <w:style w:type="paragraph" w:styleId="a5">
    <w:name w:val="footnote text"/>
    <w:basedOn w:val="1"/>
    <w:link w:val="10"/>
    <w:uiPriority w:val="99"/>
    <w:semiHidden/>
    <w:unhideWhenUsed/>
    <w:rsid w:val="001161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11612A"/>
    <w:rPr>
      <w:rFonts w:eastAsiaTheme="minorEastAsia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5"/>
    <w:uiPriority w:val="99"/>
    <w:semiHidden/>
    <w:locked/>
    <w:rsid w:val="0011612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11612A"/>
  </w:style>
  <w:style w:type="paragraph" w:styleId="a7">
    <w:name w:val="Plain Text"/>
    <w:basedOn w:val="a"/>
    <w:link w:val="a8"/>
    <w:rsid w:val="001161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1612A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61D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Заголовок №1_"/>
    <w:basedOn w:val="a0"/>
    <w:link w:val="13"/>
    <w:rsid w:val="00461D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61D30"/>
    <w:pPr>
      <w:widowControl w:val="0"/>
      <w:shd w:val="clear" w:color="auto" w:fill="FFFFFF"/>
      <w:spacing w:before="1080"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61D30"/>
    <w:rPr>
      <w:rFonts w:ascii="Consolas" w:eastAsia="Consolas" w:hAnsi="Consolas" w:cs="Consolas"/>
      <w:b/>
      <w:bCs/>
      <w:i/>
      <w:iCs/>
      <w:sz w:val="24"/>
      <w:szCs w:val="24"/>
      <w:shd w:val="clear" w:color="auto" w:fill="FFFFFF"/>
    </w:rPr>
  </w:style>
  <w:style w:type="character" w:customStyle="1" w:styleId="2TimesNewRoman10pt">
    <w:name w:val="Основной текст (2) + Times New Roman;10 pt;Не полужирный;Не курсив"/>
    <w:basedOn w:val="2"/>
    <w:rsid w:val="00461D3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;Не курсив"/>
    <w:basedOn w:val="2"/>
    <w:rsid w:val="00461D3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imesNewRoman10pt0">
    <w:name w:val="Основной текст (2) + Times New Roman;10 pt;Не полужирный"/>
    <w:basedOn w:val="2"/>
    <w:rsid w:val="00461D3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95pt0pt">
    <w:name w:val="Основной текст (2) + Times New Roman;9;5 pt;Не курсив;Интервал 0 pt"/>
    <w:basedOn w:val="2"/>
    <w:rsid w:val="00461D3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61D30"/>
    <w:pPr>
      <w:widowControl w:val="0"/>
      <w:shd w:val="clear" w:color="auto" w:fill="FFFFFF"/>
      <w:spacing w:before="60" w:after="0" w:line="0" w:lineRule="atLeast"/>
      <w:jc w:val="center"/>
    </w:pPr>
    <w:rPr>
      <w:rFonts w:ascii="Consolas" w:eastAsia="Consolas" w:hAnsi="Consolas" w:cs="Consolas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Журавлева</dc:creator>
  <cp:keywords/>
  <dc:description/>
  <cp:lastModifiedBy>Лариса Журавлева</cp:lastModifiedBy>
  <cp:revision>10</cp:revision>
  <dcterms:created xsi:type="dcterms:W3CDTF">2023-04-28T06:17:00Z</dcterms:created>
  <dcterms:modified xsi:type="dcterms:W3CDTF">2023-05-02T06:53:00Z</dcterms:modified>
</cp:coreProperties>
</file>