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69" w:rsidRPr="00B91F51" w:rsidRDefault="00FA3A69" w:rsidP="00FA3A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FA3A69" w:rsidRPr="00B91F51" w:rsidRDefault="00FA3A69" w:rsidP="00FA3A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ОПОП-ППССЗ по специальности </w:t>
      </w:r>
    </w:p>
    <w:p w:rsidR="00FA3A69" w:rsidRPr="00B91F51" w:rsidRDefault="00FA3A69" w:rsidP="00FA3A69">
      <w:pPr>
        <w:pStyle w:val="22"/>
        <w:spacing w:before="0"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F51">
        <w:rPr>
          <w:rStyle w:val="21"/>
          <w:rFonts w:ascii="Times New Roman" w:hAnsi="Times New Roman" w:cs="Times New Roman"/>
          <w:color w:val="000000"/>
          <w:sz w:val="28"/>
          <w:szCs w:val="28"/>
        </w:rPr>
        <w:t>08.02.10 Строительство железных дорог, путь и путевое хозяйство</w:t>
      </w:r>
    </w:p>
    <w:p w:rsidR="00FA3A69" w:rsidRPr="00B91F51" w:rsidRDefault="00FA3A69" w:rsidP="00FA3A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ФД.01.2 МОЁ ПРОФЕССИОНАЛЬНОЕ БУДУЩЕЕ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FA3A69" w:rsidRPr="00B91F51" w:rsidTr="00EC0CC3">
        <w:trPr>
          <w:trHeight w:val="302"/>
        </w:trPr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08.02.10 Строительство железных дорог, путь и путевое хозяйство,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реализуемой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DF239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51"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</w:t>
            </w:r>
            <w:r w:rsidR="00DF2393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FA3A69" w:rsidRPr="00B91F51" w:rsidRDefault="00FA3A69" w:rsidP="00FA3A69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2022</w:t>
      </w:r>
    </w:p>
    <w:p w:rsidR="00B91F51" w:rsidRPr="00B91F51" w:rsidRDefault="00B91F51" w:rsidP="00B91F51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8494"/>
      </w:tblGrid>
      <w:tr w:rsidR="00F16C55" w:rsidRPr="00B91F51" w:rsidTr="00B91F51">
        <w:tc>
          <w:tcPr>
            <w:tcW w:w="1927" w:type="dxa"/>
          </w:tcPr>
          <w:p w:rsidR="00F16C55" w:rsidRPr="00B91F51" w:rsidRDefault="00F16C55" w:rsidP="009136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Разработчик:  </w:t>
            </w:r>
          </w:p>
          <w:p w:rsidR="00F16C55" w:rsidRPr="00B91F51" w:rsidRDefault="00F16C55" w:rsidP="00913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F16C55" w:rsidRPr="00B91F51" w:rsidRDefault="00F8780D" w:rsidP="00913637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высшего образования «Самарский государственный университет путей сообщения»</w:t>
            </w:r>
          </w:p>
        </w:tc>
      </w:tr>
    </w:tbl>
    <w:p w:rsidR="00F16C55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26146" w:rsidRPr="00B91F51" w:rsidTr="00DE189D">
        <w:tc>
          <w:tcPr>
            <w:tcW w:w="7668" w:type="dxa"/>
          </w:tcPr>
          <w:p w:rsidR="00F26146" w:rsidRPr="00B91F51" w:rsidRDefault="00F26146" w:rsidP="00DE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F26146" w:rsidRPr="00B91F51" w:rsidRDefault="00F26146" w:rsidP="00DE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26146" w:rsidRPr="00B91F51" w:rsidTr="00DE189D">
        <w:tc>
          <w:tcPr>
            <w:tcW w:w="7668" w:type="dxa"/>
          </w:tcPr>
          <w:p w:rsidR="00F26146" w:rsidRPr="00B91F51" w:rsidRDefault="00F26146" w:rsidP="00B91F5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6146" w:rsidRPr="00B91F51" w:rsidTr="00DE189D">
        <w:tc>
          <w:tcPr>
            <w:tcW w:w="7668" w:type="dxa"/>
          </w:tcPr>
          <w:p w:rsidR="00F26146" w:rsidRPr="00B91F51" w:rsidRDefault="00F26146" w:rsidP="00B91F5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146" w:rsidRPr="00B91F51" w:rsidTr="00DE189D">
        <w:trPr>
          <w:trHeight w:val="670"/>
        </w:trPr>
        <w:tc>
          <w:tcPr>
            <w:tcW w:w="7668" w:type="dxa"/>
          </w:tcPr>
          <w:p w:rsidR="00F26146" w:rsidRPr="00B91F51" w:rsidRDefault="00F26146" w:rsidP="00B91F5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26146" w:rsidRPr="00B91F51" w:rsidRDefault="005C5D13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1</w:t>
            </w:r>
            <w:r w:rsidR="00AC4469"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146" w:rsidRPr="00B91F51" w:rsidTr="00DE189D">
        <w:tc>
          <w:tcPr>
            <w:tcW w:w="7668" w:type="dxa"/>
          </w:tcPr>
          <w:p w:rsidR="00F26146" w:rsidRPr="00B91F51" w:rsidRDefault="00F26146" w:rsidP="00B91F51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26146" w:rsidRPr="00B91F51" w:rsidRDefault="00F26146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26146" w:rsidRPr="00B91F51" w:rsidRDefault="00AC4469" w:rsidP="00B91F5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F26146" w:rsidRPr="00B91F51" w:rsidRDefault="00B91F51" w:rsidP="00B91F51">
      <w:pPr>
        <w:tabs>
          <w:tab w:val="left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 </w:t>
      </w:r>
      <w:r w:rsidR="00F26146" w:rsidRPr="00B91F51">
        <w:rPr>
          <w:rFonts w:ascii="Times New Roman" w:hAnsi="Times New Roman"/>
          <w:sz w:val="28"/>
          <w:szCs w:val="28"/>
        </w:rPr>
        <w:t xml:space="preserve">5. ПЕРЕЧЕНЬ ИСПОЛЬЗУЕМЫХ МЕТОДОВ ОБУЧЕНИЯ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26146" w:rsidRPr="00B91F51">
        <w:rPr>
          <w:rFonts w:ascii="Times New Roman" w:hAnsi="Times New Roman"/>
          <w:sz w:val="28"/>
          <w:szCs w:val="28"/>
        </w:rPr>
        <w:t xml:space="preserve">  </w:t>
      </w:r>
      <w:r w:rsidR="00AC4469" w:rsidRPr="00B91F51">
        <w:rPr>
          <w:rFonts w:ascii="Times New Roman" w:hAnsi="Times New Roman"/>
          <w:sz w:val="28"/>
          <w:szCs w:val="28"/>
        </w:rPr>
        <w:t>16</w:t>
      </w:r>
    </w:p>
    <w:p w:rsidR="00F26146" w:rsidRPr="00B91F51" w:rsidRDefault="00F26146" w:rsidP="00F26146">
      <w:pPr>
        <w:shd w:val="clear" w:color="auto" w:fill="FFFFFF"/>
        <w:tabs>
          <w:tab w:val="left" w:pos="360"/>
          <w:tab w:val="left" w:pos="8093"/>
        </w:tabs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26146" w:rsidRPr="00B91F51" w:rsidRDefault="00F26146" w:rsidP="00F261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6F0B3D" w:rsidRPr="00A07410" w:rsidRDefault="00F26146" w:rsidP="00A07410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lastRenderedPageBreak/>
        <w:t>ПАСПОРТ РАБОЧЕ</w:t>
      </w:r>
      <w:r w:rsidR="006F0B3D" w:rsidRPr="00A07410">
        <w:rPr>
          <w:rFonts w:ascii="Times New Roman" w:hAnsi="Times New Roman"/>
          <w:b/>
          <w:sz w:val="26"/>
          <w:szCs w:val="26"/>
        </w:rPr>
        <w:t>Й ПРОГРАММЫ УЧЕБНОЙ</w:t>
      </w:r>
      <w:r w:rsidR="00FE3AEA" w:rsidRPr="00A07410">
        <w:rPr>
          <w:rFonts w:ascii="Times New Roman" w:hAnsi="Times New Roman"/>
          <w:b/>
          <w:sz w:val="26"/>
          <w:szCs w:val="26"/>
        </w:rPr>
        <w:t xml:space="preserve"> </w:t>
      </w:r>
      <w:r w:rsidR="006F0B3D" w:rsidRPr="00A07410">
        <w:rPr>
          <w:rFonts w:ascii="Times New Roman" w:hAnsi="Times New Roman"/>
          <w:b/>
          <w:sz w:val="26"/>
          <w:szCs w:val="26"/>
        </w:rPr>
        <w:t xml:space="preserve">ДИСЦИПЛИНЫ </w:t>
      </w:r>
    </w:p>
    <w:p w:rsidR="00F26146" w:rsidRPr="00A07410" w:rsidRDefault="00913637" w:rsidP="00A07410">
      <w:pPr>
        <w:pStyle w:val="a3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t>Ф</w:t>
      </w:r>
      <w:r w:rsidR="00A0313C" w:rsidRPr="00A07410">
        <w:rPr>
          <w:rFonts w:ascii="Times New Roman" w:hAnsi="Times New Roman"/>
          <w:b/>
          <w:sz w:val="26"/>
          <w:szCs w:val="26"/>
        </w:rPr>
        <w:t>Д</w:t>
      </w:r>
      <w:r w:rsidR="00F9091C" w:rsidRPr="00A07410">
        <w:rPr>
          <w:rFonts w:ascii="Times New Roman" w:hAnsi="Times New Roman"/>
          <w:b/>
          <w:sz w:val="26"/>
          <w:szCs w:val="26"/>
        </w:rPr>
        <w:t>.0</w:t>
      </w:r>
      <w:r w:rsidRPr="00A07410">
        <w:rPr>
          <w:rFonts w:ascii="Times New Roman" w:hAnsi="Times New Roman"/>
          <w:b/>
          <w:sz w:val="26"/>
          <w:szCs w:val="26"/>
        </w:rPr>
        <w:t>1</w:t>
      </w:r>
      <w:r w:rsidR="00031708" w:rsidRPr="00A07410">
        <w:rPr>
          <w:rFonts w:ascii="Times New Roman" w:hAnsi="Times New Roman"/>
          <w:b/>
          <w:sz w:val="26"/>
          <w:szCs w:val="26"/>
        </w:rPr>
        <w:t>.</w:t>
      </w:r>
      <w:r w:rsidRPr="00A07410">
        <w:rPr>
          <w:rFonts w:ascii="Times New Roman" w:hAnsi="Times New Roman"/>
          <w:b/>
          <w:sz w:val="26"/>
          <w:szCs w:val="26"/>
        </w:rPr>
        <w:t>2</w:t>
      </w:r>
      <w:r w:rsidR="00F9091C" w:rsidRPr="00A07410">
        <w:rPr>
          <w:rFonts w:ascii="Times New Roman" w:hAnsi="Times New Roman"/>
          <w:b/>
          <w:sz w:val="26"/>
          <w:szCs w:val="26"/>
        </w:rPr>
        <w:t xml:space="preserve"> </w:t>
      </w:r>
      <w:r w:rsidRPr="00A07410">
        <w:rPr>
          <w:rFonts w:ascii="Times New Roman" w:hAnsi="Times New Roman"/>
          <w:b/>
          <w:sz w:val="26"/>
          <w:szCs w:val="26"/>
        </w:rPr>
        <w:t>МОЁ ПРОФЕССИОНАЛЬНОЕ БУДУЩЕЕ</w:t>
      </w:r>
    </w:p>
    <w:p w:rsidR="00F9091C" w:rsidRPr="00B91F51" w:rsidRDefault="00F9091C" w:rsidP="00B91F51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B91F51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91F51" w:rsidRPr="00B91F51" w:rsidRDefault="00F26146" w:rsidP="00B91F51">
      <w:pPr>
        <w:pStyle w:val="13"/>
        <w:tabs>
          <w:tab w:val="left" w:pos="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91F51">
        <w:rPr>
          <w:rFonts w:ascii="Times New Roman" w:hAnsi="Times New Roman" w:cs="Times New Roman"/>
          <w:sz w:val="28"/>
          <w:szCs w:val="28"/>
        </w:rPr>
        <w:t>у</w:t>
      </w:r>
      <w:r w:rsidR="006F0B3D" w:rsidRPr="00B91F51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913637" w:rsidRPr="00B91F51">
        <w:rPr>
          <w:rFonts w:ascii="Times New Roman" w:hAnsi="Times New Roman" w:cs="Times New Roman"/>
          <w:sz w:val="28"/>
          <w:szCs w:val="28"/>
        </w:rPr>
        <w:t>Ф</w:t>
      </w:r>
      <w:r w:rsidR="00A0313C">
        <w:rPr>
          <w:rFonts w:ascii="Times New Roman" w:hAnsi="Times New Roman" w:cs="Times New Roman"/>
          <w:sz w:val="28"/>
          <w:szCs w:val="28"/>
        </w:rPr>
        <w:t>Д</w:t>
      </w:r>
      <w:r w:rsidR="00913637" w:rsidRPr="00B91F51">
        <w:rPr>
          <w:rFonts w:ascii="Times New Roman" w:hAnsi="Times New Roman" w:cs="Times New Roman"/>
          <w:sz w:val="28"/>
          <w:szCs w:val="28"/>
        </w:rPr>
        <w:t xml:space="preserve">.01.2 Моё профессиональное будущее </w:t>
      </w:r>
      <w:r w:rsidR="00FE3AEA" w:rsidRPr="00B91F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– программы подготовки специалистов среднего звена (далее – ОПОП-ППССЗ) </w:t>
      </w:r>
      <w:r w:rsidRPr="00B91F51">
        <w:rPr>
          <w:rFonts w:ascii="Times New Roman" w:hAnsi="Times New Roman" w:cs="Times New Roman"/>
          <w:sz w:val="28"/>
          <w:szCs w:val="28"/>
        </w:rPr>
        <w:t xml:space="preserve"> в соответствии с ФГОС по 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>специальност</w:t>
      </w:r>
      <w:r w:rsidR="00913637" w:rsidRPr="00B91F5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 СПО</w:t>
      </w:r>
      <w:r w:rsidR="00217FB7" w:rsidRPr="00B91F51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F26146" w:rsidRPr="00B91F51" w:rsidRDefault="00F26146" w:rsidP="00B91F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F9091C" w:rsidRPr="00B91F51">
        <w:rPr>
          <w:rFonts w:ascii="Times New Roman" w:hAnsi="Times New Roman"/>
          <w:b/>
          <w:sz w:val="28"/>
          <w:szCs w:val="28"/>
        </w:rPr>
        <w:t>ОПОП-ППССЗ</w:t>
      </w:r>
      <w:r w:rsidRPr="00B91F51">
        <w:rPr>
          <w:rFonts w:ascii="Times New Roman" w:hAnsi="Times New Roman"/>
          <w:b/>
          <w:sz w:val="28"/>
          <w:szCs w:val="28"/>
        </w:rPr>
        <w:t xml:space="preserve">: </w:t>
      </w:r>
    </w:p>
    <w:p w:rsidR="00FE3AEA" w:rsidRPr="00B91F51" w:rsidRDefault="00FE3AEA" w:rsidP="00B91F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факультативная дисциплина</w:t>
      </w:r>
    </w:p>
    <w:p w:rsidR="00F26146" w:rsidRPr="00B91F51" w:rsidRDefault="00F26146" w:rsidP="0022607E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AEA" w:rsidRPr="00B91F51" w:rsidRDefault="00FE3AEA" w:rsidP="00B91F51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Цель</w:t>
      </w:r>
      <w:r w:rsidRPr="00B91F51">
        <w:rPr>
          <w:rFonts w:ascii="Times New Roman" w:hAnsi="Times New Roman"/>
          <w:b/>
          <w:bCs/>
          <w:sz w:val="28"/>
          <w:szCs w:val="28"/>
        </w:rPr>
        <w:t>:</w:t>
      </w:r>
    </w:p>
    <w:p w:rsidR="00FE3AEA" w:rsidRPr="00B91F51" w:rsidRDefault="00FE3AEA" w:rsidP="00B91F51">
      <w:pPr>
        <w:pStyle w:val="13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специальности 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 xml:space="preserve">08.02.10 Строительство железных дорог, путь и путевое хозяйство </w:t>
      </w:r>
      <w:r w:rsidRPr="00B91F51">
        <w:rPr>
          <w:rFonts w:ascii="Times New Roman" w:hAnsi="Times New Roman" w:cs="Times New Roman"/>
          <w:sz w:val="28"/>
          <w:szCs w:val="28"/>
        </w:rPr>
        <w:t xml:space="preserve">целостного теоретического представления </w:t>
      </w:r>
      <w:r w:rsidR="002E628D" w:rsidRPr="00B91F51">
        <w:rPr>
          <w:rFonts w:ascii="Times New Roman" w:hAnsi="Times New Roman" w:cs="Times New Roman"/>
          <w:sz w:val="28"/>
          <w:szCs w:val="28"/>
        </w:rPr>
        <w:t>у обучающихся профессионального самосознания и осознанного профессионального намерения, осознанию интереса к будущей профессии</w:t>
      </w:r>
      <w:r w:rsidRPr="00B91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AEA" w:rsidRPr="00B91F51" w:rsidRDefault="00FE3AEA" w:rsidP="00B91F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2E628D" w:rsidRPr="00B91F51" w:rsidRDefault="00C43458" w:rsidP="00B91F51">
      <w:pPr>
        <w:pStyle w:val="af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ф</w:t>
      </w:r>
      <w:r w:rsidR="002E628D" w:rsidRPr="00B91F51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самоанализу и адекватной самооценке, реальному уровню притязаний.</w:t>
      </w:r>
    </w:p>
    <w:p w:rsidR="002E628D" w:rsidRPr="00B91F51" w:rsidRDefault="00C43458" w:rsidP="00B91F51">
      <w:pPr>
        <w:pStyle w:val="af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знакомства с профессиями в различных областях современной жизни и практической реализации профессионального самоопределения; </w:t>
      </w:r>
    </w:p>
    <w:p w:rsidR="002E628D" w:rsidRDefault="00C43458" w:rsidP="00B91F51">
      <w:pPr>
        <w:pStyle w:val="af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воспитание личностных характеристик: целеустремленности, самостоятельности, уверенности в своих возможностях, социальной активности и ответственности за принятые решения и совершенные действия.</w:t>
      </w:r>
    </w:p>
    <w:p w:rsidR="0022607E" w:rsidRDefault="0022607E" w:rsidP="00B91F51">
      <w:pPr>
        <w:pStyle w:val="af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07E" w:rsidRPr="00B91F51" w:rsidRDefault="0022607E" w:rsidP="00B91F51">
      <w:pPr>
        <w:pStyle w:val="af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AEA" w:rsidRPr="00B91F51" w:rsidRDefault="00FE3AEA" w:rsidP="00B91F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91F51">
        <w:rPr>
          <w:rFonts w:ascii="Times New Roman" w:hAnsi="Times New Roman"/>
          <w:spacing w:val="-5"/>
          <w:sz w:val="28"/>
          <w:szCs w:val="28"/>
        </w:rPr>
        <w:lastRenderedPageBreak/>
        <w:t>В результате освоения дисциплины обучающийся должен</w:t>
      </w:r>
      <w:r w:rsidRPr="00B91F51"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 w:rsidRPr="00B91F51"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2E628D" w:rsidRPr="00B91F51" w:rsidRDefault="002E628D" w:rsidP="00B91F51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color w:val="000000"/>
          <w:sz w:val="28"/>
          <w:szCs w:val="28"/>
        </w:rPr>
        <w:t>использовать приемы самоанализа и саморазвития в учебной и трудовой деятельности;</w:t>
      </w:r>
    </w:p>
    <w:p w:rsidR="00FE3AEA" w:rsidRPr="00B91F51" w:rsidRDefault="002E628D" w:rsidP="00B91F51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color w:val="000000"/>
          <w:sz w:val="28"/>
          <w:szCs w:val="28"/>
        </w:rPr>
        <w:t>составлять личный профессиона</w:t>
      </w:r>
      <w:r w:rsidR="00C43458" w:rsidRPr="00B91F51">
        <w:rPr>
          <w:rFonts w:ascii="Times New Roman" w:hAnsi="Times New Roman"/>
          <w:color w:val="000000"/>
          <w:sz w:val="28"/>
          <w:szCs w:val="28"/>
        </w:rPr>
        <w:t>льный план и корректировать его.</w:t>
      </w:r>
    </w:p>
    <w:p w:rsidR="00FE3AEA" w:rsidRPr="00B91F51" w:rsidRDefault="00FE3AEA" w:rsidP="00B91F5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Pr="00B91F5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43458" w:rsidRPr="00B91F51" w:rsidRDefault="00C43458" w:rsidP="00B91F51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правила выбора профессии;</w:t>
      </w:r>
    </w:p>
    <w:p w:rsidR="00C43458" w:rsidRPr="00B91F51" w:rsidRDefault="00C43458" w:rsidP="00B91F51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факторы психического развития и условия, необходимые для личностного роста, саморазвития и самоопределения человека;</w:t>
      </w:r>
    </w:p>
    <w:p w:rsidR="00FE3AEA" w:rsidRPr="00B91F51" w:rsidRDefault="00C43458" w:rsidP="00B91F5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условия выбора и приобретения конкурентоспособных специальностей и профессий в регионе, районе, городе</w:t>
      </w:r>
      <w:r w:rsidR="00FE3AEA" w:rsidRPr="00B91F51">
        <w:rPr>
          <w:rFonts w:ascii="Times New Roman" w:hAnsi="Times New Roman"/>
          <w:sz w:val="28"/>
          <w:szCs w:val="28"/>
        </w:rPr>
        <w:t>.</w:t>
      </w:r>
    </w:p>
    <w:p w:rsidR="00FE3AEA" w:rsidRPr="00B91F51" w:rsidRDefault="00FE3AEA" w:rsidP="00B91F5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сформировать </w:t>
      </w:r>
      <w:r w:rsidR="00C43458" w:rsidRPr="00B91F51">
        <w:rPr>
          <w:rFonts w:ascii="Times New Roman" w:hAnsi="Times New Roman" w:cs="Times New Roman"/>
          <w:sz w:val="28"/>
          <w:szCs w:val="28"/>
        </w:rPr>
        <w:t>понятия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</w:t>
      </w:r>
      <w:r w:rsidRPr="00B91F5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26146" w:rsidRPr="00A07410" w:rsidRDefault="00F26146" w:rsidP="00A07410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  <w:r w:rsidRPr="00A07410">
        <w:rPr>
          <w:rFonts w:ascii="Times New Roman" w:hAnsi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F26146" w:rsidRPr="00A07410" w:rsidRDefault="00F26146" w:rsidP="00A0741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A07410">
        <w:rPr>
          <w:rFonts w:ascii="Times New Roman" w:hAnsi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F26146" w:rsidRPr="00B91F51" w:rsidRDefault="00F26146" w:rsidP="00B91F5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418"/>
      </w:tblGrid>
      <w:tr w:rsidR="00F26146" w:rsidRPr="00B91F51" w:rsidTr="0022607E">
        <w:trPr>
          <w:trHeight w:val="386"/>
        </w:trPr>
        <w:tc>
          <w:tcPr>
            <w:tcW w:w="8613" w:type="dxa"/>
            <w:vAlign w:val="center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26146" w:rsidRPr="00B91F51" w:rsidTr="0022607E">
        <w:trPr>
          <w:trHeight w:val="285"/>
        </w:trPr>
        <w:tc>
          <w:tcPr>
            <w:tcW w:w="8613" w:type="dxa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F26146" w:rsidRPr="00B91F51" w:rsidRDefault="00913637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26146" w:rsidRPr="00B91F51" w:rsidRDefault="00913637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F26146" w:rsidRPr="00B91F51" w:rsidRDefault="00913637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B91F5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F26146" w:rsidRPr="00B91F51" w:rsidRDefault="00FE3AEA" w:rsidP="00B91F5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  <w:tr w:rsidR="00F26146" w:rsidRPr="00B91F51" w:rsidTr="0022607E">
        <w:tc>
          <w:tcPr>
            <w:tcW w:w="10031" w:type="dxa"/>
            <w:gridSpan w:val="2"/>
          </w:tcPr>
          <w:p w:rsidR="00F26146" w:rsidRPr="00B91F51" w:rsidRDefault="00DA2410" w:rsidP="00B91F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F9091C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аттестация </w:t>
            </w:r>
            <w:r w:rsidR="00FB29C9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FB29C9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="002E5B4E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F26146" w:rsidRPr="00B91F51" w:rsidRDefault="00F26146" w:rsidP="00B91F51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F26146" w:rsidRPr="00B91F51" w:rsidSect="00F26146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146" w:rsidRPr="00B91F51" w:rsidRDefault="00F26146" w:rsidP="00F2614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</w:t>
      </w:r>
      <w:r w:rsidR="00031708" w:rsidRPr="00B91F51">
        <w:rPr>
          <w:rFonts w:ascii="Times New Roman" w:hAnsi="Times New Roman"/>
          <w:b/>
          <w:sz w:val="28"/>
          <w:szCs w:val="28"/>
        </w:rPr>
        <w:t xml:space="preserve">ебной дисциплины </w:t>
      </w:r>
      <w:r w:rsidR="00913637" w:rsidRPr="00B91F51">
        <w:rPr>
          <w:rFonts w:ascii="Times New Roman" w:hAnsi="Times New Roman"/>
          <w:b/>
          <w:sz w:val="28"/>
          <w:szCs w:val="28"/>
        </w:rPr>
        <w:t>Ф</w:t>
      </w:r>
      <w:r w:rsidR="00A0313C">
        <w:rPr>
          <w:rFonts w:ascii="Times New Roman" w:hAnsi="Times New Roman"/>
          <w:b/>
          <w:sz w:val="28"/>
          <w:szCs w:val="28"/>
        </w:rPr>
        <w:t>Д</w:t>
      </w:r>
      <w:r w:rsidR="00031708" w:rsidRPr="00B91F51">
        <w:rPr>
          <w:rFonts w:ascii="Times New Roman" w:hAnsi="Times New Roman"/>
          <w:b/>
          <w:sz w:val="28"/>
          <w:szCs w:val="28"/>
        </w:rPr>
        <w:t>.0</w:t>
      </w:r>
      <w:r w:rsidR="00913637" w:rsidRPr="00B91F51">
        <w:rPr>
          <w:rFonts w:ascii="Times New Roman" w:hAnsi="Times New Roman"/>
          <w:b/>
          <w:sz w:val="28"/>
          <w:szCs w:val="28"/>
        </w:rPr>
        <w:t>1</w:t>
      </w:r>
      <w:r w:rsidR="00031708" w:rsidRPr="00B91F51">
        <w:rPr>
          <w:rFonts w:ascii="Times New Roman" w:hAnsi="Times New Roman"/>
          <w:b/>
          <w:sz w:val="28"/>
          <w:szCs w:val="28"/>
        </w:rPr>
        <w:t>.</w:t>
      </w:r>
      <w:r w:rsidR="00913637" w:rsidRPr="00B91F51">
        <w:rPr>
          <w:rFonts w:ascii="Times New Roman" w:hAnsi="Times New Roman"/>
          <w:b/>
          <w:sz w:val="28"/>
          <w:szCs w:val="28"/>
        </w:rPr>
        <w:t>2</w:t>
      </w:r>
      <w:r w:rsidR="00F9091C" w:rsidRPr="00B91F51">
        <w:rPr>
          <w:rFonts w:ascii="Times New Roman" w:hAnsi="Times New Roman"/>
          <w:b/>
          <w:sz w:val="28"/>
          <w:szCs w:val="28"/>
        </w:rPr>
        <w:t xml:space="preserve"> </w:t>
      </w:r>
      <w:r w:rsidR="00913637" w:rsidRPr="00B91F51">
        <w:rPr>
          <w:rFonts w:ascii="Times New Roman" w:hAnsi="Times New Roman"/>
          <w:b/>
          <w:sz w:val="28"/>
          <w:szCs w:val="28"/>
        </w:rPr>
        <w:t>МОЁ ПРОФЕССИОНАЛЬНОЕ БУДУЩЕЕ</w:t>
      </w:r>
    </w:p>
    <w:p w:rsidR="00F26146" w:rsidRPr="00B91F51" w:rsidRDefault="00F26146" w:rsidP="00F2614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355"/>
        <w:gridCol w:w="1276"/>
        <w:gridCol w:w="1276"/>
      </w:tblGrid>
      <w:tr w:rsidR="00F26146" w:rsidRPr="00B91F51" w:rsidTr="000E0A9C">
        <w:trPr>
          <w:trHeight w:val="516"/>
        </w:trPr>
        <w:tc>
          <w:tcPr>
            <w:tcW w:w="3936" w:type="dxa"/>
            <w:vAlign w:val="center"/>
          </w:tcPr>
          <w:p w:rsidR="00F26146" w:rsidRPr="00B91F51" w:rsidRDefault="00F26146" w:rsidP="000E0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F26146" w:rsidRPr="00B91F51" w:rsidRDefault="00F26146" w:rsidP="000E0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F26146" w:rsidRPr="00B91F51" w:rsidRDefault="00F26146" w:rsidP="000E0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</w:t>
            </w:r>
          </w:p>
          <w:p w:rsidR="00F26146" w:rsidRPr="00B91F51" w:rsidRDefault="00F26146" w:rsidP="000E0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B91F51" w:rsidRDefault="00F26146" w:rsidP="000E0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F26146" w:rsidRPr="00B91F51" w:rsidRDefault="00F26146" w:rsidP="000E0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26146" w:rsidRPr="00B91F51" w:rsidTr="000E0A9C">
        <w:trPr>
          <w:trHeight w:val="516"/>
        </w:trPr>
        <w:tc>
          <w:tcPr>
            <w:tcW w:w="3936" w:type="dxa"/>
          </w:tcPr>
          <w:p w:rsidR="00F26146" w:rsidRPr="00B91F51" w:rsidRDefault="00676E10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B91F5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  <w:p w:rsidR="008E097D" w:rsidRPr="00B91F51" w:rsidRDefault="008E097D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  <w:p w:rsidR="00045194" w:rsidRPr="00B91F51" w:rsidRDefault="001F1856" w:rsidP="000E0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Что я знаю о своих возможностях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F26146" w:rsidRPr="00B91F51" w:rsidRDefault="00F26146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C041E8" w:rsidRPr="00B91F51" w:rsidRDefault="00C041E8" w:rsidP="000E0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B91F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91F51">
              <w:rPr>
                <w:rFonts w:ascii="Times New Roman" w:hAnsi="Times New Roman" w:cs="Times New Roman"/>
                <w:sz w:val="28"/>
                <w:szCs w:val="28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1F1856" w:rsidRPr="00B91F51" w:rsidRDefault="001F1856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занятие.</w:t>
            </w:r>
          </w:p>
          <w:p w:rsidR="00F26146" w:rsidRPr="00B91F51" w:rsidRDefault="001F1856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Самооценка и уровень притязаний.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Темперамент и профессия. </w:t>
            </w: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типа мышления.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B91F51" w:rsidRDefault="00F26146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6146" w:rsidRPr="00B91F51" w:rsidRDefault="00C43B02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1F1856" w:rsidRPr="00B91F51" w:rsidTr="000E0A9C">
        <w:trPr>
          <w:trHeight w:val="624"/>
        </w:trPr>
        <w:tc>
          <w:tcPr>
            <w:tcW w:w="3936" w:type="dxa"/>
            <w:vMerge w:val="restart"/>
          </w:tcPr>
          <w:p w:rsidR="001F1856" w:rsidRPr="00B91F51" w:rsidRDefault="001F1856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Тема 2</w:t>
            </w:r>
          </w:p>
          <w:p w:rsidR="001F1856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Рынок труда. Трудовые правоотношения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B91F51" w:rsidRDefault="001F1856" w:rsidP="000E0A9C">
            <w:pPr>
              <w:tabs>
                <w:tab w:val="left" w:pos="240"/>
                <w:tab w:val="center" w:pos="501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1F1856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Понятие и сущность рынка труда. Факторы формирования спроса и предложений на рынке труда. Проблемы и трудности современного рынка труда России, региона. Пути их преодоления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F1856" w:rsidRPr="00B91F51" w:rsidRDefault="001F1856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8F8" w:rsidRPr="00B91F51" w:rsidTr="000E0A9C">
        <w:trPr>
          <w:trHeight w:val="591"/>
        </w:trPr>
        <w:tc>
          <w:tcPr>
            <w:tcW w:w="3936" w:type="dxa"/>
            <w:vMerge/>
          </w:tcPr>
          <w:p w:rsidR="00E018F8" w:rsidRPr="00B91F51" w:rsidRDefault="00E018F8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B91F51" w:rsidRDefault="00E018F8" w:rsidP="000E0A9C">
            <w:pPr>
              <w:tabs>
                <w:tab w:val="left" w:pos="240"/>
                <w:tab w:val="center" w:pos="501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018F8" w:rsidRPr="00B91F51" w:rsidRDefault="00E018F8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Классификации профессий. Признаки профессии. Определение типа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B91F51" w:rsidRDefault="00FB29C9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18F8" w:rsidRPr="00B91F51" w:rsidRDefault="00E018F8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8F8" w:rsidRPr="00B91F51" w:rsidTr="000E0A9C">
        <w:trPr>
          <w:trHeight w:val="591"/>
        </w:trPr>
        <w:tc>
          <w:tcPr>
            <w:tcW w:w="3936" w:type="dxa"/>
            <w:vMerge/>
          </w:tcPr>
          <w:p w:rsidR="00E018F8" w:rsidRPr="00B91F51" w:rsidRDefault="00E018F8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B91F51" w:rsidRDefault="00E018F8" w:rsidP="000E0A9C">
            <w:pPr>
              <w:tabs>
                <w:tab w:val="left" w:pos="240"/>
                <w:tab w:val="center" w:pos="501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018F8" w:rsidRPr="00B91F51" w:rsidRDefault="00E018F8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Интересы и склонности в выборе профессии.</w:t>
            </w: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Определение профессионального типа личности. Профессионально важные качества. Профессия и здоровье.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B91F51" w:rsidRDefault="00FE3AEA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18F8" w:rsidRPr="00B91F51" w:rsidRDefault="00E018F8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0A9C" w:rsidRPr="00B91F51" w:rsidTr="000E0A9C">
        <w:trPr>
          <w:trHeight w:val="794"/>
        </w:trPr>
        <w:tc>
          <w:tcPr>
            <w:tcW w:w="3936" w:type="dxa"/>
          </w:tcPr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Тема 3 Темперамент и выбор профессии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B91F51" w:rsidRDefault="000E0A9C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0E0A9C" w:rsidRPr="00B91F51" w:rsidRDefault="000E0A9C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Темперамент и выбор профессии. Интересы и выбор профессии. Склонности и профессиональная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B91F51" w:rsidRDefault="00FB29C9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A9C" w:rsidRPr="00B91F51" w:rsidTr="000E0A9C">
        <w:trPr>
          <w:trHeight w:val="1125"/>
        </w:trPr>
        <w:tc>
          <w:tcPr>
            <w:tcW w:w="3936" w:type="dxa"/>
          </w:tcPr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lastRenderedPageBreak/>
              <w:t>Тема 4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Способности и профессиональная пригодность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B91F51" w:rsidRDefault="000E0A9C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Способности общие и специальные. Способности к практическим видам деятельности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Способности к интеллектуальным видам деятельности и профессиям социального типа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Способности к офисной и предпринимательской деятельности Артистические и эстетические способности.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Уровни профессиональной пригодности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0A9C" w:rsidRPr="00B91F51" w:rsidTr="000E0A9C">
        <w:trPr>
          <w:trHeight w:val="510"/>
        </w:trPr>
        <w:tc>
          <w:tcPr>
            <w:tcW w:w="3936" w:type="dxa"/>
            <w:vMerge w:val="restart"/>
          </w:tcPr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Тема 5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Планирование профессиональной карьеры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B91F51" w:rsidRDefault="000E0A9C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Планирование профессионального пути. Социально-психологический портрет современного профессионала. Личностный профессиональный 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B91F51" w:rsidRDefault="00FE3AEA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0A9C" w:rsidRPr="00B91F51" w:rsidTr="000E0A9C">
        <w:trPr>
          <w:trHeight w:val="317"/>
        </w:trPr>
        <w:tc>
          <w:tcPr>
            <w:tcW w:w="3936" w:type="dxa"/>
            <w:vMerge/>
          </w:tcPr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0E0A9C" w:rsidRPr="00B91F51" w:rsidRDefault="000E0A9C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Требования рынка труда к профессионалу. Профессиональная компетентность. Профессиональное мастерство.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0A9C" w:rsidRPr="00B91F51" w:rsidTr="000E0A9C">
        <w:trPr>
          <w:trHeight w:val="317"/>
        </w:trPr>
        <w:tc>
          <w:tcPr>
            <w:tcW w:w="3936" w:type="dxa"/>
            <w:vMerge/>
          </w:tcPr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0E0A9C" w:rsidRPr="00B91F51" w:rsidRDefault="000E0A9C" w:rsidP="000E0A9C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Имидж. Правила составления портфолио. Способы поиска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A9C" w:rsidRPr="00B91F51" w:rsidTr="000E0A9C">
        <w:trPr>
          <w:trHeight w:val="227"/>
        </w:trPr>
        <w:tc>
          <w:tcPr>
            <w:tcW w:w="3936" w:type="dxa"/>
          </w:tcPr>
          <w:p w:rsidR="000E0A9C" w:rsidRPr="00B91F51" w:rsidRDefault="000E0A9C" w:rsidP="000E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0E0A9C" w:rsidRPr="00B91F51" w:rsidRDefault="000E0A9C" w:rsidP="000E0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FB29C9" w:rsidP="000E0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B91F51" w:rsidRDefault="000E0A9C" w:rsidP="000E0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91C" w:rsidRPr="00B91F51" w:rsidRDefault="00F9091C" w:rsidP="00F90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B91F51" w:rsidRDefault="00F9091C" w:rsidP="00F90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B91F51" w:rsidRDefault="00F9091C" w:rsidP="00F90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9091C" w:rsidRPr="00B91F51" w:rsidRDefault="00F9091C" w:rsidP="00F909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1. – </w:t>
      </w:r>
      <w:proofErr w:type="gramStart"/>
      <w:r w:rsidRPr="00B91F51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Pr="00B91F51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</w:t>
      </w:r>
    </w:p>
    <w:p w:rsidR="00F9091C" w:rsidRPr="00B91F51" w:rsidRDefault="00F9091C" w:rsidP="00F90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2. – </w:t>
      </w:r>
      <w:proofErr w:type="gramStart"/>
      <w:r w:rsidRPr="00B91F51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B91F51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руководством;</w:t>
      </w:r>
    </w:p>
    <w:p w:rsidR="00F9091C" w:rsidRPr="00B91F51" w:rsidRDefault="00F9091C" w:rsidP="00F9091C">
      <w:pPr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            3. – </w:t>
      </w:r>
      <w:proofErr w:type="gramStart"/>
      <w:r w:rsidRPr="00B91F51">
        <w:rPr>
          <w:rFonts w:ascii="Times New Roman" w:hAnsi="Times New Roman"/>
          <w:sz w:val="28"/>
          <w:szCs w:val="28"/>
        </w:rPr>
        <w:t>продуктивный</w:t>
      </w:r>
      <w:proofErr w:type="gramEnd"/>
      <w:r w:rsidRPr="00B91F51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задач). </w:t>
      </w:r>
    </w:p>
    <w:p w:rsidR="00F26146" w:rsidRPr="00B91F51" w:rsidRDefault="00F26146" w:rsidP="00F2614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F26146" w:rsidRPr="00B91F51" w:rsidSect="00DE189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6146" w:rsidRPr="00B91F51" w:rsidRDefault="00F26146" w:rsidP="0022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ДИСЦИПЛИННЫ</w:t>
      </w:r>
    </w:p>
    <w:p w:rsidR="00F16C55" w:rsidRDefault="00F16C55" w:rsidP="0022607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22607E" w:rsidRPr="0022607E" w:rsidRDefault="0022607E" w:rsidP="00F16C55">
      <w:pPr>
        <w:spacing w:after="0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F16C55" w:rsidRPr="00B91F51" w:rsidRDefault="00F16C55" w:rsidP="00F1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Pr="00B91F51">
        <w:rPr>
          <w:rFonts w:ascii="Times New Roman" w:hAnsi="Times New Roman"/>
          <w:sz w:val="28"/>
          <w:szCs w:val="28"/>
        </w:rPr>
        <w:t>социально-экономических дисциплин.</w:t>
      </w:r>
    </w:p>
    <w:p w:rsidR="00F16C55" w:rsidRPr="00B91F51" w:rsidRDefault="00F16C55" w:rsidP="00F16C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F16C55" w:rsidRPr="00B91F51" w:rsidRDefault="00F16C55" w:rsidP="00F16C5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посадочные места по количеству </w:t>
      </w:r>
      <w:proofErr w:type="gramStart"/>
      <w:r w:rsidRPr="00B91F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1F51">
        <w:rPr>
          <w:rFonts w:ascii="Times New Roman" w:hAnsi="Times New Roman"/>
          <w:sz w:val="28"/>
          <w:szCs w:val="28"/>
        </w:rPr>
        <w:t>;</w:t>
      </w:r>
    </w:p>
    <w:p w:rsidR="00F16C55" w:rsidRPr="00B91F51" w:rsidRDefault="00F16C55" w:rsidP="00F16C5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F16C55" w:rsidRPr="00B91F51" w:rsidRDefault="00F16C55" w:rsidP="00F16C5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методические материалы по дисциплине;</w:t>
      </w:r>
    </w:p>
    <w:p w:rsidR="00F16C55" w:rsidRPr="00B91F51" w:rsidRDefault="00F16C55" w:rsidP="00F16C55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91F51">
        <w:rPr>
          <w:rFonts w:ascii="Times New Roman" w:hAnsi="Times New Roman"/>
          <w:sz w:val="28"/>
          <w:szCs w:val="28"/>
          <w:lang w:val="en-US"/>
        </w:rPr>
        <w:t>Internet</w:t>
      </w:r>
      <w:r w:rsidRPr="00B91F51">
        <w:rPr>
          <w:rFonts w:ascii="Times New Roman" w:hAnsi="Times New Roman"/>
          <w:sz w:val="28"/>
          <w:szCs w:val="28"/>
        </w:rPr>
        <w:t>.</w:t>
      </w:r>
    </w:p>
    <w:p w:rsidR="00F16C55" w:rsidRPr="00B91F51" w:rsidRDefault="00F16C55" w:rsidP="00F16C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B91F51">
        <w:rPr>
          <w:rFonts w:ascii="Times New Roman" w:hAnsi="Times New Roman"/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6C55" w:rsidRPr="00B91F51" w:rsidRDefault="00F16C55" w:rsidP="00F16C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B91F51">
        <w:rPr>
          <w:rFonts w:ascii="Times New Roman" w:hAnsi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B91F51">
        <w:rPr>
          <w:rFonts w:ascii="Times New Roman" w:hAnsi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16C55" w:rsidRPr="00B91F51" w:rsidRDefault="00F16C55" w:rsidP="00F16C5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1F51">
        <w:rPr>
          <w:rFonts w:ascii="Times New Roman" w:hAnsi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F16C55" w:rsidRPr="00B91F51" w:rsidRDefault="00F16C55" w:rsidP="00F16C55">
      <w:pPr>
        <w:spacing w:after="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B91F51">
        <w:rPr>
          <w:rFonts w:ascii="Times New Roman" w:hAnsi="Times New Roman"/>
          <w:sz w:val="28"/>
          <w:szCs w:val="28"/>
          <w:lang w:val="en-US"/>
        </w:rPr>
        <w:t>Microsoft Office 2010 Professional Plus (</w:t>
      </w:r>
      <w:r w:rsidRPr="00B91F51">
        <w:rPr>
          <w:rFonts w:ascii="Times New Roman" w:hAnsi="Times New Roman"/>
          <w:sz w:val="28"/>
          <w:szCs w:val="28"/>
        </w:rPr>
        <w:t>Пакет</w:t>
      </w:r>
      <w:r w:rsidRPr="00B91F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1F51">
        <w:rPr>
          <w:rFonts w:ascii="Times New Roman" w:hAnsi="Times New Roman"/>
          <w:sz w:val="28"/>
          <w:szCs w:val="28"/>
        </w:rPr>
        <w:t>программ</w:t>
      </w:r>
      <w:r w:rsidRPr="00B91F51">
        <w:rPr>
          <w:rFonts w:ascii="Times New Roman" w:hAnsi="Times New Roman"/>
          <w:sz w:val="28"/>
          <w:szCs w:val="28"/>
          <w:lang w:val="en-US"/>
        </w:rPr>
        <w:t xml:space="preserve"> Word, Excel, Access, PowerPoint, Outlook, OneNote, Publisher)</w:t>
      </w:r>
    </w:p>
    <w:p w:rsidR="00F16C55" w:rsidRPr="00B91F51" w:rsidRDefault="00F16C55" w:rsidP="00F16C5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91F51">
        <w:rPr>
          <w:rFonts w:ascii="Times New Roman" w:hAnsi="Times New Roman"/>
          <w:sz w:val="28"/>
          <w:szCs w:val="28"/>
          <w:lang w:val="en-US"/>
        </w:rPr>
        <w:t>Microsoft Office 2007 Professional (</w:t>
      </w:r>
      <w:r w:rsidRPr="00B91F51">
        <w:rPr>
          <w:rFonts w:ascii="Times New Roman" w:hAnsi="Times New Roman"/>
          <w:sz w:val="28"/>
          <w:szCs w:val="28"/>
        </w:rPr>
        <w:t>Пакет</w:t>
      </w:r>
      <w:r w:rsidRPr="00B91F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1F51">
        <w:rPr>
          <w:rFonts w:ascii="Times New Roman" w:hAnsi="Times New Roman"/>
          <w:sz w:val="28"/>
          <w:szCs w:val="28"/>
        </w:rPr>
        <w:t>программ</w:t>
      </w:r>
      <w:r w:rsidRPr="00B91F51">
        <w:rPr>
          <w:rFonts w:ascii="Times New Roman" w:hAnsi="Times New Roman"/>
          <w:sz w:val="28"/>
          <w:szCs w:val="28"/>
          <w:lang w:val="en-US"/>
        </w:rPr>
        <w:t xml:space="preserve"> Word, Excel, Access, PowerPoint, Outlook, OneNote, Publisher)</w:t>
      </w:r>
    </w:p>
    <w:p w:rsidR="00F16C55" w:rsidRPr="00B91F51" w:rsidRDefault="00F16C55" w:rsidP="00F16C5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91F51">
        <w:rPr>
          <w:rFonts w:ascii="Times New Roman" w:hAnsi="Times New Roman"/>
          <w:sz w:val="28"/>
          <w:szCs w:val="28"/>
          <w:lang w:val="en-US"/>
        </w:rPr>
        <w:t>Microsoft Windows 10 Professional 64-bit Russian DSP OEI</w:t>
      </w:r>
    </w:p>
    <w:p w:rsidR="00F16C55" w:rsidRPr="00B91F51" w:rsidRDefault="00F16C55" w:rsidP="00F16C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  <w:lang w:val="en-US"/>
        </w:rPr>
        <w:t>Microsoft</w:t>
      </w:r>
      <w:r w:rsidRPr="00B91F51">
        <w:rPr>
          <w:rFonts w:ascii="Times New Roman" w:hAnsi="Times New Roman"/>
          <w:sz w:val="28"/>
          <w:szCs w:val="28"/>
        </w:rPr>
        <w:t xml:space="preserve"> </w:t>
      </w:r>
      <w:r w:rsidRPr="00B91F51">
        <w:rPr>
          <w:rFonts w:ascii="Times New Roman" w:hAnsi="Times New Roman"/>
          <w:sz w:val="28"/>
          <w:szCs w:val="28"/>
          <w:lang w:val="en-US"/>
        </w:rPr>
        <w:t>Windows</w:t>
      </w:r>
      <w:r w:rsidRPr="00B91F51">
        <w:rPr>
          <w:rFonts w:ascii="Times New Roman" w:hAnsi="Times New Roman"/>
          <w:sz w:val="28"/>
          <w:szCs w:val="28"/>
        </w:rPr>
        <w:t xml:space="preserve"> 7/8.1 </w:t>
      </w:r>
      <w:r w:rsidRPr="00B91F51">
        <w:rPr>
          <w:rFonts w:ascii="Times New Roman" w:hAnsi="Times New Roman"/>
          <w:sz w:val="28"/>
          <w:szCs w:val="28"/>
          <w:lang w:val="en-US"/>
        </w:rPr>
        <w:t>Professional</w:t>
      </w:r>
    </w:p>
    <w:p w:rsidR="00F16C55" w:rsidRPr="00B91F51" w:rsidRDefault="00F16C55" w:rsidP="00F1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1F51">
        <w:rPr>
          <w:rFonts w:ascii="Times New Roman" w:hAnsi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F16C55" w:rsidRPr="00B91F51" w:rsidRDefault="00F16C55" w:rsidP="00F1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16C55" w:rsidRPr="00B91F51" w:rsidRDefault="00F16C55" w:rsidP="00F1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color w:val="000000"/>
          <w:sz w:val="28"/>
          <w:szCs w:val="28"/>
        </w:rPr>
        <w:t>Доступ к системам видеоконференцсвязи ЭИОС (</w:t>
      </w:r>
      <w:proofErr w:type="gramStart"/>
      <w:r w:rsidRPr="00B91F51">
        <w:rPr>
          <w:rFonts w:ascii="Times New Roman" w:hAnsi="Times New Roman"/>
          <w:color w:val="000000"/>
          <w:sz w:val="28"/>
          <w:szCs w:val="28"/>
        </w:rPr>
        <w:t>мобильная</w:t>
      </w:r>
      <w:proofErr w:type="gramEnd"/>
      <w:r w:rsidRPr="00B91F5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91F51">
        <w:rPr>
          <w:rFonts w:ascii="Times New Roman" w:hAnsi="Times New Roman"/>
          <w:color w:val="000000"/>
          <w:sz w:val="28"/>
          <w:szCs w:val="28"/>
        </w:rPr>
        <w:t>декстопная</w:t>
      </w:r>
      <w:proofErr w:type="spellEnd"/>
      <w:r w:rsidRPr="00B91F51">
        <w:rPr>
          <w:rFonts w:ascii="Times New Roman" w:hAnsi="Times New Roman"/>
          <w:color w:val="000000"/>
          <w:sz w:val="28"/>
          <w:szCs w:val="28"/>
        </w:rPr>
        <w:t xml:space="preserve"> версии или же веб-клиент).</w:t>
      </w:r>
    </w:p>
    <w:p w:rsidR="00F16C55" w:rsidRDefault="00F16C55" w:rsidP="002260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F51">
        <w:rPr>
          <w:rFonts w:ascii="Times New Roman" w:hAnsi="Times New Roman"/>
          <w:b/>
          <w:bCs/>
          <w:sz w:val="28"/>
          <w:szCs w:val="28"/>
        </w:rPr>
        <w:lastRenderedPageBreak/>
        <w:t>3.2. Информационное обеспечение реализации программы</w:t>
      </w:r>
    </w:p>
    <w:p w:rsidR="0022607E" w:rsidRPr="0022607E" w:rsidRDefault="0022607E" w:rsidP="002260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16C55" w:rsidRPr="00B91F51" w:rsidRDefault="00F16C55" w:rsidP="00F1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50242" w:rsidRPr="00C50242" w:rsidRDefault="00F16C55" w:rsidP="00C50242">
      <w:pPr>
        <w:jc w:val="both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изданий, дополнительной литературы </w:t>
      </w:r>
      <w:r w:rsidR="00C50242" w:rsidRPr="00C50242">
        <w:rPr>
          <w:rFonts w:ascii="Times New Roman" w:hAnsi="Times New Roman"/>
          <w:b/>
          <w:sz w:val="28"/>
          <w:szCs w:val="28"/>
        </w:rPr>
        <w:t xml:space="preserve">Основная литература: 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C50242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Е.В., Инновационный менеджмент персонала в образовательных учреждениях [Электронный ресурс]: учебное пособие /  Е.В. Бережная,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50242">
        <w:rPr>
          <w:rFonts w:ascii="Times New Roman" w:hAnsi="Times New Roman"/>
          <w:sz w:val="28"/>
          <w:szCs w:val="28"/>
        </w:rPr>
        <w:t xml:space="preserve">О.В. Бережная,  Г.Г. </w:t>
      </w:r>
      <w:proofErr w:type="spellStart"/>
      <w:r w:rsidRPr="00C50242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; под ред. В.И. Бережного.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2019. — 371 с. — ISBN 978-5-4365-3392-6. — URL:https://old.book.ru/book/932535. — Текст: электронный. – Режим доступа: https://www.book.ru/book/932535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 xml:space="preserve">2. Информационные технологии на железнодорожном транспорте [Электронный ресурс]: учебное пособие / Л. И. </w:t>
      </w:r>
      <w:proofErr w:type="spellStart"/>
      <w:r w:rsidRPr="00C50242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C50242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М. Н. Липатова, А. П. </w:t>
      </w:r>
      <w:proofErr w:type="spellStart"/>
      <w:r w:rsidRPr="00C50242">
        <w:rPr>
          <w:rFonts w:ascii="Times New Roman" w:hAnsi="Times New Roman"/>
          <w:sz w:val="28"/>
          <w:szCs w:val="28"/>
        </w:rPr>
        <w:t>Долгинцев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. — Самара: </w:t>
      </w:r>
      <w:proofErr w:type="spellStart"/>
      <w:r w:rsidRPr="00C50242">
        <w:rPr>
          <w:rFonts w:ascii="Times New Roman" w:hAnsi="Times New Roman"/>
          <w:sz w:val="28"/>
          <w:szCs w:val="28"/>
        </w:rPr>
        <w:t>СамГУПС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2019. — 93 с. — Текст: электронный // Лань: электронно-библиотечная система. — URL: https://e.lanbook.com/book/161305.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 xml:space="preserve">3. Мамаев Э. А. Перспективные и инновационные технологии в транспортном бизнесе и логистике [Электронный ресурс]: учебное пособие / Э. А. Мамаев, О. В. </w:t>
      </w:r>
      <w:proofErr w:type="spellStart"/>
      <w:r w:rsidRPr="00C50242">
        <w:rPr>
          <w:rFonts w:ascii="Times New Roman" w:hAnsi="Times New Roman"/>
          <w:sz w:val="28"/>
          <w:szCs w:val="28"/>
        </w:rPr>
        <w:t>Муленко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Н. А. Ковалева. — Ростов-на-Дону: РГУПС, 2019. — 70 с. — ISBN 978-5-88814-941-6. — Текст: электронный // Лань: электронно-библиотечная система. — URL: https://e.lanbook.com/book/170572.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C50242">
        <w:rPr>
          <w:rFonts w:ascii="Times New Roman" w:hAnsi="Times New Roman"/>
          <w:sz w:val="28"/>
          <w:szCs w:val="28"/>
        </w:rPr>
        <w:t xml:space="preserve">. Романова А.Т. (под ред.) Роль транспортного образования в развитии регионов [Электронный ресурс]: учебное пособие — Москва: ФГБУ ДПО «Учебно-методический центр по образованию на железнодорожном транспорте», 2021. —  160 с. — ISBN 978-5-907206-79-3. — Текст: электронный // УМЦ ЖДТ: электронная библиотека. — URL: http://umczdt.ru/books/45/251715/. 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C502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242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Е.В., Инновационный менеджмент персонала в образовательных учреждениях [Электронный ресурс]: учебное пособие /  Е.В. Бережная,  О.В. Бережная,  Г.Г. </w:t>
      </w:r>
      <w:proofErr w:type="spellStart"/>
      <w:r w:rsidRPr="00C50242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; под ред. В.И. Бережного.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2022. — 371 с. — ISBN 978-5-4365-9141-4. — URL:https://old.book.ru/book/943471. — Текст: электронный. Режим доступа: https://www.book.ru/book/943471 по паролю.</w:t>
      </w:r>
    </w:p>
    <w:p w:rsidR="00C50242" w:rsidRPr="00C50242" w:rsidRDefault="00C50242" w:rsidP="00C50242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1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ab/>
        <w:t xml:space="preserve">Дополнительная литература: </w:t>
      </w:r>
      <w:r w:rsidRPr="00C50242">
        <w:rPr>
          <w:rFonts w:ascii="Times New Roman" w:hAnsi="Times New Roman"/>
          <w:b/>
          <w:sz w:val="28"/>
          <w:szCs w:val="28"/>
        </w:rPr>
        <w:tab/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>1. Информационные технологии на магистральном транспорте [Электронный ресурс]: учебник / В.Н. Морозов и др. — Москва: ФГБУ ДПО «Учебно-</w:t>
      </w:r>
      <w:r w:rsidRPr="00C50242">
        <w:rPr>
          <w:rFonts w:ascii="Times New Roman" w:hAnsi="Times New Roman"/>
          <w:sz w:val="28"/>
          <w:szCs w:val="28"/>
        </w:rPr>
        <w:lastRenderedPageBreak/>
        <w:t xml:space="preserve">методический центр по образованию на железнодорожном транспорте», 2018. — 405 с. Режим доступа: http://umczdt.ru/books/42/225479/ - </w:t>
      </w:r>
      <w:proofErr w:type="spellStart"/>
      <w:r w:rsidRPr="00C50242">
        <w:rPr>
          <w:rFonts w:ascii="Times New Roman" w:hAnsi="Times New Roman"/>
          <w:sz w:val="28"/>
          <w:szCs w:val="28"/>
        </w:rPr>
        <w:t>Загл</w:t>
      </w:r>
      <w:proofErr w:type="spellEnd"/>
      <w:r w:rsidRPr="00C50242">
        <w:rPr>
          <w:rFonts w:ascii="Times New Roman" w:hAnsi="Times New Roman"/>
          <w:sz w:val="28"/>
          <w:szCs w:val="28"/>
        </w:rPr>
        <w:t>. с экрана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Pr="00C50242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 В. В. Бизнес-планирование в логистике транспортных систем [Электронный ресурс]: учебно-методическое пособие / В. В. </w:t>
      </w:r>
      <w:proofErr w:type="spellStart"/>
      <w:r w:rsidRPr="00C50242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Д. В. Ушаков. — Москва: РУТ (МИИТ), 2020. — 44 с. — Текст: электронный // Лань: электронно-библиотечная система. — URL: https://e.lanbook.com/book/175902.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 w:rsidRPr="00C50242">
        <w:rPr>
          <w:rFonts w:ascii="Times New Roman" w:hAnsi="Times New Roman"/>
          <w:sz w:val="28"/>
          <w:szCs w:val="28"/>
        </w:rPr>
        <w:t>Зенкова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 Т. Ю. Технология профессиональной карьеры [Электронный ресурс]: учебное пособие / сост. Т. Ю. </w:t>
      </w:r>
      <w:proofErr w:type="spellStart"/>
      <w:r w:rsidRPr="00C50242">
        <w:rPr>
          <w:rFonts w:ascii="Times New Roman" w:hAnsi="Times New Roman"/>
          <w:sz w:val="28"/>
          <w:szCs w:val="28"/>
        </w:rPr>
        <w:t>Зенкова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О. А. Лукашова, А. В. Милая. – Хабаровск: Изд-во ДВГУПС, 2020. – 78 с. — Текст: электронный // УМЦ ЖДТ: электронная библиотека. — URL: http://umczdt.ru/books/950/253523/. 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>4. Лучшие проекты участников смотра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242">
        <w:rPr>
          <w:rFonts w:ascii="Times New Roman" w:hAnsi="Times New Roman"/>
          <w:sz w:val="28"/>
          <w:szCs w:val="28"/>
        </w:rPr>
        <w:t xml:space="preserve">конкурса «Будущие железнодорожники России»// ФГБУ ДПО «Учебно-методический центр по образованию на железнодорожном транспорте» (ФГБУ ДПО «УМЦ ЖДТ») [Электронный ресурс]: сайт. – Москва, 2020. – URL: http://umczdt.ru/****.html. –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зарегистрир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пользователей. – Дата публикации 8 декабря 2020 года. – Режим доступа: https://umczdt.ru/books/28/248082/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>5. ФГБУ ДПО «Учебно-методический центр по образованию на железнодорожном транспорте [Электронный ресурс]: сборник методических разработок, представленных на конкурс "лучшие практики методических разработок для системы среднего профессионального образования 2019 выпуск 3 — Москва: УМЦ ЖДТ, 2020. — 77с. — Режим доступа: http://umczdt.ru/books/28/243953/. – Режим доступа: https://umczdt.ru/books/28/243953/  по паролю.</w:t>
      </w:r>
    </w:p>
    <w:p w:rsidR="00C50242" w:rsidRPr="00C50242" w:rsidRDefault="00C50242" w:rsidP="00C502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ab/>
        <w:t xml:space="preserve">6. Командная работа и лидерство [Электронный ресурс]: учебное пособие / Р.А. </w:t>
      </w:r>
      <w:proofErr w:type="spellStart"/>
      <w:r w:rsidRPr="00C50242">
        <w:rPr>
          <w:rFonts w:ascii="Times New Roman" w:hAnsi="Times New Roman"/>
          <w:sz w:val="28"/>
          <w:szCs w:val="28"/>
        </w:rPr>
        <w:t>Ашурбеков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О.Л. Белова, Е.В. Гурова [и др.].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2022. — 210 с. — ISBN 978-5-4365-9380-7. — URL:https://old.book.ru/book/944033. — Текст: электронный. – Режим доступа: https://www.book.ru/book/944033 по паролю.</w:t>
      </w:r>
    </w:p>
    <w:p w:rsidR="005C5D13" w:rsidRPr="00B91F51" w:rsidRDefault="005C5D13" w:rsidP="00C50242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D13" w:rsidRPr="00B91F51" w:rsidRDefault="005C5D13" w:rsidP="00C50242">
      <w:pPr>
        <w:spacing w:after="0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Default="00F26146" w:rsidP="00F2614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2607E" w:rsidRPr="0022607E" w:rsidRDefault="0022607E" w:rsidP="00F2614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F7607A" w:rsidRPr="00B91F51" w:rsidRDefault="000A53ED" w:rsidP="000A53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контроль: выполнены на положительну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ю оценку все задания (аудиторные, домашние)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, сданы на положительную оценку 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проверочные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работы, выполнены тематические внеаудиторные самостоятельные работы.</w:t>
      </w:r>
    </w:p>
    <w:p w:rsidR="00F26146" w:rsidRPr="00B91F51" w:rsidRDefault="00F26146" w:rsidP="00F26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353"/>
        <w:gridCol w:w="3083"/>
      </w:tblGrid>
      <w:tr w:rsidR="00C43458" w:rsidRPr="00B91F51" w:rsidTr="00C83FB4">
        <w:tc>
          <w:tcPr>
            <w:tcW w:w="1912" w:type="pct"/>
          </w:tcPr>
          <w:p w:rsidR="00C43458" w:rsidRPr="00B91F51" w:rsidRDefault="00C43458" w:rsidP="001167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609" w:type="pct"/>
          </w:tcPr>
          <w:p w:rsidR="00C43458" w:rsidRPr="00B91F51" w:rsidRDefault="00C43458" w:rsidP="001167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79" w:type="pct"/>
          </w:tcPr>
          <w:p w:rsidR="00C43458" w:rsidRPr="00B91F51" w:rsidRDefault="00C43458" w:rsidP="001167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C43458" w:rsidRPr="00B91F51" w:rsidTr="00C83FB4">
        <w:trPr>
          <w:trHeight w:val="230"/>
        </w:trPr>
        <w:tc>
          <w:tcPr>
            <w:tcW w:w="1912" w:type="pct"/>
          </w:tcPr>
          <w:p w:rsidR="00C43458" w:rsidRPr="00B91F51" w:rsidRDefault="00C43458" w:rsidP="0011673F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1609" w:type="pct"/>
          </w:tcPr>
          <w:p w:rsidR="00C43458" w:rsidRPr="00B91F51" w:rsidRDefault="00C43458" w:rsidP="001167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9" w:type="pct"/>
          </w:tcPr>
          <w:p w:rsidR="00C43458" w:rsidRPr="00B91F51" w:rsidRDefault="00C43458" w:rsidP="001167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43458" w:rsidRPr="00B91F51" w:rsidTr="00C83FB4">
        <w:trPr>
          <w:trHeight w:val="1158"/>
        </w:trPr>
        <w:tc>
          <w:tcPr>
            <w:tcW w:w="1912" w:type="pct"/>
          </w:tcPr>
          <w:p w:rsidR="00C43458" w:rsidRPr="00B91F51" w:rsidRDefault="00C43458" w:rsidP="00C434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У 1. 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приемы самоанализа и саморазвития в учебной и трудовой деятельности</w:t>
            </w:r>
          </w:p>
          <w:p w:rsidR="00C43458" w:rsidRPr="00B91F51" w:rsidRDefault="00C43458" w:rsidP="00C43458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09" w:type="pct"/>
          </w:tcPr>
          <w:p w:rsidR="00C43458" w:rsidRPr="00B91F51" w:rsidRDefault="00C43458" w:rsidP="00C4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</w:rPr>
              <w:t>грамотное применение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приемов самоанализа и саморазвития в учебной и трудовой деятельности</w:t>
            </w:r>
          </w:p>
        </w:tc>
        <w:tc>
          <w:tcPr>
            <w:tcW w:w="1479" w:type="pct"/>
          </w:tcPr>
          <w:p w:rsidR="00C43458" w:rsidRPr="00B91F51" w:rsidRDefault="00C43458" w:rsidP="0011673F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907"/>
        </w:trPr>
        <w:tc>
          <w:tcPr>
            <w:tcW w:w="1912" w:type="pct"/>
          </w:tcPr>
          <w:p w:rsidR="00C43458" w:rsidRPr="00B91F51" w:rsidRDefault="00C43458" w:rsidP="00C43458">
            <w:pPr>
              <w:pStyle w:val="a3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09" w:type="pct"/>
          </w:tcPr>
          <w:p w:rsidR="00C43458" w:rsidRPr="00B91F51" w:rsidRDefault="00C43458" w:rsidP="0011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умение 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479" w:type="pct"/>
          </w:tcPr>
          <w:p w:rsidR="00C43458" w:rsidRPr="00B91F51" w:rsidRDefault="00C43458" w:rsidP="0011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352"/>
        </w:trPr>
        <w:tc>
          <w:tcPr>
            <w:tcW w:w="1912" w:type="pct"/>
          </w:tcPr>
          <w:p w:rsidR="00C43458" w:rsidRPr="00B91F51" w:rsidRDefault="00C43458" w:rsidP="0011673F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1609" w:type="pct"/>
          </w:tcPr>
          <w:p w:rsidR="00C43458" w:rsidRPr="00B91F51" w:rsidRDefault="00C43458" w:rsidP="00116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9" w:type="pct"/>
          </w:tcPr>
          <w:p w:rsidR="00C43458" w:rsidRPr="00B91F51" w:rsidRDefault="00C43458" w:rsidP="00116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83FB4" w:rsidRPr="00B91F51" w:rsidRDefault="00C43458" w:rsidP="00C83FB4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выбора профессии</w:t>
            </w:r>
          </w:p>
          <w:p w:rsidR="00C83FB4" w:rsidRPr="00B91F51" w:rsidRDefault="00C83FB4" w:rsidP="00C83FB4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3458" w:rsidRPr="00B91F51" w:rsidRDefault="00C43458" w:rsidP="00C43458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pct"/>
          </w:tcPr>
          <w:p w:rsidR="00C43458" w:rsidRPr="00B91F51" w:rsidRDefault="00C43458" w:rsidP="00C83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</w:t>
            </w:r>
            <w:r w:rsidR="00C83FB4"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выбора профессии</w:t>
            </w:r>
          </w:p>
        </w:tc>
        <w:tc>
          <w:tcPr>
            <w:tcW w:w="1479" w:type="pct"/>
          </w:tcPr>
          <w:p w:rsidR="00C43458" w:rsidRPr="00B91F51" w:rsidRDefault="00C43458" w:rsidP="001167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C83FB4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609" w:type="pct"/>
          </w:tcPr>
          <w:p w:rsidR="00C43458" w:rsidRPr="00B91F51" w:rsidRDefault="00C43458" w:rsidP="00C83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479" w:type="pct"/>
          </w:tcPr>
          <w:p w:rsidR="00C43458" w:rsidRPr="00B91F51" w:rsidRDefault="00C43458" w:rsidP="001167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83FB4" w:rsidP="00C83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r w:rsidR="00C43458"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="00C43458"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609" w:type="pct"/>
          </w:tcPr>
          <w:p w:rsidR="00C43458" w:rsidRPr="00B91F51" w:rsidRDefault="00C43458" w:rsidP="00C83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FB4" w:rsidRPr="00B91F51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479" w:type="pct"/>
          </w:tcPr>
          <w:p w:rsidR="00C43458" w:rsidRPr="00B91F51" w:rsidRDefault="00C43458" w:rsidP="00116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F26146" w:rsidRPr="00B91F51" w:rsidRDefault="00F26146" w:rsidP="00F2614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26146" w:rsidRPr="00B91F51" w:rsidRDefault="00F26146" w:rsidP="00F2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5.ПЕРЕЧЕН</w:t>
      </w:r>
      <w:r w:rsidR="00614001" w:rsidRPr="00B91F51">
        <w:rPr>
          <w:rFonts w:ascii="Times New Roman" w:hAnsi="Times New Roman"/>
          <w:b/>
          <w:sz w:val="28"/>
          <w:szCs w:val="28"/>
        </w:rPr>
        <w:t>Ь ИСПОЛЬЗУЕМЫХ МЕТОДОВ ОБУЧЕНИЯ</w:t>
      </w:r>
    </w:p>
    <w:p w:rsidR="00F26146" w:rsidRPr="00B91F51" w:rsidRDefault="00F26146" w:rsidP="00F2614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6383" w:rsidRPr="00B91F51" w:rsidRDefault="00614001" w:rsidP="0062638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5.1. </w:t>
      </w:r>
      <w:r w:rsidR="00626383" w:rsidRPr="00B91F51">
        <w:rPr>
          <w:rFonts w:ascii="Times New Roman" w:hAnsi="Times New Roman"/>
          <w:sz w:val="28"/>
          <w:szCs w:val="28"/>
        </w:rPr>
        <w:t>Пассивные: лекции (теоретические занятия), беседы, опросы</w:t>
      </w:r>
      <w:r w:rsidR="00C83FB4" w:rsidRPr="00B91F51">
        <w:rPr>
          <w:rFonts w:ascii="Times New Roman" w:hAnsi="Times New Roman"/>
          <w:sz w:val="28"/>
          <w:szCs w:val="28"/>
        </w:rPr>
        <w:t xml:space="preserve"> и</w:t>
      </w:r>
      <w:r w:rsidR="00626383" w:rsidRPr="00B91F51">
        <w:rPr>
          <w:rFonts w:ascii="Times New Roman" w:hAnsi="Times New Roman"/>
          <w:sz w:val="28"/>
          <w:szCs w:val="28"/>
        </w:rPr>
        <w:t xml:space="preserve"> т.д.</w:t>
      </w:r>
    </w:p>
    <w:sectPr w:rsidR="00626383" w:rsidRPr="00B91F51" w:rsidSect="00DE189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62" w:rsidRDefault="00053A62" w:rsidP="00672345">
      <w:pPr>
        <w:spacing w:after="0" w:line="240" w:lineRule="auto"/>
      </w:pPr>
      <w:r>
        <w:separator/>
      </w:r>
    </w:p>
  </w:endnote>
  <w:endnote w:type="continuationSeparator" w:id="0">
    <w:p w:rsidR="00053A62" w:rsidRDefault="00053A62" w:rsidP="006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7" w:rsidRDefault="00BB596C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7" w:rsidRDefault="00BB596C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F2393">
      <w:rPr>
        <w:rStyle w:val="ad"/>
        <w:noProof/>
      </w:rPr>
      <w:t>12</w: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62" w:rsidRDefault="00053A62" w:rsidP="00672345">
      <w:pPr>
        <w:spacing w:after="0" w:line="240" w:lineRule="auto"/>
      </w:pPr>
      <w:r>
        <w:separator/>
      </w:r>
    </w:p>
  </w:footnote>
  <w:footnote w:type="continuationSeparator" w:id="0">
    <w:p w:rsidR="00053A62" w:rsidRDefault="00053A62" w:rsidP="0067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00001238"/>
    <w:multiLevelType w:val="hybridMultilevel"/>
    <w:tmpl w:val="CCD6B38C"/>
    <w:lvl w:ilvl="0" w:tplc="B7EECF00">
      <w:start w:val="2"/>
      <w:numFmt w:val="decimal"/>
      <w:lvlText w:val="%1."/>
      <w:lvlJc w:val="left"/>
      <w:pPr>
        <w:ind w:left="0" w:firstLine="0"/>
      </w:pPr>
    </w:lvl>
    <w:lvl w:ilvl="1" w:tplc="EC7CF856">
      <w:numFmt w:val="decimal"/>
      <w:lvlText w:val=""/>
      <w:lvlJc w:val="left"/>
      <w:pPr>
        <w:ind w:left="0" w:firstLine="0"/>
      </w:pPr>
    </w:lvl>
    <w:lvl w:ilvl="2" w:tplc="917E19A0">
      <w:numFmt w:val="decimal"/>
      <w:lvlText w:val=""/>
      <w:lvlJc w:val="left"/>
      <w:pPr>
        <w:ind w:left="0" w:firstLine="0"/>
      </w:pPr>
    </w:lvl>
    <w:lvl w:ilvl="3" w:tplc="88E8AE92">
      <w:numFmt w:val="decimal"/>
      <w:lvlText w:val=""/>
      <w:lvlJc w:val="left"/>
      <w:pPr>
        <w:ind w:left="0" w:firstLine="0"/>
      </w:pPr>
    </w:lvl>
    <w:lvl w:ilvl="4" w:tplc="84E0F162">
      <w:numFmt w:val="decimal"/>
      <w:lvlText w:val=""/>
      <w:lvlJc w:val="left"/>
      <w:pPr>
        <w:ind w:left="0" w:firstLine="0"/>
      </w:pPr>
    </w:lvl>
    <w:lvl w:ilvl="5" w:tplc="C14C2808">
      <w:numFmt w:val="decimal"/>
      <w:lvlText w:val=""/>
      <w:lvlJc w:val="left"/>
      <w:pPr>
        <w:ind w:left="0" w:firstLine="0"/>
      </w:pPr>
    </w:lvl>
    <w:lvl w:ilvl="6" w:tplc="FE883D22">
      <w:numFmt w:val="decimal"/>
      <w:lvlText w:val=""/>
      <w:lvlJc w:val="left"/>
      <w:pPr>
        <w:ind w:left="0" w:firstLine="0"/>
      </w:pPr>
    </w:lvl>
    <w:lvl w:ilvl="7" w:tplc="BBA2C3EA">
      <w:numFmt w:val="decimal"/>
      <w:lvlText w:val=""/>
      <w:lvlJc w:val="left"/>
      <w:pPr>
        <w:ind w:left="0" w:firstLine="0"/>
      </w:pPr>
    </w:lvl>
    <w:lvl w:ilvl="8" w:tplc="9A9CE546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9454BE4E"/>
    <w:lvl w:ilvl="0" w:tplc="62FA8FD8">
      <w:start w:val="1"/>
      <w:numFmt w:val="decimal"/>
      <w:lvlText w:val="%1."/>
      <w:lvlJc w:val="left"/>
      <w:pPr>
        <w:ind w:left="0" w:firstLine="0"/>
      </w:pPr>
    </w:lvl>
    <w:lvl w:ilvl="1" w:tplc="E3469C6C">
      <w:numFmt w:val="decimal"/>
      <w:lvlText w:val=""/>
      <w:lvlJc w:val="left"/>
      <w:pPr>
        <w:ind w:left="0" w:firstLine="0"/>
      </w:pPr>
    </w:lvl>
    <w:lvl w:ilvl="2" w:tplc="50123384">
      <w:numFmt w:val="decimal"/>
      <w:lvlText w:val=""/>
      <w:lvlJc w:val="left"/>
      <w:pPr>
        <w:ind w:left="0" w:firstLine="0"/>
      </w:pPr>
    </w:lvl>
    <w:lvl w:ilvl="3" w:tplc="AEF0BEF4">
      <w:numFmt w:val="decimal"/>
      <w:lvlText w:val=""/>
      <w:lvlJc w:val="left"/>
      <w:pPr>
        <w:ind w:left="0" w:firstLine="0"/>
      </w:pPr>
    </w:lvl>
    <w:lvl w:ilvl="4" w:tplc="2BDC062E">
      <w:numFmt w:val="decimal"/>
      <w:lvlText w:val=""/>
      <w:lvlJc w:val="left"/>
      <w:pPr>
        <w:ind w:left="0" w:firstLine="0"/>
      </w:pPr>
    </w:lvl>
    <w:lvl w:ilvl="5" w:tplc="88CC7688">
      <w:numFmt w:val="decimal"/>
      <w:lvlText w:val=""/>
      <w:lvlJc w:val="left"/>
      <w:pPr>
        <w:ind w:left="0" w:firstLine="0"/>
      </w:pPr>
    </w:lvl>
    <w:lvl w:ilvl="6" w:tplc="DF50AA48">
      <w:numFmt w:val="decimal"/>
      <w:lvlText w:val=""/>
      <w:lvlJc w:val="left"/>
      <w:pPr>
        <w:ind w:left="0" w:firstLine="0"/>
      </w:pPr>
    </w:lvl>
    <w:lvl w:ilvl="7" w:tplc="331E574E">
      <w:numFmt w:val="decimal"/>
      <w:lvlText w:val=""/>
      <w:lvlJc w:val="left"/>
      <w:pPr>
        <w:ind w:left="0" w:firstLine="0"/>
      </w:pPr>
    </w:lvl>
    <w:lvl w:ilvl="8" w:tplc="A95829EC">
      <w:numFmt w:val="decimal"/>
      <w:lvlText w:val=""/>
      <w:lvlJc w:val="left"/>
      <w:pPr>
        <w:ind w:left="0" w:firstLine="0"/>
      </w:pPr>
    </w:lvl>
  </w:abstractNum>
  <w:abstractNum w:abstractNumId="4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06CDB"/>
    <w:multiLevelType w:val="hybridMultilevel"/>
    <w:tmpl w:val="51E66460"/>
    <w:lvl w:ilvl="0" w:tplc="23B06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46871"/>
    <w:multiLevelType w:val="hybridMultilevel"/>
    <w:tmpl w:val="216A48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36CFD"/>
    <w:multiLevelType w:val="hybridMultilevel"/>
    <w:tmpl w:val="1CDA4BC8"/>
    <w:lvl w:ilvl="0" w:tplc="50A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E6495"/>
    <w:multiLevelType w:val="multilevel"/>
    <w:tmpl w:val="E064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CD05A7"/>
    <w:multiLevelType w:val="hybridMultilevel"/>
    <w:tmpl w:val="92929674"/>
    <w:lvl w:ilvl="0" w:tplc="23B06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9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2378AA"/>
    <w:multiLevelType w:val="multilevel"/>
    <w:tmpl w:val="D35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8"/>
  </w:num>
  <w:num w:numId="5">
    <w:abstractNumId w:val="11"/>
  </w:num>
  <w:num w:numId="6">
    <w:abstractNumId w:val="25"/>
  </w:num>
  <w:num w:numId="7">
    <w:abstractNumId w:val="12"/>
  </w:num>
  <w:num w:numId="8">
    <w:abstractNumId w:val="9"/>
  </w:num>
  <w:num w:numId="9">
    <w:abstractNumId w:val="26"/>
  </w:num>
  <w:num w:numId="10">
    <w:abstractNumId w:val="6"/>
  </w:num>
  <w:num w:numId="11">
    <w:abstractNumId w:val="21"/>
  </w:num>
  <w:num w:numId="12">
    <w:abstractNumId w:val="0"/>
  </w:num>
  <w:num w:numId="13">
    <w:abstractNumId w:val="20"/>
  </w:num>
  <w:num w:numId="14">
    <w:abstractNumId w:val="16"/>
  </w:num>
  <w:num w:numId="15">
    <w:abstractNumId w:val="1"/>
  </w:num>
  <w:num w:numId="16">
    <w:abstractNumId w:val="17"/>
  </w:num>
  <w:num w:numId="17">
    <w:abstractNumId w:val="8"/>
  </w:num>
  <w:num w:numId="18">
    <w:abstractNumId w:val="22"/>
  </w:num>
  <w:num w:numId="19">
    <w:abstractNumId w:val="27"/>
  </w:num>
  <w:num w:numId="20">
    <w:abstractNumId w:val="29"/>
  </w:num>
  <w:num w:numId="21">
    <w:abstractNumId w:val="18"/>
  </w:num>
  <w:num w:numId="22">
    <w:abstractNumId w:val="19"/>
  </w:num>
  <w:num w:numId="23">
    <w:abstractNumId w:val="24"/>
  </w:num>
  <w:num w:numId="24">
    <w:abstractNumId w:val="10"/>
  </w:num>
  <w:num w:numId="25">
    <w:abstractNumId w:val="5"/>
  </w:num>
  <w:num w:numId="26">
    <w:abstractNumId w:val="7"/>
  </w:num>
  <w:num w:numId="27">
    <w:abstractNumId w:val="23"/>
  </w:num>
  <w:num w:numId="28">
    <w:abstractNumId w:val="30"/>
  </w:num>
  <w:num w:numId="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46"/>
    <w:rsid w:val="00031708"/>
    <w:rsid w:val="00045194"/>
    <w:rsid w:val="00047BD9"/>
    <w:rsid w:val="00053A62"/>
    <w:rsid w:val="00065357"/>
    <w:rsid w:val="000663ED"/>
    <w:rsid w:val="000669C7"/>
    <w:rsid w:val="00067445"/>
    <w:rsid w:val="00070E6C"/>
    <w:rsid w:val="00083CDC"/>
    <w:rsid w:val="00092F9C"/>
    <w:rsid w:val="000A53ED"/>
    <w:rsid w:val="000D5DDB"/>
    <w:rsid w:val="000E0A9C"/>
    <w:rsid w:val="001073A3"/>
    <w:rsid w:val="001158D1"/>
    <w:rsid w:val="001325A1"/>
    <w:rsid w:val="001462B7"/>
    <w:rsid w:val="001563CE"/>
    <w:rsid w:val="001643CA"/>
    <w:rsid w:val="001733C2"/>
    <w:rsid w:val="00173715"/>
    <w:rsid w:val="00174E2A"/>
    <w:rsid w:val="001C15FA"/>
    <w:rsid w:val="001E64BC"/>
    <w:rsid w:val="001F1856"/>
    <w:rsid w:val="001F7844"/>
    <w:rsid w:val="00217FB7"/>
    <w:rsid w:val="0022607E"/>
    <w:rsid w:val="00282C83"/>
    <w:rsid w:val="002B0EC3"/>
    <w:rsid w:val="002B241A"/>
    <w:rsid w:val="002B731F"/>
    <w:rsid w:val="002D2C1B"/>
    <w:rsid w:val="002E3281"/>
    <w:rsid w:val="002E5B4E"/>
    <w:rsid w:val="002E628D"/>
    <w:rsid w:val="00333DF7"/>
    <w:rsid w:val="00371DF9"/>
    <w:rsid w:val="003743AA"/>
    <w:rsid w:val="003E586C"/>
    <w:rsid w:val="003F3163"/>
    <w:rsid w:val="00401906"/>
    <w:rsid w:val="0042749D"/>
    <w:rsid w:val="004276CC"/>
    <w:rsid w:val="004438CD"/>
    <w:rsid w:val="004651DD"/>
    <w:rsid w:val="0048198D"/>
    <w:rsid w:val="004C03C4"/>
    <w:rsid w:val="004C0D93"/>
    <w:rsid w:val="004C298D"/>
    <w:rsid w:val="0053409B"/>
    <w:rsid w:val="00555551"/>
    <w:rsid w:val="00562A47"/>
    <w:rsid w:val="00571728"/>
    <w:rsid w:val="00584B0E"/>
    <w:rsid w:val="00587397"/>
    <w:rsid w:val="005C1E51"/>
    <w:rsid w:val="005C5D13"/>
    <w:rsid w:val="005F0B7D"/>
    <w:rsid w:val="006109B6"/>
    <w:rsid w:val="00614001"/>
    <w:rsid w:val="0062081B"/>
    <w:rsid w:val="00626383"/>
    <w:rsid w:val="00632A8C"/>
    <w:rsid w:val="006377FE"/>
    <w:rsid w:val="00672345"/>
    <w:rsid w:val="00676E10"/>
    <w:rsid w:val="00681EA5"/>
    <w:rsid w:val="00696126"/>
    <w:rsid w:val="006971EA"/>
    <w:rsid w:val="006971F8"/>
    <w:rsid w:val="006F0B3D"/>
    <w:rsid w:val="00776460"/>
    <w:rsid w:val="00780F4C"/>
    <w:rsid w:val="007A473C"/>
    <w:rsid w:val="007A6D42"/>
    <w:rsid w:val="007B7816"/>
    <w:rsid w:val="007D0A4B"/>
    <w:rsid w:val="007F504C"/>
    <w:rsid w:val="00813AFA"/>
    <w:rsid w:val="00834FC6"/>
    <w:rsid w:val="008E097D"/>
    <w:rsid w:val="00902494"/>
    <w:rsid w:val="00910FF1"/>
    <w:rsid w:val="00913637"/>
    <w:rsid w:val="0091687F"/>
    <w:rsid w:val="009472E9"/>
    <w:rsid w:val="00960386"/>
    <w:rsid w:val="00976DB4"/>
    <w:rsid w:val="009A35EA"/>
    <w:rsid w:val="009E7D41"/>
    <w:rsid w:val="009F4A81"/>
    <w:rsid w:val="00A0313C"/>
    <w:rsid w:val="00A04073"/>
    <w:rsid w:val="00A05BD9"/>
    <w:rsid w:val="00A07410"/>
    <w:rsid w:val="00A13FC4"/>
    <w:rsid w:val="00A41C14"/>
    <w:rsid w:val="00A4678A"/>
    <w:rsid w:val="00AC2C74"/>
    <w:rsid w:val="00AC4469"/>
    <w:rsid w:val="00AF2FC0"/>
    <w:rsid w:val="00AF421D"/>
    <w:rsid w:val="00B32C8B"/>
    <w:rsid w:val="00B34152"/>
    <w:rsid w:val="00B54F30"/>
    <w:rsid w:val="00B86165"/>
    <w:rsid w:val="00B91F51"/>
    <w:rsid w:val="00B9672A"/>
    <w:rsid w:val="00B968D0"/>
    <w:rsid w:val="00BB1F4E"/>
    <w:rsid w:val="00BB596C"/>
    <w:rsid w:val="00BC298F"/>
    <w:rsid w:val="00BC452E"/>
    <w:rsid w:val="00BD1692"/>
    <w:rsid w:val="00BE636E"/>
    <w:rsid w:val="00BF426E"/>
    <w:rsid w:val="00C041E8"/>
    <w:rsid w:val="00C063B8"/>
    <w:rsid w:val="00C30ECA"/>
    <w:rsid w:val="00C3633D"/>
    <w:rsid w:val="00C43458"/>
    <w:rsid w:val="00C43B02"/>
    <w:rsid w:val="00C50242"/>
    <w:rsid w:val="00C50C80"/>
    <w:rsid w:val="00C60CFF"/>
    <w:rsid w:val="00C83FB4"/>
    <w:rsid w:val="00D20258"/>
    <w:rsid w:val="00D3667F"/>
    <w:rsid w:val="00D3730E"/>
    <w:rsid w:val="00D474F1"/>
    <w:rsid w:val="00D5310E"/>
    <w:rsid w:val="00D85854"/>
    <w:rsid w:val="00DA2410"/>
    <w:rsid w:val="00DC3D95"/>
    <w:rsid w:val="00DC577B"/>
    <w:rsid w:val="00DC6604"/>
    <w:rsid w:val="00DD61FB"/>
    <w:rsid w:val="00DE189D"/>
    <w:rsid w:val="00DF2393"/>
    <w:rsid w:val="00E014B6"/>
    <w:rsid w:val="00E018F8"/>
    <w:rsid w:val="00E1393B"/>
    <w:rsid w:val="00E232B1"/>
    <w:rsid w:val="00E4222F"/>
    <w:rsid w:val="00E614F4"/>
    <w:rsid w:val="00E62DC9"/>
    <w:rsid w:val="00E747D1"/>
    <w:rsid w:val="00E8093A"/>
    <w:rsid w:val="00E93B50"/>
    <w:rsid w:val="00EA101D"/>
    <w:rsid w:val="00EC49E2"/>
    <w:rsid w:val="00EE7899"/>
    <w:rsid w:val="00F16C55"/>
    <w:rsid w:val="00F26146"/>
    <w:rsid w:val="00F46F05"/>
    <w:rsid w:val="00F7607A"/>
    <w:rsid w:val="00F839AE"/>
    <w:rsid w:val="00F84C2F"/>
    <w:rsid w:val="00F8780D"/>
    <w:rsid w:val="00F9091C"/>
    <w:rsid w:val="00FA3A69"/>
    <w:rsid w:val="00FB29C9"/>
    <w:rsid w:val="00FD2AF1"/>
    <w:rsid w:val="00FD3060"/>
    <w:rsid w:val="00FE3AEA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604B-E251-4617-9655-150DAE6B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Методист Краснова</cp:lastModifiedBy>
  <cp:revision>4</cp:revision>
  <cp:lastPrinted>2021-09-27T05:02:00Z</cp:lastPrinted>
  <dcterms:created xsi:type="dcterms:W3CDTF">2022-04-08T11:31:00Z</dcterms:created>
  <dcterms:modified xsi:type="dcterms:W3CDTF">2022-04-08T11:56:00Z</dcterms:modified>
</cp:coreProperties>
</file>