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111" w:rsidRPr="000906BA" w:rsidRDefault="00F41111" w:rsidP="00FD2C2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</w:p>
    <w:p w:rsidR="00391C44" w:rsidRPr="000906BA" w:rsidRDefault="00391C44" w:rsidP="00FD2C2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</w:p>
    <w:p w:rsidR="005433BD" w:rsidRPr="000906BA" w:rsidRDefault="005433BD" w:rsidP="00FD2C2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906BA">
        <w:rPr>
          <w:rFonts w:ascii="Times New Roman" w:hAnsi="Times New Roman"/>
          <w:i/>
          <w:sz w:val="24"/>
          <w:szCs w:val="24"/>
        </w:rPr>
        <w:t>Приложение 2</w:t>
      </w:r>
    </w:p>
    <w:p w:rsidR="000906BA" w:rsidRPr="000906BA" w:rsidRDefault="000906BA" w:rsidP="00FD2C2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5433BD" w:rsidRPr="000906BA" w:rsidRDefault="005433BD" w:rsidP="00FD2C23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Приложение 9.3</w:t>
      </w:r>
      <w:r w:rsidRPr="000906BA">
        <w:rPr>
          <w:rFonts w:ascii="Times New Roman" w:hAnsi="Times New Roman"/>
          <w:color w:val="FF0000"/>
          <w:sz w:val="24"/>
          <w:szCs w:val="24"/>
        </w:rPr>
        <w:t>.13</w:t>
      </w:r>
    </w:p>
    <w:p w:rsidR="005433BD" w:rsidRPr="000906BA" w:rsidRDefault="005433BD" w:rsidP="00FD2C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 xml:space="preserve">ОПОП-ППССЗ по специальности </w:t>
      </w:r>
    </w:p>
    <w:p w:rsidR="005433BD" w:rsidRPr="000906BA" w:rsidRDefault="005433BD" w:rsidP="00FD2C23">
      <w:pPr>
        <w:spacing w:after="0" w:line="240" w:lineRule="auto"/>
        <w:jc w:val="right"/>
        <w:rPr>
          <w:rFonts w:ascii="Times New Roman" w:hAnsi="Times New Roman"/>
          <w:spacing w:val="-2"/>
          <w:sz w:val="24"/>
          <w:szCs w:val="24"/>
        </w:rPr>
      </w:pPr>
      <w:r w:rsidRPr="000906BA">
        <w:rPr>
          <w:rFonts w:ascii="Times New Roman" w:hAnsi="Times New Roman"/>
          <w:spacing w:val="-2"/>
          <w:sz w:val="24"/>
          <w:szCs w:val="24"/>
        </w:rPr>
        <w:t xml:space="preserve">23.02.01 Организация перевозок и управление </w:t>
      </w:r>
    </w:p>
    <w:p w:rsidR="005433BD" w:rsidRPr="000906BA" w:rsidRDefault="005433BD" w:rsidP="00FD2C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pacing w:val="-2"/>
          <w:sz w:val="24"/>
          <w:szCs w:val="24"/>
        </w:rPr>
        <w:t>на транспорте (по видам)</w:t>
      </w:r>
    </w:p>
    <w:p w:rsidR="00391C44" w:rsidRPr="000906BA" w:rsidRDefault="00391C44" w:rsidP="00FD2C2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</w:p>
    <w:p w:rsidR="00391C44" w:rsidRPr="000906BA" w:rsidRDefault="00391C44" w:rsidP="00FD2C2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</w:p>
    <w:p w:rsidR="00391C44" w:rsidRPr="000906BA" w:rsidRDefault="00391C44" w:rsidP="00FD2C2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</w:p>
    <w:p w:rsidR="00391C44" w:rsidRPr="000906BA" w:rsidRDefault="00391C44" w:rsidP="00FD2C2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</w:p>
    <w:p w:rsidR="00391C44" w:rsidRPr="000906BA" w:rsidRDefault="00391C44" w:rsidP="00FD2C2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</w:p>
    <w:p w:rsidR="00FD2C23" w:rsidRPr="000906BA" w:rsidRDefault="00FD2C23" w:rsidP="00FD2C2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</w:p>
    <w:p w:rsidR="00FD2C23" w:rsidRPr="000906BA" w:rsidRDefault="00FD2C23" w:rsidP="00FD2C2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</w:p>
    <w:p w:rsidR="00391C44" w:rsidRPr="000906BA" w:rsidRDefault="00391C44" w:rsidP="00FD2C2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63AC" w:rsidRPr="000906BA" w:rsidRDefault="001363AC" w:rsidP="00FD2C2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433BD" w:rsidRPr="000906BA" w:rsidRDefault="005433BD" w:rsidP="000906B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906BA"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  <w:r w:rsidRPr="000906BA">
        <w:rPr>
          <w:rStyle w:val="af6"/>
          <w:rFonts w:ascii="Times New Roman" w:hAnsi="Times New Roman"/>
          <w:b/>
          <w:sz w:val="24"/>
          <w:szCs w:val="24"/>
        </w:rPr>
        <w:footnoteReference w:id="1"/>
      </w:r>
    </w:p>
    <w:p w:rsidR="005433BD" w:rsidRPr="000906BA" w:rsidRDefault="00D8724A" w:rsidP="000906BA">
      <w:pPr>
        <w:pStyle w:val="8"/>
        <w:spacing w:before="0" w:after="0" w:line="360" w:lineRule="auto"/>
        <w:jc w:val="center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ОП.05</w:t>
      </w:r>
      <w:r w:rsidR="005433BD" w:rsidRPr="000906BA">
        <w:rPr>
          <w:rFonts w:ascii="Times New Roman" w:hAnsi="Times New Roman"/>
          <w:b/>
          <w:i w:val="0"/>
        </w:rPr>
        <w:t xml:space="preserve"> ТЕХНИЧЕСКИЕ СРЕДСТВА</w:t>
      </w:r>
    </w:p>
    <w:p w:rsidR="005433BD" w:rsidRPr="000906BA" w:rsidRDefault="005433BD" w:rsidP="000906B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906BA">
        <w:rPr>
          <w:rFonts w:ascii="Times New Roman" w:hAnsi="Times New Roman"/>
          <w:b/>
          <w:sz w:val="24"/>
          <w:szCs w:val="24"/>
        </w:rPr>
        <w:t>(по видам транспорта)</w:t>
      </w:r>
    </w:p>
    <w:p w:rsidR="005433BD" w:rsidRPr="000906BA" w:rsidRDefault="005433BD" w:rsidP="000906B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433BD" w:rsidRPr="000906BA" w:rsidRDefault="005433BD" w:rsidP="000906B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906BA">
        <w:rPr>
          <w:rFonts w:ascii="Times New Roman" w:hAnsi="Times New Roman"/>
          <w:b/>
          <w:sz w:val="24"/>
          <w:szCs w:val="24"/>
        </w:rPr>
        <w:t>для специальности</w:t>
      </w:r>
    </w:p>
    <w:p w:rsidR="005433BD" w:rsidRPr="000906BA" w:rsidRDefault="005433BD" w:rsidP="000906B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 xml:space="preserve">23.02.01 Организация перевозок и управление на транспорте </w:t>
      </w:r>
    </w:p>
    <w:p w:rsidR="005433BD" w:rsidRPr="000906BA" w:rsidRDefault="005433BD" w:rsidP="000906B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(по видам)</w:t>
      </w:r>
    </w:p>
    <w:p w:rsidR="005433BD" w:rsidRPr="000906BA" w:rsidRDefault="005433BD" w:rsidP="000906B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5433BD" w:rsidRPr="000906BA" w:rsidRDefault="005433BD" w:rsidP="000906BA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0906BA">
        <w:rPr>
          <w:rFonts w:ascii="Times New Roman" w:hAnsi="Times New Roman"/>
          <w:i/>
          <w:sz w:val="24"/>
          <w:szCs w:val="24"/>
        </w:rPr>
        <w:t xml:space="preserve">Базовая подготовка </w:t>
      </w:r>
    </w:p>
    <w:p w:rsidR="005433BD" w:rsidRPr="000906BA" w:rsidRDefault="005433BD" w:rsidP="000906BA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0906BA">
        <w:rPr>
          <w:rFonts w:ascii="Times New Roman" w:hAnsi="Times New Roman"/>
          <w:i/>
          <w:sz w:val="24"/>
          <w:szCs w:val="24"/>
        </w:rPr>
        <w:t>среднего профессионального образования</w:t>
      </w:r>
    </w:p>
    <w:p w:rsidR="005433BD" w:rsidRPr="000906BA" w:rsidRDefault="005433BD" w:rsidP="000906BA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0906BA">
        <w:rPr>
          <w:rFonts w:ascii="Times New Roman" w:hAnsi="Times New Roman"/>
          <w:i/>
          <w:sz w:val="24"/>
          <w:szCs w:val="24"/>
        </w:rPr>
        <w:t xml:space="preserve">(год начала подготовки: </w:t>
      </w:r>
      <w:r w:rsidRPr="000906BA">
        <w:rPr>
          <w:rFonts w:ascii="Times New Roman" w:hAnsi="Times New Roman"/>
          <w:b/>
          <w:i/>
          <w:sz w:val="24"/>
          <w:szCs w:val="24"/>
        </w:rPr>
        <w:t>202</w:t>
      </w:r>
      <w:r w:rsidR="000E0FE2">
        <w:rPr>
          <w:rFonts w:ascii="Times New Roman" w:hAnsi="Times New Roman"/>
          <w:b/>
          <w:i/>
          <w:sz w:val="24"/>
          <w:szCs w:val="24"/>
        </w:rPr>
        <w:t>2</w:t>
      </w:r>
      <w:r w:rsidRPr="000906BA">
        <w:rPr>
          <w:rFonts w:ascii="Times New Roman" w:hAnsi="Times New Roman"/>
          <w:i/>
          <w:sz w:val="24"/>
          <w:szCs w:val="24"/>
        </w:rPr>
        <w:t>)</w:t>
      </w:r>
    </w:p>
    <w:p w:rsidR="00391C44" w:rsidRPr="000906BA" w:rsidRDefault="00391C44" w:rsidP="00FD2C2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0395A" w:rsidRPr="000906BA" w:rsidRDefault="0030395A" w:rsidP="00FD2C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395A" w:rsidRPr="000906BA" w:rsidRDefault="0030395A" w:rsidP="00FD2C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395A" w:rsidRPr="000906BA" w:rsidRDefault="0030395A" w:rsidP="00FD2C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395A" w:rsidRPr="000906BA" w:rsidRDefault="0030395A" w:rsidP="00FD2C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395A" w:rsidRPr="000906BA" w:rsidRDefault="0030395A" w:rsidP="00FD2C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395A" w:rsidRPr="000906BA" w:rsidRDefault="0030395A" w:rsidP="00FD2C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2D8D" w:rsidRPr="000906BA" w:rsidRDefault="00012D8D" w:rsidP="00FD2C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2D8D" w:rsidRPr="000906BA" w:rsidRDefault="00012D8D" w:rsidP="00FD2C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2D8D" w:rsidRPr="000906BA" w:rsidRDefault="00012D8D" w:rsidP="00FD2C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341E" w:rsidRPr="000906BA" w:rsidRDefault="002D341E" w:rsidP="00FD2C2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Pg4"/>
      <w:bookmarkEnd w:id="0"/>
    </w:p>
    <w:p w:rsidR="002D341E" w:rsidRPr="000906BA" w:rsidRDefault="002D341E" w:rsidP="00FD2C2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341E" w:rsidRPr="000906BA" w:rsidRDefault="002D341E" w:rsidP="00FD2C2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341E" w:rsidRPr="000906BA" w:rsidRDefault="002D341E" w:rsidP="00FD2C2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2C23" w:rsidRPr="000906BA" w:rsidRDefault="00FD2C23">
      <w:pPr>
        <w:rPr>
          <w:rFonts w:ascii="Times New Roman" w:hAnsi="Times New Roman"/>
          <w:b/>
          <w:bCs/>
          <w:sz w:val="24"/>
          <w:szCs w:val="24"/>
        </w:rPr>
      </w:pPr>
      <w:r w:rsidRPr="000906BA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2D341E" w:rsidRPr="000906BA" w:rsidRDefault="002D341E" w:rsidP="00FD2C2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906BA">
        <w:rPr>
          <w:rFonts w:ascii="Times New Roman" w:hAnsi="Times New Roman"/>
          <w:b/>
          <w:bCs/>
          <w:sz w:val="24"/>
          <w:szCs w:val="24"/>
        </w:rPr>
        <w:lastRenderedPageBreak/>
        <w:t>СОДЕРЖАНИЕ</w:t>
      </w:r>
    </w:p>
    <w:tbl>
      <w:tblPr>
        <w:tblW w:w="0" w:type="auto"/>
        <w:tblInd w:w="250" w:type="dxa"/>
        <w:tblLook w:val="01E0"/>
      </w:tblPr>
      <w:tblGrid>
        <w:gridCol w:w="8363"/>
        <w:gridCol w:w="1701"/>
      </w:tblGrid>
      <w:tr w:rsidR="002D341E" w:rsidRPr="000906BA" w:rsidTr="000906BA">
        <w:tc>
          <w:tcPr>
            <w:tcW w:w="8363" w:type="dxa"/>
          </w:tcPr>
          <w:p w:rsidR="002D341E" w:rsidRPr="000906BA" w:rsidRDefault="002D341E" w:rsidP="00FD2C2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D341E" w:rsidRPr="000906BA" w:rsidRDefault="002D341E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2D341E" w:rsidRPr="000906BA" w:rsidTr="000906BA">
        <w:tc>
          <w:tcPr>
            <w:tcW w:w="8363" w:type="dxa"/>
          </w:tcPr>
          <w:p w:rsidR="002D341E" w:rsidRPr="000906BA" w:rsidRDefault="002D341E" w:rsidP="00FD2C23">
            <w:pPr>
              <w:pStyle w:val="a8"/>
              <w:numPr>
                <w:ilvl w:val="0"/>
                <w:numId w:val="40"/>
              </w:numPr>
              <w:tabs>
                <w:tab w:val="left" w:pos="986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ПАСПОРТ РАБОЧЕЙ ПРОГРАММЫ УЧЕБНОЙ ДИСЦИПЛИНЫ</w:t>
            </w:r>
          </w:p>
          <w:p w:rsidR="002D341E" w:rsidRPr="000906BA" w:rsidRDefault="002D341E" w:rsidP="00FD2C23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D341E" w:rsidRPr="000906BA" w:rsidRDefault="002D341E" w:rsidP="000F35C7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D341E" w:rsidRPr="000906BA" w:rsidTr="000906BA">
        <w:tc>
          <w:tcPr>
            <w:tcW w:w="8363" w:type="dxa"/>
          </w:tcPr>
          <w:p w:rsidR="002D341E" w:rsidRPr="000906BA" w:rsidRDefault="002D341E" w:rsidP="00FD2C23">
            <w:pPr>
              <w:pStyle w:val="a8"/>
              <w:numPr>
                <w:ilvl w:val="0"/>
                <w:numId w:val="40"/>
              </w:numPr>
              <w:tabs>
                <w:tab w:val="left" w:pos="972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СТРУКТУРА И СОДЕРЖАНИЕ УЧЕБНОЙ ДИСЦИПЛИНЫ</w:t>
            </w:r>
          </w:p>
          <w:p w:rsidR="002D341E" w:rsidRPr="000906BA" w:rsidRDefault="002D341E" w:rsidP="00FD2C23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D341E" w:rsidRPr="000906BA" w:rsidRDefault="002D341E" w:rsidP="000F35C7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D341E" w:rsidRPr="000906BA" w:rsidTr="000906BA">
        <w:trPr>
          <w:trHeight w:val="670"/>
        </w:trPr>
        <w:tc>
          <w:tcPr>
            <w:tcW w:w="8363" w:type="dxa"/>
          </w:tcPr>
          <w:p w:rsidR="002D341E" w:rsidRPr="000906BA" w:rsidRDefault="002D341E" w:rsidP="00FD2C23">
            <w:pPr>
              <w:pStyle w:val="a8"/>
              <w:numPr>
                <w:ilvl w:val="0"/>
                <w:numId w:val="40"/>
              </w:numPr>
              <w:tabs>
                <w:tab w:val="left" w:pos="986"/>
              </w:tabs>
              <w:spacing w:after="0" w:line="240" w:lineRule="auto"/>
              <w:ind w:left="567" w:firstLine="0"/>
              <w:contextualSpacing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УСЛОВИЯ РЕАЛИЗАЦИИ ПРОГРАММЫ УЧЕБНОЙ ДИСЦИПЛИНЫ</w:t>
            </w:r>
          </w:p>
          <w:p w:rsidR="002D341E" w:rsidRPr="000906BA" w:rsidRDefault="002D341E" w:rsidP="00FD2C23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D341E" w:rsidRPr="000906BA" w:rsidRDefault="00DD2BE1" w:rsidP="000F35C7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2D341E" w:rsidRPr="000906BA" w:rsidTr="000906BA">
        <w:tc>
          <w:tcPr>
            <w:tcW w:w="8363" w:type="dxa"/>
          </w:tcPr>
          <w:p w:rsidR="002D341E" w:rsidRPr="000906BA" w:rsidRDefault="002D341E" w:rsidP="00FD2C23">
            <w:pPr>
              <w:numPr>
                <w:ilvl w:val="0"/>
                <w:numId w:val="40"/>
              </w:numPr>
              <w:tabs>
                <w:tab w:val="num" w:pos="644"/>
                <w:tab w:val="left" w:pos="972"/>
              </w:tabs>
              <w:spacing w:after="0" w:line="240" w:lineRule="auto"/>
              <w:ind w:left="567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2D341E" w:rsidRPr="000906BA" w:rsidRDefault="002D341E" w:rsidP="00FD2C23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D341E" w:rsidRPr="000906BA" w:rsidRDefault="000F35C7" w:rsidP="000F35C7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2D341E" w:rsidRPr="000906BA" w:rsidTr="000906BA">
        <w:tc>
          <w:tcPr>
            <w:tcW w:w="8363" w:type="dxa"/>
          </w:tcPr>
          <w:p w:rsidR="002D341E" w:rsidRPr="000906BA" w:rsidRDefault="002D341E" w:rsidP="00FD2C23">
            <w:pPr>
              <w:numPr>
                <w:ilvl w:val="0"/>
                <w:numId w:val="40"/>
              </w:numPr>
              <w:tabs>
                <w:tab w:val="num" w:pos="644"/>
                <w:tab w:val="left" w:pos="972"/>
              </w:tabs>
              <w:spacing w:after="0" w:line="240" w:lineRule="auto"/>
              <w:ind w:left="567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ИСПОЛЬЗУЕМЫХ МЕТОДОВ  ОБУЧЕНИЯ</w:t>
            </w:r>
          </w:p>
        </w:tc>
        <w:tc>
          <w:tcPr>
            <w:tcW w:w="1701" w:type="dxa"/>
          </w:tcPr>
          <w:p w:rsidR="002D341E" w:rsidRPr="000906BA" w:rsidRDefault="000F35C7" w:rsidP="000F35C7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</w:tr>
    </w:tbl>
    <w:p w:rsidR="002D341E" w:rsidRPr="000906BA" w:rsidRDefault="002D341E" w:rsidP="00FD2C23">
      <w:pPr>
        <w:pStyle w:val="a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w w:val="102"/>
          <w:sz w:val="24"/>
          <w:szCs w:val="24"/>
        </w:rPr>
      </w:pPr>
    </w:p>
    <w:p w:rsidR="002D341E" w:rsidRPr="000906BA" w:rsidRDefault="002D341E" w:rsidP="00FD2C23">
      <w:pPr>
        <w:spacing w:after="0" w:line="240" w:lineRule="auto"/>
        <w:rPr>
          <w:rFonts w:ascii="Times New Roman" w:hAnsi="Times New Roman"/>
          <w:b/>
          <w:color w:val="000000"/>
          <w:w w:val="102"/>
          <w:sz w:val="24"/>
          <w:szCs w:val="24"/>
        </w:rPr>
      </w:pPr>
      <w:r w:rsidRPr="000906BA">
        <w:rPr>
          <w:rFonts w:ascii="Times New Roman" w:hAnsi="Times New Roman"/>
          <w:b/>
          <w:color w:val="000000"/>
          <w:w w:val="102"/>
          <w:sz w:val="24"/>
          <w:szCs w:val="24"/>
        </w:rPr>
        <w:br w:type="page"/>
      </w:r>
    </w:p>
    <w:p w:rsidR="000906BA" w:rsidRPr="000906BA" w:rsidRDefault="000906BA" w:rsidP="000906BA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w w:val="103"/>
          <w:sz w:val="24"/>
          <w:szCs w:val="24"/>
        </w:rPr>
      </w:pPr>
      <w:r w:rsidRPr="000906BA">
        <w:rPr>
          <w:rFonts w:ascii="Times New Roman" w:hAnsi="Times New Roman"/>
          <w:b/>
          <w:color w:val="000000"/>
          <w:w w:val="102"/>
          <w:sz w:val="24"/>
          <w:szCs w:val="24"/>
        </w:rPr>
        <w:lastRenderedPageBreak/>
        <w:t>1. ПАСПОРТ РАБОЧЕЙ ПРОГРАММЫ УЧЕБНОЙ ДИСЦИПЛИНЫ</w:t>
      </w:r>
      <w:r w:rsidRPr="000906BA">
        <w:rPr>
          <w:rFonts w:ascii="Times New Roman" w:hAnsi="Times New Roman"/>
          <w:b/>
          <w:color w:val="000000"/>
          <w:w w:val="103"/>
          <w:sz w:val="24"/>
          <w:szCs w:val="24"/>
        </w:rPr>
        <w:t xml:space="preserve"> </w:t>
      </w:r>
    </w:p>
    <w:p w:rsidR="00E51297" w:rsidRPr="000906BA" w:rsidRDefault="000906BA" w:rsidP="000906BA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w w:val="102"/>
          <w:sz w:val="24"/>
          <w:szCs w:val="24"/>
        </w:rPr>
      </w:pPr>
      <w:r w:rsidRPr="000906BA">
        <w:rPr>
          <w:rFonts w:ascii="Times New Roman" w:hAnsi="Times New Roman"/>
          <w:b/>
          <w:color w:val="000000"/>
          <w:w w:val="103"/>
          <w:sz w:val="24"/>
          <w:szCs w:val="24"/>
        </w:rPr>
        <w:t xml:space="preserve">ОП.05 </w:t>
      </w:r>
      <w:r w:rsidRPr="000906BA">
        <w:rPr>
          <w:rFonts w:ascii="Times New Roman" w:hAnsi="Times New Roman"/>
          <w:b/>
          <w:color w:val="000000"/>
          <w:w w:val="102"/>
          <w:sz w:val="24"/>
          <w:szCs w:val="24"/>
        </w:rPr>
        <w:t>ТЕХНИЧЕСКИЕ СРЕДСТВА (ПО ВИДАМ ТРАНСПОРТА)</w:t>
      </w:r>
    </w:p>
    <w:p w:rsidR="000906BA" w:rsidRPr="000906BA" w:rsidRDefault="000906BA" w:rsidP="000906BA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color w:val="000000"/>
          <w:w w:val="102"/>
          <w:sz w:val="24"/>
          <w:szCs w:val="24"/>
        </w:rPr>
      </w:pPr>
    </w:p>
    <w:p w:rsidR="00C561AE" w:rsidRPr="000906BA" w:rsidRDefault="00C561AE" w:rsidP="00FD2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w w:val="102"/>
          <w:sz w:val="24"/>
          <w:szCs w:val="24"/>
        </w:rPr>
      </w:pPr>
      <w:r w:rsidRPr="000906BA">
        <w:rPr>
          <w:rFonts w:ascii="Times New Roman" w:hAnsi="Times New Roman"/>
          <w:b/>
          <w:color w:val="000000"/>
          <w:w w:val="102"/>
          <w:sz w:val="24"/>
          <w:szCs w:val="24"/>
        </w:rPr>
        <w:t xml:space="preserve">1.1. Область применения </w:t>
      </w:r>
      <w:r w:rsidR="00AF0E0C" w:rsidRPr="000906BA">
        <w:rPr>
          <w:rFonts w:ascii="Times New Roman" w:hAnsi="Times New Roman"/>
          <w:b/>
          <w:color w:val="000000"/>
          <w:w w:val="102"/>
          <w:sz w:val="24"/>
          <w:szCs w:val="24"/>
        </w:rPr>
        <w:t>рабочей</w:t>
      </w:r>
      <w:r w:rsidRPr="000906BA">
        <w:rPr>
          <w:rFonts w:ascii="Times New Roman" w:hAnsi="Times New Roman"/>
          <w:b/>
          <w:color w:val="000000"/>
          <w:w w:val="102"/>
          <w:sz w:val="24"/>
          <w:szCs w:val="24"/>
        </w:rPr>
        <w:t xml:space="preserve"> программы </w:t>
      </w:r>
    </w:p>
    <w:p w:rsidR="004800DA" w:rsidRPr="000906BA" w:rsidRDefault="00E51297" w:rsidP="00FD2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Р</w:t>
      </w:r>
      <w:r w:rsidR="000311E7" w:rsidRPr="000906BA">
        <w:rPr>
          <w:rFonts w:ascii="Times New Roman" w:hAnsi="Times New Roman"/>
          <w:sz w:val="24"/>
          <w:szCs w:val="24"/>
        </w:rPr>
        <w:t xml:space="preserve">абочая программа </w:t>
      </w:r>
      <w:r w:rsidR="001363AC" w:rsidRPr="000906BA">
        <w:rPr>
          <w:rFonts w:ascii="Times New Roman" w:hAnsi="Times New Roman"/>
          <w:sz w:val="24"/>
          <w:szCs w:val="24"/>
        </w:rPr>
        <w:t xml:space="preserve">учебной </w:t>
      </w:r>
      <w:r w:rsidR="000311E7" w:rsidRPr="000906BA">
        <w:rPr>
          <w:rFonts w:ascii="Times New Roman" w:hAnsi="Times New Roman"/>
          <w:sz w:val="24"/>
          <w:szCs w:val="24"/>
        </w:rPr>
        <w:t>дисциплин</w:t>
      </w:r>
      <w:r w:rsidR="00747508" w:rsidRPr="000906BA">
        <w:rPr>
          <w:rFonts w:ascii="Times New Roman" w:hAnsi="Times New Roman"/>
          <w:sz w:val="24"/>
          <w:szCs w:val="24"/>
        </w:rPr>
        <w:t>ы</w:t>
      </w:r>
      <w:r w:rsidR="000311E7" w:rsidRPr="000906BA">
        <w:rPr>
          <w:rFonts w:ascii="Times New Roman" w:hAnsi="Times New Roman"/>
          <w:sz w:val="24"/>
          <w:szCs w:val="24"/>
        </w:rPr>
        <w:t xml:space="preserve"> </w:t>
      </w:r>
      <w:r w:rsidR="00D8724A">
        <w:rPr>
          <w:rFonts w:ascii="Times New Roman" w:hAnsi="Times New Roman"/>
          <w:sz w:val="24"/>
          <w:szCs w:val="24"/>
        </w:rPr>
        <w:t>ОП.05</w:t>
      </w:r>
      <w:r w:rsidR="00A844C0" w:rsidRPr="000906BA">
        <w:rPr>
          <w:rFonts w:ascii="Times New Roman" w:hAnsi="Times New Roman"/>
          <w:sz w:val="24"/>
          <w:szCs w:val="24"/>
        </w:rPr>
        <w:t xml:space="preserve"> </w:t>
      </w:r>
      <w:r w:rsidR="00CC4103" w:rsidRPr="000906BA">
        <w:rPr>
          <w:rFonts w:ascii="Times New Roman" w:hAnsi="Times New Roman"/>
          <w:sz w:val="24"/>
          <w:szCs w:val="24"/>
        </w:rPr>
        <w:t>Технические средства</w:t>
      </w:r>
      <w:r w:rsidR="009957D7" w:rsidRPr="000906BA">
        <w:rPr>
          <w:rFonts w:ascii="Times New Roman" w:hAnsi="Times New Roman"/>
          <w:sz w:val="24"/>
          <w:szCs w:val="24"/>
        </w:rPr>
        <w:t xml:space="preserve"> (по видам транспорта)</w:t>
      </w:r>
      <w:r w:rsidR="00CC4103" w:rsidRPr="000906BA">
        <w:rPr>
          <w:rFonts w:ascii="Times New Roman" w:hAnsi="Times New Roman"/>
          <w:sz w:val="24"/>
          <w:szCs w:val="24"/>
        </w:rPr>
        <w:t xml:space="preserve"> </w:t>
      </w:r>
      <w:r w:rsidR="002D341E" w:rsidRPr="000906BA">
        <w:rPr>
          <w:rFonts w:ascii="Times New Roman" w:hAnsi="Times New Roman"/>
          <w:sz w:val="24"/>
          <w:szCs w:val="24"/>
        </w:rPr>
        <w:t>является частью основной профессиональной образовательной программы - программы подготовки специалистов среднего звена (далее – ОПОП-ППССЗ) в соответствии с ФГОС для специальности 23.02.01 Организация перевозок и управление на транспорте (по видам).</w:t>
      </w:r>
    </w:p>
    <w:p w:rsidR="004800DA" w:rsidRPr="000906BA" w:rsidRDefault="004800DA" w:rsidP="00FD2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C561AE" w:rsidRPr="000906BA" w:rsidRDefault="00E51297" w:rsidP="00FD2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906BA">
        <w:rPr>
          <w:rFonts w:ascii="Times New Roman" w:hAnsi="Times New Roman"/>
          <w:color w:val="000000"/>
          <w:spacing w:val="-5"/>
          <w:sz w:val="24"/>
          <w:szCs w:val="24"/>
        </w:rPr>
        <w:t>Рабочая</w:t>
      </w:r>
      <w:r w:rsidR="00C561AE" w:rsidRPr="000906BA">
        <w:rPr>
          <w:rFonts w:ascii="Times New Roman" w:hAnsi="Times New Roman"/>
          <w:color w:val="000000"/>
          <w:spacing w:val="-5"/>
          <w:sz w:val="24"/>
          <w:szCs w:val="24"/>
        </w:rPr>
        <w:t xml:space="preserve"> программа учебной дисциплины может быть использована </w:t>
      </w:r>
      <w:r w:rsidR="00C561AE" w:rsidRPr="000906BA">
        <w:rPr>
          <w:rFonts w:ascii="Times New Roman" w:hAnsi="Times New Roman"/>
          <w:color w:val="000000"/>
          <w:spacing w:val="-3"/>
          <w:sz w:val="24"/>
          <w:szCs w:val="24"/>
        </w:rPr>
        <w:t>при профессиональной подготовке, повышении квалификации и переподготов</w:t>
      </w:r>
      <w:r w:rsidR="00C561AE" w:rsidRPr="000906BA">
        <w:rPr>
          <w:rFonts w:ascii="Times New Roman" w:hAnsi="Times New Roman"/>
          <w:color w:val="000000"/>
          <w:spacing w:val="-4"/>
          <w:sz w:val="24"/>
          <w:szCs w:val="24"/>
        </w:rPr>
        <w:t xml:space="preserve">ке рабочих по профессиям: </w:t>
      </w:r>
    </w:p>
    <w:p w:rsidR="000906BA" w:rsidRPr="00E6458C" w:rsidRDefault="000906BA" w:rsidP="00090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w w:val="102"/>
          <w:sz w:val="24"/>
          <w:szCs w:val="24"/>
        </w:rPr>
      </w:pPr>
      <w:r w:rsidRPr="00E6458C">
        <w:rPr>
          <w:rFonts w:ascii="Times New Roman" w:hAnsi="Times New Roman"/>
          <w:w w:val="102"/>
          <w:sz w:val="24"/>
          <w:szCs w:val="24"/>
        </w:rPr>
        <w:t>25337 Оператор по обработке перевозочных документов;</w:t>
      </w:r>
    </w:p>
    <w:p w:rsidR="000906BA" w:rsidRPr="00E6458C" w:rsidRDefault="000906BA" w:rsidP="00090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w w:val="102"/>
          <w:sz w:val="24"/>
          <w:szCs w:val="24"/>
        </w:rPr>
      </w:pPr>
      <w:r w:rsidRPr="00E6458C">
        <w:rPr>
          <w:rFonts w:ascii="Times New Roman" w:hAnsi="Times New Roman"/>
          <w:w w:val="102"/>
          <w:sz w:val="24"/>
          <w:szCs w:val="24"/>
        </w:rPr>
        <w:t>15894 Оператор поста централизации;</w:t>
      </w:r>
    </w:p>
    <w:p w:rsidR="000906BA" w:rsidRPr="00E6458C" w:rsidRDefault="000906BA" w:rsidP="00090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w w:val="102"/>
          <w:sz w:val="24"/>
          <w:szCs w:val="24"/>
        </w:rPr>
      </w:pPr>
      <w:r w:rsidRPr="00E6458C">
        <w:rPr>
          <w:rFonts w:ascii="Times New Roman" w:hAnsi="Times New Roman"/>
          <w:w w:val="102"/>
          <w:sz w:val="24"/>
          <w:szCs w:val="24"/>
        </w:rPr>
        <w:t>18401 Сигналист;</w:t>
      </w:r>
    </w:p>
    <w:p w:rsidR="000906BA" w:rsidRPr="00E6458C" w:rsidRDefault="000906BA" w:rsidP="00090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w w:val="102"/>
          <w:sz w:val="24"/>
          <w:szCs w:val="24"/>
        </w:rPr>
      </w:pPr>
      <w:r w:rsidRPr="00E6458C">
        <w:rPr>
          <w:rFonts w:ascii="Times New Roman" w:hAnsi="Times New Roman"/>
          <w:w w:val="102"/>
          <w:sz w:val="24"/>
          <w:szCs w:val="24"/>
        </w:rPr>
        <w:t>18726 Составитель поездов;</w:t>
      </w:r>
    </w:p>
    <w:p w:rsidR="000906BA" w:rsidRPr="00E6458C" w:rsidRDefault="000906BA" w:rsidP="00090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w w:val="102"/>
          <w:sz w:val="24"/>
          <w:szCs w:val="24"/>
        </w:rPr>
      </w:pPr>
      <w:r w:rsidRPr="00E6458C">
        <w:rPr>
          <w:rFonts w:ascii="Times New Roman" w:hAnsi="Times New Roman"/>
          <w:w w:val="102"/>
          <w:sz w:val="24"/>
          <w:szCs w:val="24"/>
        </w:rPr>
        <w:t>17244 Приемосдатчик груза и багажа;</w:t>
      </w:r>
    </w:p>
    <w:p w:rsidR="000906BA" w:rsidRPr="00E6458C" w:rsidRDefault="000906BA" w:rsidP="00090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w w:val="102"/>
          <w:sz w:val="24"/>
          <w:szCs w:val="24"/>
        </w:rPr>
      </w:pPr>
      <w:r w:rsidRPr="00E6458C">
        <w:rPr>
          <w:rFonts w:ascii="Times New Roman" w:hAnsi="Times New Roman"/>
          <w:w w:val="102"/>
          <w:sz w:val="24"/>
          <w:szCs w:val="24"/>
        </w:rPr>
        <w:t>16033 Оператор сортировочной горки;</w:t>
      </w:r>
    </w:p>
    <w:p w:rsidR="000906BA" w:rsidRPr="00E6458C" w:rsidRDefault="000906BA" w:rsidP="00090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w w:val="102"/>
          <w:sz w:val="24"/>
          <w:szCs w:val="24"/>
        </w:rPr>
      </w:pPr>
      <w:r w:rsidRPr="00E6458C">
        <w:rPr>
          <w:rFonts w:ascii="Times New Roman" w:hAnsi="Times New Roman"/>
          <w:w w:val="102"/>
          <w:sz w:val="24"/>
          <w:szCs w:val="24"/>
        </w:rPr>
        <w:t>25354 Оператор при дежурном по станции.</w:t>
      </w:r>
    </w:p>
    <w:p w:rsidR="00772DA1" w:rsidRPr="000906BA" w:rsidRDefault="00772DA1" w:rsidP="00FD2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w w:val="105"/>
          <w:sz w:val="24"/>
          <w:szCs w:val="24"/>
        </w:rPr>
      </w:pPr>
    </w:p>
    <w:p w:rsidR="004800DA" w:rsidRPr="000906BA" w:rsidRDefault="004800DA" w:rsidP="00FD2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w w:val="105"/>
          <w:sz w:val="24"/>
          <w:szCs w:val="24"/>
        </w:rPr>
      </w:pPr>
      <w:r w:rsidRPr="000906BA">
        <w:rPr>
          <w:rFonts w:ascii="Times New Roman" w:hAnsi="Times New Roman"/>
          <w:b/>
          <w:color w:val="000000"/>
          <w:w w:val="105"/>
          <w:sz w:val="24"/>
          <w:szCs w:val="24"/>
        </w:rPr>
        <w:t>1.2.</w:t>
      </w:r>
      <w:r w:rsidRPr="000906BA">
        <w:rPr>
          <w:rFonts w:ascii="Times New Roman" w:hAnsi="Times New Roman"/>
          <w:b/>
          <w:color w:val="000000"/>
          <w:w w:val="105"/>
          <w:sz w:val="24"/>
          <w:szCs w:val="24"/>
        </w:rPr>
        <w:tab/>
        <w:t>Место учебной дисциплины в структуре ОПОП-ППССЗ:</w:t>
      </w:r>
    </w:p>
    <w:p w:rsidR="000906BA" w:rsidRPr="00911A1D" w:rsidRDefault="000906BA" w:rsidP="000906BA">
      <w:pPr>
        <w:shd w:val="clear" w:color="auto" w:fill="FFFFFF"/>
        <w:tabs>
          <w:tab w:val="left" w:pos="1134"/>
        </w:tabs>
        <w:spacing w:after="0" w:line="240" w:lineRule="auto"/>
        <w:ind w:right="18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911A1D">
        <w:rPr>
          <w:rFonts w:ascii="Times New Roman" w:hAnsi="Times New Roman"/>
          <w:sz w:val="24"/>
          <w:szCs w:val="24"/>
        </w:rPr>
        <w:t>бщепрофессиональная дисциплина профессионального цикла.</w:t>
      </w:r>
    </w:p>
    <w:p w:rsidR="004800DA" w:rsidRPr="000906BA" w:rsidRDefault="004800DA" w:rsidP="00FD2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w w:val="105"/>
          <w:sz w:val="24"/>
          <w:szCs w:val="24"/>
        </w:rPr>
      </w:pPr>
    </w:p>
    <w:p w:rsidR="004800DA" w:rsidRPr="000906BA" w:rsidRDefault="00C561AE" w:rsidP="00FD2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w w:val="105"/>
          <w:sz w:val="24"/>
          <w:szCs w:val="24"/>
        </w:rPr>
      </w:pPr>
      <w:r w:rsidRPr="000906BA">
        <w:rPr>
          <w:rFonts w:ascii="Times New Roman" w:hAnsi="Times New Roman"/>
          <w:b/>
          <w:color w:val="000000"/>
          <w:w w:val="105"/>
          <w:sz w:val="24"/>
          <w:szCs w:val="24"/>
        </w:rPr>
        <w:t xml:space="preserve">1.3. </w:t>
      </w:r>
      <w:r w:rsidR="004800DA" w:rsidRPr="000906BA">
        <w:rPr>
          <w:rFonts w:ascii="Times New Roman" w:hAnsi="Times New Roman"/>
          <w:b/>
          <w:color w:val="000000"/>
          <w:w w:val="105"/>
          <w:sz w:val="24"/>
          <w:szCs w:val="24"/>
        </w:rPr>
        <w:t>Планируемые результаты освоения учебной дисциплины:</w:t>
      </w:r>
    </w:p>
    <w:p w:rsidR="004800DA" w:rsidRPr="000906BA" w:rsidRDefault="004800DA" w:rsidP="00FD2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24"/>
          <w:szCs w:val="24"/>
          <w:u w:val="single"/>
        </w:rPr>
      </w:pPr>
      <w:r w:rsidRPr="000906BA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1.3.1</w:t>
      </w:r>
      <w:r w:rsidR="00776663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.</w:t>
      </w:r>
      <w:r w:rsidRPr="000906BA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0906BA">
        <w:rPr>
          <w:rFonts w:ascii="Times New Roman" w:hAnsi="Times New Roman"/>
          <w:bCs/>
          <w:color w:val="000000"/>
          <w:spacing w:val="-6"/>
          <w:sz w:val="24"/>
          <w:szCs w:val="24"/>
        </w:rPr>
        <w:t>В результате освоения учебной дисциплины обучающийся должен</w:t>
      </w:r>
      <w:r w:rsidRPr="000906BA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 </w:t>
      </w:r>
    </w:p>
    <w:p w:rsidR="00C561AE" w:rsidRPr="000906BA" w:rsidRDefault="00C561AE" w:rsidP="00FD2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0906BA">
        <w:rPr>
          <w:rFonts w:ascii="Times New Roman" w:hAnsi="Times New Roman"/>
          <w:b/>
          <w:color w:val="000000"/>
          <w:spacing w:val="-6"/>
          <w:sz w:val="24"/>
          <w:szCs w:val="24"/>
        </w:rPr>
        <w:t>уметь</w:t>
      </w:r>
      <w:r w:rsidRPr="000906BA">
        <w:rPr>
          <w:rFonts w:ascii="Times New Roman" w:hAnsi="Times New Roman"/>
          <w:color w:val="000000"/>
          <w:spacing w:val="-6"/>
          <w:sz w:val="24"/>
          <w:szCs w:val="24"/>
        </w:rPr>
        <w:t xml:space="preserve">: </w:t>
      </w:r>
    </w:p>
    <w:p w:rsidR="00CC4103" w:rsidRPr="000906BA" w:rsidRDefault="00CC4103" w:rsidP="00FD2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906BA"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 w:rsidRPr="000906BA">
        <w:rPr>
          <w:rFonts w:ascii="Times New Roman" w:hAnsi="Times New Roman"/>
          <w:color w:val="000000"/>
          <w:spacing w:val="-2"/>
          <w:sz w:val="24"/>
          <w:szCs w:val="24"/>
        </w:rPr>
        <w:tab/>
        <w:t>различать типы погрузочно-разгрузочных машин;</w:t>
      </w:r>
    </w:p>
    <w:p w:rsidR="00CC4103" w:rsidRPr="000906BA" w:rsidRDefault="00CC4103" w:rsidP="00FD2C2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906BA"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 w:rsidRPr="000906BA">
        <w:rPr>
          <w:rFonts w:ascii="Times New Roman" w:hAnsi="Times New Roman"/>
          <w:color w:val="000000"/>
          <w:spacing w:val="-2"/>
          <w:sz w:val="24"/>
          <w:szCs w:val="24"/>
        </w:rPr>
        <w:tab/>
        <w:t xml:space="preserve">рассчитывать основные параметры складов и техническую </w:t>
      </w:r>
      <w:r w:rsidR="00772DA1" w:rsidRPr="000906BA"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 w:rsidRPr="000906BA">
        <w:rPr>
          <w:rFonts w:ascii="Times New Roman" w:hAnsi="Times New Roman"/>
          <w:color w:val="000000"/>
          <w:spacing w:val="-2"/>
          <w:sz w:val="24"/>
          <w:szCs w:val="24"/>
        </w:rPr>
        <w:t xml:space="preserve">роизводительность погрузочно-разгрузочных машин. </w:t>
      </w:r>
    </w:p>
    <w:p w:rsidR="00C561AE" w:rsidRPr="000906BA" w:rsidRDefault="00C561AE" w:rsidP="00FD2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0906BA">
        <w:rPr>
          <w:rFonts w:ascii="Times New Roman" w:hAnsi="Times New Roman"/>
          <w:b/>
          <w:color w:val="000000"/>
          <w:spacing w:val="-6"/>
          <w:sz w:val="24"/>
          <w:szCs w:val="24"/>
        </w:rPr>
        <w:t>знать</w:t>
      </w:r>
      <w:r w:rsidRPr="000906BA">
        <w:rPr>
          <w:rFonts w:ascii="Times New Roman" w:hAnsi="Times New Roman"/>
          <w:color w:val="000000"/>
          <w:spacing w:val="-6"/>
          <w:sz w:val="24"/>
          <w:szCs w:val="24"/>
        </w:rPr>
        <w:t xml:space="preserve">: </w:t>
      </w:r>
    </w:p>
    <w:p w:rsidR="00CC4103" w:rsidRPr="000906BA" w:rsidRDefault="00CC4103" w:rsidP="00FD2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906BA"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 w:rsidRPr="000906BA">
        <w:rPr>
          <w:rFonts w:ascii="Times New Roman" w:hAnsi="Times New Roman"/>
          <w:color w:val="000000"/>
          <w:spacing w:val="-1"/>
          <w:sz w:val="24"/>
          <w:szCs w:val="24"/>
        </w:rPr>
        <w:tab/>
        <w:t>материально-техническую базу транспорта</w:t>
      </w:r>
      <w:r w:rsidR="002B2FE5" w:rsidRPr="000906BA">
        <w:rPr>
          <w:rFonts w:ascii="Times New Roman" w:hAnsi="Times New Roman"/>
          <w:color w:val="000000"/>
          <w:spacing w:val="-1"/>
          <w:sz w:val="24"/>
          <w:szCs w:val="24"/>
        </w:rPr>
        <w:t xml:space="preserve"> (по видам транспорта)</w:t>
      </w:r>
      <w:r w:rsidRPr="000906BA">
        <w:rPr>
          <w:rFonts w:ascii="Times New Roman" w:hAnsi="Times New Roman"/>
          <w:color w:val="000000"/>
          <w:spacing w:val="-1"/>
          <w:sz w:val="24"/>
          <w:szCs w:val="24"/>
        </w:rPr>
        <w:t>;</w:t>
      </w:r>
    </w:p>
    <w:p w:rsidR="00CC4103" w:rsidRPr="000906BA" w:rsidRDefault="00CC4103" w:rsidP="00FD2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906BA"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 w:rsidRPr="000906BA">
        <w:rPr>
          <w:rFonts w:ascii="Times New Roman" w:hAnsi="Times New Roman"/>
          <w:color w:val="000000"/>
          <w:spacing w:val="-1"/>
          <w:sz w:val="24"/>
          <w:szCs w:val="24"/>
        </w:rPr>
        <w:tab/>
        <w:t>основные характеристики и принципы работы технических сред</w:t>
      </w:r>
      <w:r w:rsidR="002B2FE5" w:rsidRPr="000906BA">
        <w:rPr>
          <w:rFonts w:ascii="Times New Roman" w:hAnsi="Times New Roman"/>
          <w:color w:val="000000"/>
          <w:spacing w:val="-1"/>
          <w:sz w:val="24"/>
          <w:szCs w:val="24"/>
        </w:rPr>
        <w:t xml:space="preserve">ств </w:t>
      </w:r>
      <w:r w:rsidR="00474EAE" w:rsidRPr="000906BA">
        <w:rPr>
          <w:rFonts w:ascii="Times New Roman" w:hAnsi="Times New Roman"/>
          <w:color w:val="000000"/>
          <w:spacing w:val="-1"/>
          <w:sz w:val="24"/>
          <w:szCs w:val="24"/>
        </w:rPr>
        <w:t>транспорта</w:t>
      </w:r>
      <w:r w:rsidR="002B2FE5" w:rsidRPr="000906BA">
        <w:rPr>
          <w:rFonts w:ascii="Times New Roman" w:hAnsi="Times New Roman"/>
          <w:color w:val="000000"/>
          <w:spacing w:val="-1"/>
          <w:sz w:val="24"/>
          <w:szCs w:val="24"/>
        </w:rPr>
        <w:t xml:space="preserve"> (по видам транспорта)</w:t>
      </w:r>
      <w:r w:rsidR="00474EAE" w:rsidRPr="000906BA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DC4B1C" w:rsidRPr="000906BA" w:rsidRDefault="00DC4B1C" w:rsidP="00FD2C23">
      <w:pPr>
        <w:pStyle w:val="21"/>
        <w:shd w:val="clear" w:color="auto" w:fill="auto"/>
        <w:tabs>
          <w:tab w:val="left" w:pos="0"/>
        </w:tabs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Результатом освоения учебной дисциплины является формирование и развитие общих и профессиональных компетенций, необходимых в профессиональной деятельности специалиста.</w:t>
      </w:r>
    </w:p>
    <w:p w:rsidR="002D341E" w:rsidRPr="000906BA" w:rsidRDefault="002D341E" w:rsidP="00FD2C2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800DA" w:rsidRPr="000906BA" w:rsidRDefault="004800DA" w:rsidP="00FD2C2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b/>
          <w:sz w:val="24"/>
          <w:szCs w:val="24"/>
        </w:rPr>
        <w:t>1.3.2</w:t>
      </w:r>
      <w:r w:rsidR="00776663">
        <w:rPr>
          <w:rFonts w:ascii="Times New Roman" w:hAnsi="Times New Roman"/>
          <w:b/>
          <w:sz w:val="24"/>
          <w:szCs w:val="24"/>
        </w:rPr>
        <w:t>.</w:t>
      </w:r>
      <w:r w:rsidRPr="000906BA">
        <w:rPr>
          <w:rFonts w:ascii="Times New Roman" w:hAnsi="Times New Roman"/>
          <w:sz w:val="24"/>
          <w:szCs w:val="24"/>
        </w:rPr>
        <w:t xml:space="preserve"> В результате освоения учебной дисциплины обучающийся должен сформировать следующие компетенции:</w:t>
      </w:r>
    </w:p>
    <w:p w:rsidR="004800DA" w:rsidRPr="000906BA" w:rsidRDefault="004800DA" w:rsidP="00FD2C2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b/>
          <w:sz w:val="24"/>
          <w:szCs w:val="24"/>
        </w:rPr>
      </w:pPr>
      <w:r w:rsidRPr="000906BA">
        <w:rPr>
          <w:rFonts w:ascii="Times New Roman" w:hAnsi="Times New Roman"/>
          <w:b/>
          <w:sz w:val="24"/>
          <w:szCs w:val="24"/>
        </w:rPr>
        <w:t>-</w:t>
      </w:r>
      <w:r w:rsidRPr="000906BA">
        <w:rPr>
          <w:rFonts w:ascii="Times New Roman" w:hAnsi="Times New Roman"/>
          <w:b/>
          <w:sz w:val="24"/>
          <w:szCs w:val="24"/>
        </w:rPr>
        <w:tab/>
        <w:t>общие:</w:t>
      </w:r>
    </w:p>
    <w:p w:rsidR="00131E9A" w:rsidRPr="00776663" w:rsidRDefault="006121BE" w:rsidP="00FD2C23">
      <w:pPr>
        <w:pStyle w:val="Style24"/>
        <w:widowControl/>
        <w:tabs>
          <w:tab w:val="left" w:pos="216"/>
          <w:tab w:val="left" w:pos="1440"/>
        </w:tabs>
        <w:spacing w:line="240" w:lineRule="auto"/>
        <w:ind w:firstLine="567"/>
        <w:jc w:val="both"/>
        <w:rPr>
          <w:color w:val="000000"/>
        </w:rPr>
      </w:pPr>
      <w:r w:rsidRPr="00776663">
        <w:rPr>
          <w:color w:val="000000"/>
        </w:rPr>
        <w:t>ОК 02</w:t>
      </w:r>
      <w:r w:rsidR="00776663" w:rsidRPr="00776663">
        <w:rPr>
          <w:color w:val="000000"/>
        </w:rPr>
        <w:t>.</w:t>
      </w:r>
      <w:r w:rsidRPr="00776663">
        <w:rPr>
          <w:color w:val="000000"/>
        </w:rPr>
        <w:tab/>
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4800DA" w:rsidRPr="000906BA" w:rsidRDefault="004800DA" w:rsidP="00FD2C2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</w:rPr>
      </w:pPr>
    </w:p>
    <w:p w:rsidR="004800DA" w:rsidRPr="000906BA" w:rsidRDefault="004800DA" w:rsidP="00FD2C2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b/>
          <w:sz w:val="24"/>
          <w:szCs w:val="24"/>
        </w:rPr>
      </w:pPr>
      <w:r w:rsidRPr="000906BA">
        <w:rPr>
          <w:rFonts w:ascii="Times New Roman" w:hAnsi="Times New Roman"/>
          <w:b/>
          <w:sz w:val="24"/>
          <w:szCs w:val="24"/>
        </w:rPr>
        <w:t>- профессиональные:</w:t>
      </w:r>
    </w:p>
    <w:p w:rsidR="002D341E" w:rsidRPr="00776663" w:rsidRDefault="00776663" w:rsidP="00FD2C23">
      <w:pPr>
        <w:pStyle w:val="Style24"/>
        <w:tabs>
          <w:tab w:val="left" w:pos="216"/>
          <w:tab w:val="left" w:pos="1440"/>
        </w:tabs>
        <w:spacing w:line="240" w:lineRule="auto"/>
        <w:ind w:firstLine="567"/>
        <w:jc w:val="both"/>
        <w:rPr>
          <w:color w:val="000000"/>
        </w:rPr>
      </w:pPr>
      <w:r w:rsidRPr="00776663">
        <w:rPr>
          <w:color w:val="000000"/>
        </w:rPr>
        <w:t>ПК.</w:t>
      </w:r>
      <w:r w:rsidR="002D341E" w:rsidRPr="00776663">
        <w:rPr>
          <w:color w:val="000000"/>
        </w:rPr>
        <w:t>1.1</w:t>
      </w:r>
      <w:r w:rsidRPr="00776663">
        <w:rPr>
          <w:color w:val="000000"/>
        </w:rPr>
        <w:t>.</w:t>
      </w:r>
      <w:r w:rsidR="002D341E" w:rsidRPr="00776663">
        <w:rPr>
          <w:color w:val="000000"/>
        </w:rPr>
        <w:t>.</w:t>
      </w:r>
      <w:r w:rsidR="002D341E" w:rsidRPr="00776663">
        <w:rPr>
          <w:color w:val="000000"/>
        </w:rPr>
        <w:tab/>
        <w:t>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:rsidR="002D341E" w:rsidRPr="00776663" w:rsidRDefault="002D341E" w:rsidP="00FD2C23">
      <w:pPr>
        <w:pStyle w:val="Style24"/>
        <w:tabs>
          <w:tab w:val="left" w:pos="216"/>
          <w:tab w:val="left" w:pos="1440"/>
        </w:tabs>
        <w:spacing w:line="240" w:lineRule="auto"/>
        <w:ind w:firstLine="567"/>
        <w:jc w:val="both"/>
        <w:rPr>
          <w:color w:val="000000"/>
        </w:rPr>
      </w:pPr>
      <w:r w:rsidRPr="00776663">
        <w:rPr>
          <w:color w:val="000000"/>
        </w:rPr>
        <w:t>ПК</w:t>
      </w:r>
      <w:r w:rsidR="00776663" w:rsidRPr="00776663">
        <w:rPr>
          <w:color w:val="000000"/>
        </w:rPr>
        <w:t>.</w:t>
      </w:r>
      <w:r w:rsidRPr="00776663">
        <w:rPr>
          <w:color w:val="000000"/>
        </w:rPr>
        <w:t>1.2.</w:t>
      </w:r>
      <w:r w:rsidRPr="00776663">
        <w:rPr>
          <w:color w:val="000000"/>
        </w:rPr>
        <w:tab/>
        <w:t>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</w:r>
    </w:p>
    <w:p w:rsidR="002D341E" w:rsidRPr="00776663" w:rsidRDefault="00776663" w:rsidP="00FD2C23">
      <w:pPr>
        <w:pStyle w:val="Style24"/>
        <w:tabs>
          <w:tab w:val="left" w:pos="216"/>
          <w:tab w:val="left" w:pos="1440"/>
        </w:tabs>
        <w:spacing w:line="240" w:lineRule="auto"/>
        <w:ind w:firstLine="567"/>
        <w:jc w:val="both"/>
        <w:rPr>
          <w:color w:val="000000"/>
        </w:rPr>
      </w:pPr>
      <w:r w:rsidRPr="00776663">
        <w:rPr>
          <w:color w:val="000000"/>
        </w:rPr>
        <w:t>ПК.</w:t>
      </w:r>
      <w:r w:rsidR="002D341E" w:rsidRPr="00776663">
        <w:rPr>
          <w:color w:val="000000"/>
        </w:rPr>
        <w:t>2.1.</w:t>
      </w:r>
      <w:r w:rsidR="002D341E" w:rsidRPr="00776663">
        <w:rPr>
          <w:color w:val="000000"/>
        </w:rPr>
        <w:tab/>
        <w:t>Организовывать работу персонала по планированию и организации перевозочного процесса.</w:t>
      </w:r>
    </w:p>
    <w:p w:rsidR="002D341E" w:rsidRPr="00776663" w:rsidRDefault="00776663" w:rsidP="00FD2C23">
      <w:pPr>
        <w:pStyle w:val="Style24"/>
        <w:tabs>
          <w:tab w:val="left" w:pos="216"/>
          <w:tab w:val="left" w:pos="1440"/>
        </w:tabs>
        <w:spacing w:line="240" w:lineRule="auto"/>
        <w:ind w:firstLine="567"/>
        <w:jc w:val="both"/>
        <w:rPr>
          <w:color w:val="000000"/>
        </w:rPr>
      </w:pPr>
      <w:r w:rsidRPr="00776663">
        <w:rPr>
          <w:color w:val="000000"/>
        </w:rPr>
        <w:t>ПК.</w:t>
      </w:r>
      <w:r w:rsidR="002D341E" w:rsidRPr="00776663">
        <w:rPr>
          <w:color w:val="000000"/>
        </w:rPr>
        <w:t>2.2.</w:t>
      </w:r>
      <w:r w:rsidR="002D341E" w:rsidRPr="00776663">
        <w:rPr>
          <w:color w:val="000000"/>
        </w:rPr>
        <w:tab/>
        <w:t>Обеспечивать безопасность движения и решать профессиональные задачи посредством применения нормативно-правовых документов.</w:t>
      </w:r>
    </w:p>
    <w:p w:rsidR="002D341E" w:rsidRPr="00776663" w:rsidRDefault="00776663" w:rsidP="00FD2C23">
      <w:pPr>
        <w:pStyle w:val="Style24"/>
        <w:tabs>
          <w:tab w:val="left" w:pos="216"/>
          <w:tab w:val="left" w:pos="1440"/>
        </w:tabs>
        <w:spacing w:line="240" w:lineRule="auto"/>
        <w:ind w:firstLine="567"/>
        <w:jc w:val="both"/>
        <w:rPr>
          <w:color w:val="000000"/>
        </w:rPr>
      </w:pPr>
      <w:r w:rsidRPr="00776663">
        <w:rPr>
          <w:color w:val="000000"/>
        </w:rPr>
        <w:t>ПК.</w:t>
      </w:r>
      <w:r w:rsidR="002D341E" w:rsidRPr="00776663">
        <w:rPr>
          <w:color w:val="000000"/>
        </w:rPr>
        <w:t>2.3.</w:t>
      </w:r>
      <w:r w:rsidR="002D341E" w:rsidRPr="00776663">
        <w:rPr>
          <w:color w:val="000000"/>
        </w:rPr>
        <w:tab/>
        <w:t>Организовывать работу персонала по технологическому обслуживанию перевозочного процесса.</w:t>
      </w:r>
    </w:p>
    <w:p w:rsidR="004800DA" w:rsidRPr="00776663" w:rsidRDefault="00776663" w:rsidP="00FD2C23">
      <w:pPr>
        <w:pStyle w:val="Style24"/>
        <w:widowControl/>
        <w:tabs>
          <w:tab w:val="left" w:pos="216"/>
          <w:tab w:val="left" w:pos="1440"/>
        </w:tabs>
        <w:spacing w:line="240" w:lineRule="auto"/>
        <w:ind w:firstLine="567"/>
        <w:jc w:val="both"/>
        <w:rPr>
          <w:color w:val="000000"/>
        </w:rPr>
      </w:pPr>
      <w:r w:rsidRPr="00776663">
        <w:rPr>
          <w:color w:val="000000"/>
        </w:rPr>
        <w:t>ПК.</w:t>
      </w:r>
      <w:r w:rsidR="002D341E" w:rsidRPr="00776663">
        <w:rPr>
          <w:color w:val="000000"/>
        </w:rPr>
        <w:t>3.2.</w:t>
      </w:r>
      <w:r w:rsidR="002D341E" w:rsidRPr="00776663">
        <w:rPr>
          <w:color w:val="000000"/>
        </w:rPr>
        <w:tab/>
        <w:t>Обеспечивать осуществление процесса управления перевозками на основе логистической концепции и организовывать рациональную переработку грузов.</w:t>
      </w:r>
    </w:p>
    <w:p w:rsidR="006121BE" w:rsidRPr="000906BA" w:rsidRDefault="006121BE" w:rsidP="00FD2C23">
      <w:pPr>
        <w:pStyle w:val="Style24"/>
        <w:widowControl/>
        <w:tabs>
          <w:tab w:val="left" w:pos="216"/>
          <w:tab w:val="left" w:pos="1440"/>
        </w:tabs>
        <w:spacing w:line="240" w:lineRule="auto"/>
        <w:ind w:firstLine="567"/>
        <w:jc w:val="both"/>
        <w:rPr>
          <w:color w:val="000000"/>
        </w:rPr>
      </w:pPr>
    </w:p>
    <w:p w:rsidR="004800DA" w:rsidRPr="000906BA" w:rsidRDefault="004800DA" w:rsidP="00FD2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906BA">
        <w:rPr>
          <w:rFonts w:ascii="Times New Roman" w:hAnsi="Times New Roman"/>
          <w:b/>
          <w:color w:val="000000"/>
          <w:sz w:val="24"/>
          <w:szCs w:val="24"/>
        </w:rPr>
        <w:lastRenderedPageBreak/>
        <w:t>1.3.3</w:t>
      </w:r>
      <w:r w:rsidRPr="000906BA">
        <w:rPr>
          <w:rFonts w:ascii="Times New Roman" w:hAnsi="Times New Roman"/>
          <w:color w:val="000000"/>
          <w:sz w:val="24"/>
          <w:szCs w:val="24"/>
        </w:rPr>
        <w:t xml:space="preserve"> В результате освоения программы учебной дисциплины реализуется программа воспитания, направленная на формирование следующих личностных результатов (ЛР): </w:t>
      </w:r>
    </w:p>
    <w:p w:rsidR="00276787" w:rsidRPr="000906BA" w:rsidRDefault="00276787" w:rsidP="00FD2C2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906BA">
        <w:rPr>
          <w:rFonts w:ascii="Times New Roman" w:hAnsi="Times New Roman"/>
          <w:color w:val="000000"/>
          <w:sz w:val="24"/>
          <w:szCs w:val="24"/>
        </w:rPr>
        <w:t xml:space="preserve">ЛР 4. </w:t>
      </w:r>
      <w:r w:rsidRPr="000906BA">
        <w:rPr>
          <w:rFonts w:ascii="Times New Roman" w:hAnsi="Times New Roman"/>
          <w:sz w:val="24"/>
          <w:szCs w:val="24"/>
        </w:rPr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следа»;</w:t>
      </w:r>
    </w:p>
    <w:p w:rsidR="00276787" w:rsidRPr="000906BA" w:rsidRDefault="00276787" w:rsidP="00FD2C23">
      <w:pPr>
        <w:pStyle w:val="Style24"/>
        <w:widowControl/>
        <w:tabs>
          <w:tab w:val="left" w:pos="216"/>
          <w:tab w:val="left" w:pos="1440"/>
        </w:tabs>
        <w:spacing w:line="240" w:lineRule="auto"/>
        <w:ind w:firstLine="567"/>
        <w:jc w:val="both"/>
        <w:rPr>
          <w:color w:val="000000"/>
        </w:rPr>
      </w:pPr>
      <w:r w:rsidRPr="000906BA">
        <w:rPr>
          <w:color w:val="000000"/>
        </w:rPr>
        <w:t>ЛР 13.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мыслящий;</w:t>
      </w:r>
    </w:p>
    <w:p w:rsidR="00276787" w:rsidRPr="000906BA" w:rsidRDefault="00276787" w:rsidP="00FD2C23">
      <w:pPr>
        <w:pStyle w:val="Style24"/>
        <w:widowControl/>
        <w:tabs>
          <w:tab w:val="left" w:pos="216"/>
          <w:tab w:val="left" w:pos="1440"/>
        </w:tabs>
        <w:spacing w:line="240" w:lineRule="auto"/>
        <w:ind w:firstLine="567"/>
        <w:jc w:val="both"/>
        <w:rPr>
          <w:color w:val="000000"/>
        </w:rPr>
      </w:pPr>
      <w:r w:rsidRPr="000906BA">
        <w:rPr>
          <w:color w:val="000000"/>
        </w:rPr>
        <w:t>ЛР 27. Проявляющий способности к непрерывному развитию в области профессиональных компетенций и междисциплинарных знаний;</w:t>
      </w:r>
    </w:p>
    <w:p w:rsidR="00276787" w:rsidRPr="000906BA" w:rsidRDefault="00276787" w:rsidP="00FD2C23">
      <w:pPr>
        <w:pStyle w:val="Style24"/>
        <w:widowControl/>
        <w:tabs>
          <w:tab w:val="left" w:pos="216"/>
          <w:tab w:val="left" w:pos="1440"/>
        </w:tabs>
        <w:spacing w:line="240" w:lineRule="auto"/>
        <w:ind w:firstLine="567"/>
        <w:jc w:val="both"/>
        <w:rPr>
          <w:color w:val="000000"/>
        </w:rPr>
      </w:pPr>
      <w:r w:rsidRPr="000906BA">
        <w:rPr>
          <w:color w:val="000000"/>
        </w:rPr>
        <w:t xml:space="preserve">ЛР 29. </w:t>
      </w:r>
      <w:r w:rsidRPr="000906BA">
        <w:t>Понимающий сущность и социальную значимость своей будущей профессии, проявляющий к ней устойчивый интерес.</w:t>
      </w:r>
    </w:p>
    <w:p w:rsidR="00DC4B1C" w:rsidRPr="000906BA" w:rsidRDefault="00DC4B1C" w:rsidP="00FD2C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w w:val="105"/>
          <w:sz w:val="24"/>
          <w:szCs w:val="24"/>
        </w:rPr>
      </w:pPr>
    </w:p>
    <w:p w:rsidR="00276787" w:rsidRPr="000906BA" w:rsidRDefault="00276787" w:rsidP="00FD2C23">
      <w:pPr>
        <w:spacing w:after="0" w:line="240" w:lineRule="auto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0906BA">
        <w:rPr>
          <w:rFonts w:ascii="Times New Roman" w:hAnsi="Times New Roman"/>
          <w:b/>
          <w:bCs/>
          <w:spacing w:val="-2"/>
          <w:sz w:val="24"/>
          <w:szCs w:val="24"/>
        </w:rPr>
        <w:br w:type="page"/>
      </w:r>
    </w:p>
    <w:p w:rsidR="00B01DE8" w:rsidRPr="000906BA" w:rsidRDefault="00B01DE8" w:rsidP="00FD2C23">
      <w:pPr>
        <w:pageBreakBefore/>
        <w:shd w:val="clear" w:color="auto" w:fill="FFFFFF"/>
        <w:spacing w:after="0" w:line="240" w:lineRule="auto"/>
        <w:ind w:right="6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0906BA">
        <w:rPr>
          <w:rFonts w:ascii="Times New Roman" w:hAnsi="Times New Roman"/>
          <w:b/>
          <w:bCs/>
          <w:spacing w:val="-2"/>
          <w:sz w:val="24"/>
          <w:szCs w:val="24"/>
        </w:rPr>
        <w:lastRenderedPageBreak/>
        <w:t xml:space="preserve">2. СТРУКТУРА И СОДЕРЖАНИЕ УЧЕБНОЙ </w:t>
      </w:r>
      <w:r w:rsidRPr="000906BA">
        <w:rPr>
          <w:rFonts w:ascii="Times New Roman" w:hAnsi="Times New Roman"/>
          <w:b/>
          <w:bCs/>
          <w:spacing w:val="-1"/>
          <w:sz w:val="24"/>
          <w:szCs w:val="24"/>
        </w:rPr>
        <w:t>ДИСЦИПЛИНЫ</w:t>
      </w:r>
    </w:p>
    <w:p w:rsidR="000015D6" w:rsidRPr="000906BA" w:rsidRDefault="000015D6" w:rsidP="00FD2C23">
      <w:pPr>
        <w:shd w:val="clear" w:color="auto" w:fill="FFFFFF"/>
        <w:spacing w:after="0" w:line="240" w:lineRule="auto"/>
        <w:ind w:right="4"/>
        <w:jc w:val="center"/>
        <w:rPr>
          <w:rFonts w:ascii="Times New Roman" w:hAnsi="Times New Roman"/>
          <w:sz w:val="24"/>
          <w:szCs w:val="24"/>
        </w:rPr>
      </w:pPr>
    </w:p>
    <w:p w:rsidR="004800DA" w:rsidRDefault="004800DA" w:rsidP="00776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0906BA">
        <w:rPr>
          <w:rFonts w:ascii="Times New Roman" w:hAnsi="Times New Roman"/>
          <w:b/>
          <w:sz w:val="24"/>
          <w:szCs w:val="24"/>
          <w:lang w:eastAsia="ar-SA"/>
        </w:rPr>
        <w:t>2.1. Объем учебной дисциплины и виды учебной работы</w:t>
      </w:r>
    </w:p>
    <w:p w:rsidR="00776663" w:rsidRPr="000906BA" w:rsidRDefault="00776663" w:rsidP="00776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4800DA" w:rsidRPr="000906BA" w:rsidRDefault="004800DA" w:rsidP="00FD2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0906BA">
        <w:rPr>
          <w:rFonts w:ascii="Times New Roman" w:hAnsi="Times New Roman"/>
          <w:b/>
          <w:sz w:val="24"/>
          <w:szCs w:val="24"/>
          <w:lang w:eastAsia="ar-SA"/>
        </w:rPr>
        <w:t>Очная форма обучения</w:t>
      </w:r>
    </w:p>
    <w:tbl>
      <w:tblPr>
        <w:tblW w:w="10206" w:type="dxa"/>
        <w:tblInd w:w="108" w:type="dxa"/>
        <w:tblLayout w:type="fixed"/>
        <w:tblLook w:val="01E0"/>
      </w:tblPr>
      <w:tblGrid>
        <w:gridCol w:w="7796"/>
        <w:gridCol w:w="2410"/>
      </w:tblGrid>
      <w:tr w:rsidR="003748AD" w:rsidRPr="000906BA" w:rsidTr="00FD2C23">
        <w:trPr>
          <w:trHeight w:val="46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D" w:rsidRPr="000906BA" w:rsidRDefault="003748AD" w:rsidP="00FD2C2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D" w:rsidRPr="000906BA" w:rsidRDefault="003748AD" w:rsidP="00FD2C2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3748AD" w:rsidRPr="000906BA" w:rsidTr="00B25CF8">
        <w:trPr>
          <w:trHeight w:val="27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D" w:rsidRPr="000906BA" w:rsidRDefault="003748AD" w:rsidP="00FD2C2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D" w:rsidRPr="000906BA" w:rsidRDefault="003748AD" w:rsidP="00FD2C2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</w:tr>
      <w:tr w:rsidR="003748AD" w:rsidRPr="000906BA" w:rsidTr="00B25CF8">
        <w:trPr>
          <w:trHeight w:val="20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D" w:rsidRPr="000906BA" w:rsidRDefault="003748AD" w:rsidP="00FD2C2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</w:t>
            </w:r>
            <w:r w:rsidR="00761F24" w:rsidRPr="000906BA">
              <w:rPr>
                <w:rFonts w:ascii="Times New Roman" w:hAnsi="Times New Roman"/>
                <w:b/>
                <w:sz w:val="24"/>
                <w:szCs w:val="24"/>
              </w:rPr>
              <w:t>(всего)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D" w:rsidRPr="000906BA" w:rsidRDefault="003748AD" w:rsidP="00FD2C2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</w:tr>
      <w:tr w:rsidR="003748AD" w:rsidRPr="000906BA" w:rsidTr="00C7208A">
        <w:trPr>
          <w:trHeight w:val="286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8AD" w:rsidRPr="000906BA" w:rsidRDefault="003748AD" w:rsidP="00FD2C2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748AD" w:rsidRPr="000906BA" w:rsidRDefault="003748AD" w:rsidP="00FD2C2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F02" w:rsidRPr="000906BA" w:rsidTr="00C7208A">
        <w:trPr>
          <w:trHeight w:val="286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02" w:rsidRPr="000906BA" w:rsidRDefault="00D45F02" w:rsidP="00FD2C2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45F02" w:rsidRPr="000906BA" w:rsidRDefault="00D45F02" w:rsidP="00FD2C2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</w:tr>
      <w:tr w:rsidR="00C7208A" w:rsidRPr="000906BA" w:rsidTr="00C7208A">
        <w:trPr>
          <w:trHeight w:val="32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08A" w:rsidRPr="000906BA" w:rsidRDefault="00C7208A" w:rsidP="00FD2C2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7208A" w:rsidRPr="000906BA" w:rsidRDefault="00D45F02" w:rsidP="00FD2C2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3748AD" w:rsidRPr="000906BA" w:rsidTr="00B25CF8">
        <w:trPr>
          <w:trHeight w:val="16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D" w:rsidRPr="000906BA" w:rsidRDefault="003748AD" w:rsidP="00FD2C23">
            <w:pPr>
              <w:pStyle w:val="af1"/>
              <w:rPr>
                <w:rFonts w:ascii="Times New Roman" w:hAnsi="Times New Roman"/>
                <w:color w:val="000000"/>
              </w:rPr>
            </w:pPr>
            <w:r w:rsidRPr="000906BA">
              <w:rPr>
                <w:rFonts w:ascii="Times New Roman" w:hAnsi="Times New Roman"/>
                <w:b/>
                <w:bCs/>
                <w:color w:val="000000"/>
              </w:rPr>
              <w:t xml:space="preserve">Самостоятельная работа обучающегося (всего)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D" w:rsidRPr="000906BA" w:rsidRDefault="00D05488" w:rsidP="00FD2C23">
            <w:pPr>
              <w:pStyle w:val="af1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906BA">
              <w:rPr>
                <w:rFonts w:ascii="Times New Roman" w:hAnsi="Times New Roman"/>
                <w:b/>
                <w:color w:val="000000"/>
              </w:rPr>
              <w:t>7</w:t>
            </w:r>
            <w:r w:rsidR="003748AD" w:rsidRPr="000906BA">
              <w:rPr>
                <w:rFonts w:ascii="Times New Roman" w:hAnsi="Times New Roman"/>
                <w:b/>
                <w:color w:val="000000"/>
              </w:rPr>
              <w:t>2</w:t>
            </w:r>
          </w:p>
        </w:tc>
      </w:tr>
      <w:tr w:rsidR="004800DA" w:rsidRPr="000906BA" w:rsidTr="00B25CF8">
        <w:trPr>
          <w:trHeight w:val="16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A" w:rsidRPr="000906BA" w:rsidRDefault="004800DA" w:rsidP="00FD2C2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DA" w:rsidRPr="000906BA" w:rsidRDefault="004800DA" w:rsidP="00FD2C23">
            <w:pPr>
              <w:pStyle w:val="af1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D45F02" w:rsidRPr="003B6BCF" w:rsidTr="003B6BCF">
        <w:trPr>
          <w:trHeight w:val="46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02" w:rsidRPr="000906BA" w:rsidRDefault="003B6BCF" w:rsidP="003B6B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B6BCF">
              <w:rPr>
                <w:rFonts w:ascii="Times New Roman" w:hAnsi="Times New Roman"/>
                <w:i/>
                <w:sz w:val="24"/>
                <w:szCs w:val="24"/>
              </w:rPr>
              <w:t>Проработка конспектов занятия, учебной и специальной технической литературы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подготовка ответов на контрольные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02" w:rsidRPr="003B6BCF" w:rsidRDefault="003B6BCF" w:rsidP="00FD2C23">
            <w:pPr>
              <w:pStyle w:val="af1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57</w:t>
            </w:r>
          </w:p>
        </w:tc>
      </w:tr>
      <w:tr w:rsidR="00D45F02" w:rsidRPr="000906BA" w:rsidTr="00B25CF8">
        <w:trPr>
          <w:trHeight w:val="16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02" w:rsidRPr="000906BA" w:rsidRDefault="00D45F02" w:rsidP="003B6B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06BA">
              <w:rPr>
                <w:rFonts w:ascii="Times New Roman" w:hAnsi="Times New Roman"/>
                <w:i/>
                <w:sz w:val="24"/>
                <w:szCs w:val="24"/>
              </w:rPr>
              <w:t xml:space="preserve">Подготовка к практическим занятиям с использованием методических рекомендаций преподавателя, оформление отчетов, подготовка к их защите.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02" w:rsidRPr="000906BA" w:rsidRDefault="003B6BCF" w:rsidP="00FD2C23">
            <w:pPr>
              <w:pStyle w:val="af1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11</w:t>
            </w:r>
          </w:p>
        </w:tc>
      </w:tr>
      <w:tr w:rsidR="00D45F02" w:rsidRPr="000906BA" w:rsidTr="004800DA">
        <w:trPr>
          <w:trHeight w:val="182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02" w:rsidRPr="000906BA" w:rsidRDefault="00D45F02" w:rsidP="003B6B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06BA">
              <w:rPr>
                <w:rFonts w:ascii="Times New Roman" w:hAnsi="Times New Roman"/>
                <w:i/>
                <w:sz w:val="24"/>
                <w:szCs w:val="24"/>
              </w:rPr>
              <w:t xml:space="preserve">Подготовка сообщений, презентаций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45F02" w:rsidRPr="000906BA" w:rsidRDefault="003B6BCF" w:rsidP="00FD2C23">
            <w:pPr>
              <w:pStyle w:val="af1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</w:t>
            </w:r>
          </w:p>
        </w:tc>
      </w:tr>
      <w:tr w:rsidR="00D45F02" w:rsidRPr="000906BA" w:rsidTr="00B25CF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02" w:rsidRPr="000906BA" w:rsidRDefault="00776663" w:rsidP="00FD2C2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Промежуточная аттестация </w:t>
            </w:r>
            <w:r w:rsidR="00D45F02" w:rsidRPr="0077666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(2(4) семестр)</w:t>
            </w:r>
            <w:r w:rsidR="00D45F02" w:rsidRPr="000906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–                                                                  экзамен</w:t>
            </w:r>
          </w:p>
        </w:tc>
      </w:tr>
    </w:tbl>
    <w:p w:rsidR="003748AD" w:rsidRPr="000906BA" w:rsidRDefault="003748AD" w:rsidP="00FD2C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C23" w:rsidRPr="000906BA" w:rsidRDefault="00FD2C23" w:rsidP="00FD2C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00DA" w:rsidRPr="000906BA" w:rsidRDefault="004800DA" w:rsidP="00FD2C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0906BA">
        <w:rPr>
          <w:rFonts w:ascii="Times New Roman" w:hAnsi="Times New Roman"/>
          <w:b/>
          <w:bCs/>
          <w:sz w:val="24"/>
          <w:szCs w:val="24"/>
        </w:rPr>
        <w:t>Заочная форма обучения</w:t>
      </w:r>
    </w:p>
    <w:tbl>
      <w:tblPr>
        <w:tblW w:w="10206" w:type="dxa"/>
        <w:tblInd w:w="108" w:type="dxa"/>
        <w:tblLayout w:type="fixed"/>
        <w:tblLook w:val="01E0"/>
      </w:tblPr>
      <w:tblGrid>
        <w:gridCol w:w="7796"/>
        <w:gridCol w:w="2410"/>
      </w:tblGrid>
      <w:tr w:rsidR="003748AD" w:rsidRPr="000906BA" w:rsidTr="00FD2C23">
        <w:trPr>
          <w:trHeight w:val="46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D" w:rsidRPr="000906BA" w:rsidRDefault="003748AD" w:rsidP="00FD2C2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D" w:rsidRPr="000906BA" w:rsidRDefault="003748AD" w:rsidP="00FD2C2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C7208A" w:rsidRPr="000906BA" w:rsidTr="00B25CF8">
        <w:trPr>
          <w:trHeight w:val="27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8A" w:rsidRPr="000906BA" w:rsidRDefault="00C7208A" w:rsidP="00FD2C2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8A" w:rsidRPr="000906BA" w:rsidRDefault="00C7208A" w:rsidP="00FD2C2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</w:tr>
      <w:tr w:rsidR="00C7208A" w:rsidRPr="000906BA" w:rsidTr="00B25CF8">
        <w:trPr>
          <w:trHeight w:val="20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8A" w:rsidRPr="000906BA" w:rsidRDefault="00C7208A" w:rsidP="00FD2C2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8A" w:rsidRPr="000906BA" w:rsidRDefault="00C7208A" w:rsidP="00FD2C2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C7208A" w:rsidRPr="000906BA" w:rsidTr="00B25CF8">
        <w:trPr>
          <w:trHeight w:val="20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8A" w:rsidRPr="000906BA" w:rsidRDefault="00C7208A" w:rsidP="00FD2C2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8A" w:rsidRPr="000906BA" w:rsidRDefault="00C7208A" w:rsidP="00FD2C2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5F02" w:rsidRPr="000906BA" w:rsidTr="00B25CF8">
        <w:trPr>
          <w:trHeight w:val="20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02" w:rsidRPr="000906BA" w:rsidRDefault="00D45F02" w:rsidP="00FD2C2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02" w:rsidRPr="000906BA" w:rsidRDefault="00D45F02" w:rsidP="00FD2C2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7208A" w:rsidRPr="000906BA" w:rsidTr="00C7208A">
        <w:trPr>
          <w:trHeight w:val="23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08A" w:rsidRPr="000906BA" w:rsidRDefault="00C7208A" w:rsidP="00FD2C2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7208A" w:rsidRPr="000906BA" w:rsidRDefault="00C7208A" w:rsidP="00FD2C2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7208A" w:rsidRPr="000906BA" w:rsidTr="00B25CF8">
        <w:trPr>
          <w:trHeight w:val="16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8A" w:rsidRPr="000906BA" w:rsidRDefault="00C7208A" w:rsidP="00FD2C23">
            <w:pPr>
              <w:pStyle w:val="af1"/>
              <w:rPr>
                <w:rFonts w:ascii="Times New Roman" w:hAnsi="Times New Roman"/>
                <w:color w:val="000000"/>
              </w:rPr>
            </w:pPr>
            <w:r w:rsidRPr="000906BA">
              <w:rPr>
                <w:rFonts w:ascii="Times New Roman" w:hAnsi="Times New Roman"/>
                <w:b/>
                <w:bCs/>
                <w:color w:val="000000"/>
              </w:rPr>
              <w:t xml:space="preserve">Самостоятельная работа обучающегося (всего)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8A" w:rsidRPr="000906BA" w:rsidRDefault="00C7208A" w:rsidP="00FD2C23">
            <w:pPr>
              <w:pStyle w:val="af1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906BA">
              <w:rPr>
                <w:rFonts w:ascii="Times New Roman" w:hAnsi="Times New Roman"/>
                <w:b/>
                <w:color w:val="000000"/>
              </w:rPr>
              <w:t>186</w:t>
            </w:r>
          </w:p>
        </w:tc>
      </w:tr>
      <w:tr w:rsidR="00C7208A" w:rsidRPr="000906BA" w:rsidTr="00B25CF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08A" w:rsidRPr="000906BA" w:rsidRDefault="00C7208A" w:rsidP="00FD2C23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66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Промежуточная  аттестация  (1 курс)</w:t>
            </w:r>
            <w:r w:rsidRPr="000906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–                                                                  экзамен</w:t>
            </w:r>
          </w:p>
        </w:tc>
      </w:tr>
    </w:tbl>
    <w:p w:rsidR="00C561AE" w:rsidRPr="000906BA" w:rsidRDefault="00C561AE" w:rsidP="00FD2C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3"/>
          <w:sz w:val="24"/>
          <w:szCs w:val="24"/>
        </w:rPr>
        <w:sectPr w:rsidR="00C561AE" w:rsidRPr="000906BA" w:rsidSect="000F35C7">
          <w:footerReference w:type="default" r:id="rId8"/>
          <w:type w:val="nextColumn"/>
          <w:pgSz w:w="11900" w:h="16840"/>
          <w:pgMar w:top="567" w:right="567" w:bottom="567" w:left="1134" w:header="720" w:footer="308" w:gutter="0"/>
          <w:pgNumType w:start="1"/>
          <w:cols w:space="720"/>
          <w:noEndnote/>
          <w:titlePg/>
          <w:docGrid w:linePitch="299"/>
        </w:sectPr>
      </w:pPr>
    </w:p>
    <w:p w:rsidR="00C7208A" w:rsidRDefault="00C7208A" w:rsidP="00FD2C2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bookmarkStart w:id="1" w:name="Pg6"/>
      <w:bookmarkEnd w:id="1"/>
      <w:r w:rsidRPr="000906BA">
        <w:rPr>
          <w:rFonts w:ascii="Times New Roman" w:hAnsi="Times New Roman"/>
          <w:b/>
          <w:bCs/>
          <w:sz w:val="24"/>
          <w:szCs w:val="24"/>
        </w:rPr>
        <w:lastRenderedPageBreak/>
        <w:t>2.2. Тематический план и содержание учебной дисциплины (очная форма обучения)</w:t>
      </w:r>
    </w:p>
    <w:p w:rsidR="00776663" w:rsidRPr="000906BA" w:rsidRDefault="00776663" w:rsidP="00FD2C2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pacing w:val="-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8"/>
        <w:gridCol w:w="9521"/>
        <w:gridCol w:w="990"/>
        <w:gridCol w:w="1923"/>
      </w:tblGrid>
      <w:tr w:rsidR="00A45F06" w:rsidRPr="000906BA" w:rsidTr="00E1326D">
        <w:trPr>
          <w:cantSplit/>
          <w:trHeight w:val="1946"/>
        </w:trPr>
        <w:tc>
          <w:tcPr>
            <w:tcW w:w="10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A45F06" w:rsidRPr="000906BA" w:rsidRDefault="00A45F06" w:rsidP="00FD2C23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99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5F06" w:rsidRPr="000906BA" w:rsidRDefault="00A45F06" w:rsidP="00FD2C23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практические занятия,</w:t>
            </w:r>
          </w:p>
          <w:p w:rsidR="00A45F06" w:rsidRPr="000906BA" w:rsidRDefault="00A45F06" w:rsidP="00FD2C23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31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5F06" w:rsidRPr="000906BA" w:rsidRDefault="00A45F06" w:rsidP="00FD2C23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6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5F06" w:rsidRPr="000906BA" w:rsidRDefault="00A45F06" w:rsidP="00FD2C23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освоения, формируемые компетенции, личностные результаты</w:t>
            </w:r>
          </w:p>
        </w:tc>
      </w:tr>
      <w:tr w:rsidR="00A45F06" w:rsidRPr="000906BA" w:rsidTr="00E1326D">
        <w:trPr>
          <w:trHeight w:val="20"/>
        </w:trPr>
        <w:tc>
          <w:tcPr>
            <w:tcW w:w="109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5F06" w:rsidRPr="000906BA" w:rsidRDefault="00A45F06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0" w:type="pct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A45F06" w:rsidRPr="000906BA" w:rsidRDefault="00A45F06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i/>
                <w:sz w:val="24"/>
                <w:szCs w:val="24"/>
              </w:rPr>
              <w:t>1(3) семестр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A45F06" w:rsidRPr="000906BA" w:rsidRDefault="00A45F06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48</w:t>
            </w:r>
          </w:p>
        </w:tc>
        <w:tc>
          <w:tcPr>
            <w:tcW w:w="60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45F06" w:rsidRPr="000906BA" w:rsidRDefault="00A45F06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7EBB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AD7EBB" w:rsidRPr="000906BA" w:rsidRDefault="00AD7EB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Введение</w:t>
            </w:r>
          </w:p>
        </w:tc>
        <w:tc>
          <w:tcPr>
            <w:tcW w:w="2990" w:type="pct"/>
            <w:tcBorders>
              <w:right w:val="single" w:sz="12" w:space="0" w:color="auto"/>
            </w:tcBorders>
            <w:vAlign w:val="center"/>
          </w:tcPr>
          <w:p w:rsidR="00AD7EBB" w:rsidRPr="000906BA" w:rsidRDefault="00AD7EB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AD7EBB" w:rsidRPr="000906BA" w:rsidRDefault="00AD7EB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D7EBB" w:rsidRPr="000906BA" w:rsidRDefault="00AD7EB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tabs>
                <w:tab w:val="right" w:pos="2895"/>
              </w:tabs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История развития технических средств на железнодорожном транспорте.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Default="00E1326D" w:rsidP="00E1326D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1.1, ПК 2.1,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1326D" w:rsidRPr="000906BA" w:rsidRDefault="00E1326D" w:rsidP="00E1326D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tabs>
                <w:tab w:val="right" w:pos="289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№1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 Подготовка к опросу по теме.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tabs>
                <w:tab w:val="right" w:pos="289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Раздел 1. Вагоны и вагонное хозяйство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45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shd w:val="clear" w:color="auto" w:fill="FFFFFF"/>
              <w:spacing w:after="0" w:line="240" w:lineRule="auto"/>
              <w:ind w:right="-1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 </w:t>
            </w: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Подвижной состав </w:t>
            </w:r>
          </w:p>
          <w:p w:rsidR="00E1326D" w:rsidRPr="000906BA" w:rsidRDefault="00E1326D" w:rsidP="00FD2C23">
            <w:pPr>
              <w:pStyle w:val="a7"/>
              <w:tabs>
                <w:tab w:val="right" w:pos="289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железных дорог.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shd w:val="clear" w:color="auto" w:fill="FFFFFF"/>
              <w:spacing w:after="0" w:line="240" w:lineRule="auto"/>
              <w:ind w:right="-1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Общие требования к подвижному составу. Габариты на железнодорожном транспорте. Надежность подвижного состава.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Default="00E1326D" w:rsidP="00E1326D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1.1, ПК 2.1,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shd w:val="clear" w:color="auto" w:fill="FFFFFF"/>
              <w:spacing w:after="0" w:line="240" w:lineRule="auto"/>
              <w:ind w:right="-1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№2</w:t>
            </w:r>
          </w:p>
          <w:p w:rsidR="00E1326D" w:rsidRPr="000906BA" w:rsidRDefault="00E1326D" w:rsidP="00E876D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 Изучение ГОСТ 9238-2013 Габариты железнодорожного подвижного состава и приближения строений.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1.2. Общие сведения о вагонах.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shd w:val="clear" w:color="auto" w:fill="FFFFFF"/>
              <w:spacing w:after="0" w:line="240" w:lineRule="auto"/>
              <w:ind w:right="-1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Назначение и классификация вагонов. Основные элементы</w:t>
            </w:r>
            <w:r w:rsidRPr="000906B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вагонов. Технико-</w:t>
            </w:r>
            <w:r w:rsidRPr="000906BA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экономические  характеристики вагонов. Пассажирский парк вагонов. Грузовой парк вагонов. Система нумерации подвижного состава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Default="00E1326D" w:rsidP="00E1326D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ПК 1.1,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ПК 2.1,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shd w:val="clear" w:color="auto" w:fill="FFFFFF"/>
              <w:spacing w:after="0" w:line="240" w:lineRule="auto"/>
              <w:ind w:right="-1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№3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 Подготовка ответов на контрольные вопросы по темам: Назначение и классификация вагонов. Перечислить основные элементы вагонов. Перечислить технико-экономические характеристики вагонов.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776663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Тема 1.3. </w:t>
            </w: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Колесные пары вагонов.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Назначение и устройство колесных пар вагонов. Требования к содержанию колесных пар вагонов. Техни</w:t>
            </w:r>
            <w:r w:rsidRPr="000906BA">
              <w:rPr>
                <w:rFonts w:ascii="Times New Roman" w:hAnsi="Times New Roman"/>
                <w:sz w:val="24"/>
                <w:szCs w:val="24"/>
              </w:rPr>
              <w:softHyphen/>
              <w:t>ческое обслуживание колесных пар вагонов. Неисправности колесных пар подвижного состава.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Default="00E1326D" w:rsidP="00E1326D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1.1, ПК 2.1,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№4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 Подготовка ответов на контрольные вопросы по темам: Требования, предъявляемые к содержанию колесных пар вагонов. Осуществление технического обслуживания колесных пар вагонов. Неисправности колесных пар подвижного состава и их устранение.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1.4. Буксы и рессор</w:t>
            </w: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ное подвешивание вагонов.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Назначение и типы букс вагонов. Буксы с подшипниками качения (р</w:t>
            </w:r>
            <w:r>
              <w:rPr>
                <w:rFonts w:ascii="Times New Roman" w:hAnsi="Times New Roman"/>
                <w:sz w:val="24"/>
                <w:szCs w:val="24"/>
              </w:rPr>
              <w:t>оликовыми подшипниками). Рессор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ное подвешивание вагонов.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Default="00E1326D" w:rsidP="00E1326D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1.1, ПК 2.1,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№5</w:t>
            </w:r>
          </w:p>
          <w:p w:rsidR="00E1326D" w:rsidRPr="000906BA" w:rsidRDefault="00E1326D" w:rsidP="00FD2C23">
            <w:pPr>
              <w:spacing w:after="0" w:line="240" w:lineRule="auto"/>
              <w:ind w:right="-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Проработка конспектов занятия, учебной и специальной технической литературы.  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Тема 1.5. Тележки вагонов.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Назначение и классификация тележек вагонов. Тележки грузовых ваг</w:t>
            </w:r>
            <w:r>
              <w:rPr>
                <w:rFonts w:ascii="Times New Roman" w:hAnsi="Times New Roman"/>
                <w:sz w:val="24"/>
                <w:szCs w:val="24"/>
              </w:rPr>
              <w:t>онов. Тележки пассажирских ваго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нов. Рамы вагонов.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Default="00E1326D" w:rsidP="00E1326D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1.1, ПК 2.1,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№6</w:t>
            </w:r>
          </w:p>
          <w:p w:rsidR="00E1326D" w:rsidRPr="000906BA" w:rsidRDefault="00E1326D" w:rsidP="00E876DB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1.6. Автосцепные устройства.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Автосцепное устройство. Требования, предъявляемые к устройствам автосцепки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Default="00E1326D" w:rsidP="00E1326D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1.1, ПК 2.1,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№7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Проработка конспектов занятия, учебной и специальной технической литературы.  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Тема 1.7. Грузовые  вагоны.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Назначение кузовов вагонов. Изотермический подвижной состав. Вагоны промышленного транспорта. Контейнеры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Default="00E1326D" w:rsidP="00E1326D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1.1, ПК 2.1,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№8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Тема 1.8. Пассажирские вагоны.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Кузова пассажирских вагонов. Отопление и водоснабжения пассажирских вагонов. Электрооборудование пассажирских вагонов. Система вентиляции пассажирских вагонов, их кондиционирование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Default="00E1326D" w:rsidP="00E1326D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1.1, ПК 2.1,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№9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1.9. Вагонное хозяйство.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Основные сооружения и устройства вагонного хозяйства. Система техниче</w:t>
            </w:r>
            <w:r>
              <w:rPr>
                <w:rFonts w:ascii="Times New Roman" w:hAnsi="Times New Roman"/>
                <w:sz w:val="24"/>
                <w:szCs w:val="24"/>
              </w:rPr>
              <w:t>ского обслуживания и ремонта ва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гонов. Техническое обслуживание грузовых вагонов. Осуществление планирования и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перевозоч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ного процесса с применением современных информационных технологий управления перевозками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vMerge w:val="restar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Default="00E1326D" w:rsidP="00E1326D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1.1, ПК 2.1,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№1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Организация работы пунктов технического обслуживания вагонов.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326D" w:rsidRPr="000906BA" w:rsidRDefault="00E1326D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№10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Проработка конспектов занятия, учебной и специальной технической литературы.  Подготовка к практическим занятиям с использованием методических рекомендаций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преподавателя, оформление отчетов по практическим занятиям, подготовка к их защите. Подготовка ответов на контрольные вопросы по темам: Основные сооружения и устройства вагонного хозяйства. Осуществление планирования и организации перевозочного процесса с применением современных информационных технологий управления перевозками.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lastRenderedPageBreak/>
              <w:t>Тема 1.10. Автотормоза.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Назначение и классификация тормозов. Тормозное оборудование подвижного состава. Система тормозов. Виды тормозов. Полное и сокращенное опробование тормозов. Требования к тормозному оборудованию подвижного состава.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Default="00E1326D" w:rsidP="00E1326D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1.1, ПК 2.1,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№11</w:t>
            </w:r>
          </w:p>
          <w:p w:rsidR="00E1326D" w:rsidRPr="000906BA" w:rsidRDefault="00E1326D" w:rsidP="00FD2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i/>
                <w:sz w:val="24"/>
                <w:szCs w:val="24"/>
              </w:rPr>
              <w:t>2(4) семестр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168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 2. Локомотивы и локомотивное хозяйство.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30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2.1. Общие сведения о тяговом подвижном составе.</w:t>
            </w:r>
          </w:p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Сравнение различных видов тяги. Классификация тягового подвижного состава. Основные требования к локомотивам и моторвагонному подвижному составу. Локомотивный парк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Default="00E1326D" w:rsidP="00E1326D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 ПК 1.1 ПК 2.1, 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№12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Подготовка ответов на контрольные вопросы по темам: Классификация тягового подвижного состава. Основные требования к локомотивам и моторвагонному подвижному составу.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2.2. Электровозы.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Общие сведения об электрическом подвижном составе (ЭПС). Механическая часть ЭПС. Электрическое оборудование электровозов постоянного тока. Токоприемники. Особенности устройства электровозов переменного тока. Вспомогательные машины электровоза. Система у</w:t>
            </w:r>
            <w:r>
              <w:rPr>
                <w:rFonts w:ascii="Times New Roman" w:hAnsi="Times New Roman"/>
                <w:sz w:val="24"/>
                <w:szCs w:val="24"/>
              </w:rPr>
              <w:t>правления ЭПС. Электрические ап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параты и приборы. Электропоезда.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Default="00E1326D" w:rsidP="00E1326D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 ПК 1.1 ПК 2.1, 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№13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Проработка конспектов занятия, учебной и специальной технической литературы. Подготовка ответов на контрольные вопросы по темам: Электрическое оборудование электровозов постоянного тока. Особенности устройства электровозов переменного тока. Системы управления ЭПС.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2.3. Тепловозы.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Общие понятия об устройстве тепловоза. Основные технические характеристики тепловозов. Основы устройства дизеля, принцип его работы. Вспомогательное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тепловоза. Передачи, электриче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ские машины и электрические аппараты тепловоза, его экипажная часть. Газотурбовозы, турбопоезда, дизель-поезда, автомотрисы, дрезины, мотовозы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Default="00E1326D" w:rsidP="00E1326D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 ПК 1.1 ПК 2.1, 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№14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Подготовка ответов на контрольные вопросы по темам: Основные технические характеристики тепловозов. Вспомогательное оборудование тепловоза. Электрические машины тепловоза. Экипажная часть тепловоза.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Тема 2.4. Локомотивное хозяйство.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Технические средства локомотивного хозяйства. Обслуживание локомотивов и организация их работы. Экипировка локомотивов. Система технического обслуживания и ремонта локомотивов. Организация работы персонала по техническому обслуживанию перевозочного процесса, а также по обеспечению безопасности перевозок и выбору оптимальных решений при работах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условиях нестандартных и ава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рийных ситуаций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4" w:type="pct"/>
            <w:vMerge w:val="restar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Default="00E1326D" w:rsidP="00E1326D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 ПК 1.1 ПК 2.1, 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№2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Организация работы локомотивного депо по техническому обслуживанию локомотивов.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326D" w:rsidRPr="000906BA" w:rsidRDefault="00E1326D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№15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Проработка конспектов занятия, учебной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 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 3. Электроснабжение железных дорог.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 xml:space="preserve">Тема 3.1. Электроснабжение </w:t>
            </w:r>
            <w:r w:rsidRPr="000906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железных дорог.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1479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Общие сведения об электроснабжении электрифицированных железны</w:t>
            </w:r>
            <w:r>
              <w:rPr>
                <w:rFonts w:ascii="Times New Roman" w:hAnsi="Times New Roman"/>
                <w:sz w:val="24"/>
                <w:szCs w:val="24"/>
              </w:rPr>
              <w:t>х дорогах. Системы тока и напря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жения контактной сети. Тяговая сеть. Эксплуатация устройств электроснабжения.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Default="00E1326D" w:rsidP="00E1326D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 ПК 1.1 ПК 2.1, 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1326D" w:rsidRPr="000906BA" w:rsidRDefault="00E1326D" w:rsidP="00E1326D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№16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Подготовка ответов на контрольные вопросы по темам: Системы тока и напряжения контактной сети. Эксплуатация устройств электроснабжения.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  <w:t>Раздел 4. Средства механизации.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62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4.1 Общие сведения о погрузочно-разгрузочных машинах и устройствах.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1275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Классификация погрузочно-разгрузочных машин и устройств. Производительность и потребность парка погрузочно-разгрузочных машин.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ОК 02, ПК 1.1,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</w:t>
            </w:r>
          </w:p>
          <w:p w:rsidR="00E1326D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№17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Проработка конспектов занятия, учебной и специальной технической литературы. 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Тема 4.2. Простейшие механизмы и устройства.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Средства малой механизации и простейшие приспособления. Грузоподъемные устройства. Механические тележки.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ОК 02, ПК 1.1,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</w:t>
            </w:r>
          </w:p>
          <w:p w:rsidR="00E1326D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№18</w:t>
            </w:r>
          </w:p>
          <w:p w:rsidR="00E1326D" w:rsidRPr="000906BA" w:rsidRDefault="00E1326D" w:rsidP="00FD2C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Подготовка презентации по теме: Средства малой механизации и простейшие приспособления.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Тема 4.3. Погрузчики.</w:t>
            </w: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Классификация погрузчиков. Электропогрузчики. Автопогрузчики. Рабочее оборудование погрузчиков. Специальные вилочные погрузчики. Ковшовые погрузчики. 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 мощности привода и произво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дительности электропогрузчиков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4" w:type="pct"/>
            <w:vMerge w:val="restar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ОК 02, ПК 1.1,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</w:t>
            </w:r>
          </w:p>
          <w:p w:rsidR="00E1326D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1326D" w:rsidRPr="000906BA" w:rsidTr="00E1326D">
        <w:trPr>
          <w:cantSplit/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№3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Определение мощности приводов и производительности электропогрузчиков.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326D" w:rsidRPr="000906BA" w:rsidRDefault="00E1326D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№19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Тема 4.4. Краны.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Классификация кранов. Краны мостового типа. Стреловые краны. Кабель</w:t>
            </w:r>
            <w:r>
              <w:rPr>
                <w:rFonts w:ascii="Times New Roman" w:hAnsi="Times New Roman"/>
                <w:sz w:val="24"/>
                <w:szCs w:val="24"/>
              </w:rPr>
              <w:t>ные краны. Устойчивость кра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нов. Грузозахватные приспособления к кранам. Определение мощности привода и производительности крана. Подъемники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4" w:type="pct"/>
            <w:vMerge w:val="restar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ОК 02, ПК 1.1,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</w:t>
            </w:r>
          </w:p>
          <w:p w:rsidR="00E1326D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№4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Определение мощности приводов и производительности крана.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326D" w:rsidRPr="000906BA" w:rsidRDefault="00E1326D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№20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Тема 4.5. Машины и ме</w:t>
            </w:r>
            <w:r w:rsidRPr="000906BA">
              <w:rPr>
                <w:rFonts w:ascii="Times New Roman" w:hAnsi="Times New Roman"/>
                <w:b/>
                <w:sz w:val="24"/>
                <w:szCs w:val="24"/>
              </w:rPr>
              <w:softHyphen/>
              <w:t>ханизмы непрерывного действия.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Назначение и классификация конвейеров. Ленточные конвейеры. Конвейеры с цепным тяговым органом. Винтовые и инерционные конвейеры. Элеваторы. Механические погрузчики непрерывного действия. Пневматические и гидравлические установки.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4" w:type="pct"/>
            <w:vMerge w:val="restar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ОК 02, ПК 1.1,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</w:t>
            </w:r>
          </w:p>
          <w:p w:rsidR="00E1326D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1326D" w:rsidRPr="000906BA" w:rsidRDefault="00E1326D" w:rsidP="006D1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№5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Определение производительности конвейеров и элеваторов.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326D" w:rsidRPr="000906BA" w:rsidRDefault="00E1326D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№21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Проработка конспектов занятия, учебной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ответов на контрольные вопросы по темам: Назначение и классификация конвейеров. Элеваторы. Механические погрузчики непрерывного действия.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4.6. Специальные вагоноразгрузочные машины и устройства.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Вагоноопрокидыватели. Машины с подъемным элеватором для разгрузки полувагонов и платформ. Машины для очистки вагонов и рыхления смерзшихся грузов.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ОК 02, ПК 1.1,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</w:t>
            </w:r>
          </w:p>
          <w:p w:rsidR="00E1326D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№22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Тема 4.7. Техническое обслуживание и ремонт погрузочно-разгрузочных машин.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Технический надзор и содержание погрузочно-разгрузочных машин и устройств. Основные положения о планово-предупредительном техническом обслуживании и ремонте погрузочно-разгрузочных машин.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ОК 02, ПК 1.1,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</w:t>
            </w:r>
          </w:p>
          <w:p w:rsidR="00E1326D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разделу 4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№23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Подготовка к контрольной работе.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 5. Склады и комплексная механизация переработки грузов.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70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5.1 Транспортно-складские комплексы.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 и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техническое оснащение транспортно-складских комплексов. Назначение и классификация железнодорожных складов. Устройства крытых складов. Повышенные пути, эстакады и другие сооружения и устройства грузового хозяйства. Санитарно-технические устройства складов, их освещение и средства связи. Охранная и пожарная сигнализация и противопожарное оборудование. Элементная и комплексная механизация и автоматизация погрузочно-разгрузочных работ. Определение основных параметров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складов. Определение длины погрузочно-выгрузочных фронтов.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BF7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04" w:type="pct"/>
            <w:vMerge w:val="restar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02, ПК 1.1,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1326D" w:rsidRPr="000906BA" w:rsidRDefault="00E1326D" w:rsidP="006D1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№6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Ознакомление с устройствами складов на транспортно-складском комплексе.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326D" w:rsidRPr="000906BA" w:rsidRDefault="00E1326D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№24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 Подготовка ответов на контрольные вопросы по темам: Назначение и техническое оснащение транспортно-складских комплексов. Повышенные пути, эстакады и другие сооружения и устройства грузового хозяйства. Санитарно-технические устройства складов. Определение основных параметров складов.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5.2 Тарно-упаковочные и штучные грузы.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Характеристика тарно-упаковочных и штучных грузов. Общие понятия о транспортных пакетах. Средства и способы пакетирования грузов. Комплексная механизация погрузочно-разгрузочных работ с тарно-упаковочными и штучными грузами. Автоматизированные склады и их оборудование. Пункты сортировки мелких отправок.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4" w:type="pct"/>
            <w:vMerge w:val="restar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02, ПК 1.1,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1326D" w:rsidRPr="000906BA" w:rsidRDefault="00E1326D" w:rsidP="006D13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№7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Определение площади и основных параметров склада для тарно-упаковочных и штучных грузов.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326D" w:rsidRPr="000906BA" w:rsidRDefault="00E1326D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№25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5.3 Контейнеры.</w:t>
            </w: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Контейнерная транспортная система, ее технические средства. Техническое оснащение контейнерных пунктов, комплексная механизация и автоматизация переработки контейнеров. Определение вместимости и основных параметров контейнерной площадки. Пункты переработки крупнотоннажных контейнеров.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4" w:type="pct"/>
            <w:vMerge w:val="restar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02, ПК 1.1,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1326D" w:rsidRPr="000906BA" w:rsidRDefault="00E1326D" w:rsidP="006D13DC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№8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Определение вместимости и основных параметров контейнерной площадки и специализированного контейнерного пункта.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326D" w:rsidRPr="000906BA" w:rsidRDefault="00E1326D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№26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Проработка конспектов занятия, учебной и специальной технической литературы.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lastRenderedPageBreak/>
              <w:t>Тема 5.4 Лесоматериалы.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Характеристика и способы хранения лесных грузов. Перевозка лесоматериалов в пакетах. Комплексная механизация погрузочно-разгрузочных работ и складских операций с лесоматериалами. Требования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техники безопасности и противопожарные мероприятия.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02, ПК 1.1,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№27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Подготовка ответов на контрольные вопросы по темам: характеристика и способы хранения лесоматериалов; комплексная механизация погрузочно-разгрузочных работ и складских операций с лесоматериалами; требования охраны труда и противопожарные мероприятия.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5.5 Металлы и металлопродукция.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Условия хранения металлов и металлоизделий. Схемы комплексной механизации.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02, ПК 1.1,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№28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</w:tcPr>
          <w:p w:rsidR="00E1326D" w:rsidRPr="000906BA" w:rsidRDefault="00E1326D" w:rsidP="00BF70D0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5.6 Грузы, перевозимые насыпью и навалом.</w:t>
            </w: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Характеристика грузов. Склады для хранения грузов, перевозимых насыпью и навалом. Комплексная механизация погрузочно-разгрузочных работ с грузами, перевозимыми насыпью и навалом. Комплексная механизация погрузочно-разгрузочных работ и складских операций с цементом, минеральными удобрениями и другими пылевидными и химическими грузами.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Требования техники безопасности.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02, ПК 1.1,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1326D" w:rsidRPr="000906BA" w:rsidRDefault="00E1326D" w:rsidP="00E1326D">
            <w:pPr>
              <w:keepNext/>
              <w:keepLines/>
              <w:pageBreakBefore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№29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Проработка конспектов занятия, учебной и специальной технической литературы. Подготовка ответов на контрольные вопросы по темам: склады для хранения грузов, перевозимых насыпью и навалом; комплексная механизация погрузочно-разгрузочных работ с грузами, перевозимыми насыпью и навалом; требования техники безопасности.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lastRenderedPageBreak/>
              <w:t>Тема 5.7 Наливные грузы.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Характеристика наливных грузов. Склады нефтепродуктов. Налив и слив груза.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02, ПК 1.1,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№30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5.8 Зерновые (хлебные) грузы.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Качественная характеристика грузов. Склады для хранения. Комплексная механизация погрузки и выгрузки зерна.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02, ПК 1.1,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№31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 w:val="restart"/>
            <w:tcBorders>
              <w:left w:val="single" w:sz="12" w:space="0" w:color="auto"/>
            </w:tcBorders>
            <w:hideMark/>
          </w:tcPr>
          <w:p w:rsidR="00E1326D" w:rsidRPr="000906BA" w:rsidRDefault="00E1326D" w:rsidP="00FD2C23">
            <w:pPr>
              <w:pStyle w:val="a7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Тема 5.9. Технико-экономическое сравнение вариантов механизации погрузочно-разгрузочных работ.</w:t>
            </w:r>
          </w:p>
        </w:tc>
        <w:tc>
          <w:tcPr>
            <w:tcW w:w="2990" w:type="pct"/>
            <w:tcBorders>
              <w:right w:val="single" w:sz="12" w:space="0" w:color="auto"/>
            </w:tcBorders>
          </w:tcPr>
          <w:p w:rsidR="00E1326D" w:rsidRPr="000906BA" w:rsidRDefault="00E1326D" w:rsidP="00FD2C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Принципы сравнения вариантов. Капитальные вложения. Эксплуатационные расходы и себестоимость переработки грузов. Обеспечение процесса управления перевозками на основе логистической концепции и организации рациональной переработки грузов.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vMerge w:val="restar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02, ПК 1.1,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1326D" w:rsidRPr="000906BA" w:rsidRDefault="00E1326D" w:rsidP="00E132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pct"/>
            <w:tcBorders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№9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Технико-экономическое сравнение схем механизации погрузочно-разгрузочных работ.</w:t>
            </w:r>
          </w:p>
        </w:tc>
        <w:tc>
          <w:tcPr>
            <w:tcW w:w="311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326D" w:rsidRPr="000906BA" w:rsidRDefault="00E1326D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0" w:type="pct"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№32</w:t>
            </w:r>
          </w:p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Проработка конспектов занятия, учебной и специальной технической литературы. Подготовка к практическим занятиям с использованием методических рекомендаций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преподавателя, оформление отчетов по практическим занятиям, подготовка к их защите.</w:t>
            </w:r>
          </w:p>
        </w:tc>
        <w:tc>
          <w:tcPr>
            <w:tcW w:w="31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408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26D" w:rsidRPr="000906BA" w:rsidRDefault="00E1326D" w:rsidP="00B10D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Промежуточная аттестация - экзамен</w:t>
            </w:r>
          </w:p>
        </w:tc>
        <w:tc>
          <w:tcPr>
            <w:tcW w:w="31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E1326D" w:rsidRPr="000906BA" w:rsidTr="00E1326D">
        <w:trPr>
          <w:trHeight w:val="20"/>
        </w:trPr>
        <w:tc>
          <w:tcPr>
            <w:tcW w:w="10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1326D" w:rsidRPr="000906BA" w:rsidRDefault="00E1326D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9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Всего: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326D" w:rsidRPr="000906BA" w:rsidRDefault="00E1326D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216</w:t>
            </w:r>
          </w:p>
        </w:tc>
        <w:tc>
          <w:tcPr>
            <w:tcW w:w="6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1326D" w:rsidRPr="000906BA" w:rsidRDefault="00E1326D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137E9A" w:rsidRPr="000906BA" w:rsidRDefault="00137E9A" w:rsidP="00FD2C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137E9A" w:rsidRPr="000906BA" w:rsidRDefault="00137E9A" w:rsidP="00FD2C23">
      <w:pPr>
        <w:shd w:val="clear" w:color="auto" w:fill="FFFFFF"/>
        <w:spacing w:after="0" w:line="240" w:lineRule="auto"/>
        <w:ind w:left="686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137E9A" w:rsidRPr="000906BA" w:rsidRDefault="00137E9A" w:rsidP="007B7BBB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ab/>
        <w:t>2— репродуктивный (выполнение деятельности по образцу, инструкции или под руководством);</w:t>
      </w:r>
    </w:p>
    <w:p w:rsidR="00137E9A" w:rsidRPr="000906BA" w:rsidRDefault="00137E9A" w:rsidP="007B7BBB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pacing w:val="-2"/>
          <w:sz w:val="24"/>
          <w:szCs w:val="24"/>
        </w:rPr>
        <w:tab/>
        <w:t>3— продуктивный (планирование и самостоятельное выполнение деятельности, решение проблемных задач).</w:t>
      </w:r>
    </w:p>
    <w:p w:rsidR="00137E9A" w:rsidRPr="000906BA" w:rsidRDefault="00137E9A" w:rsidP="00FD2C23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9879EB" w:rsidRPr="000906BA" w:rsidRDefault="009879EB" w:rsidP="00FD2C23">
      <w:pPr>
        <w:spacing w:after="0" w:line="240" w:lineRule="auto"/>
        <w:rPr>
          <w:rFonts w:ascii="Times New Roman" w:hAnsi="Times New Roman"/>
          <w:b/>
          <w:bCs/>
          <w:spacing w:val="-1"/>
          <w:sz w:val="24"/>
          <w:szCs w:val="24"/>
        </w:rPr>
      </w:pPr>
      <w:bookmarkStart w:id="2" w:name="Pg7"/>
      <w:bookmarkStart w:id="3" w:name="Pg14"/>
      <w:bookmarkStart w:id="4" w:name="Pg15"/>
      <w:bookmarkEnd w:id="2"/>
      <w:bookmarkEnd w:id="3"/>
      <w:bookmarkEnd w:id="4"/>
      <w:r w:rsidRPr="000906BA">
        <w:rPr>
          <w:rFonts w:ascii="Times New Roman" w:hAnsi="Times New Roman"/>
          <w:b/>
          <w:bCs/>
          <w:spacing w:val="-1"/>
          <w:sz w:val="24"/>
          <w:szCs w:val="24"/>
        </w:rPr>
        <w:br w:type="page"/>
      </w:r>
    </w:p>
    <w:p w:rsidR="00137E9A" w:rsidRDefault="007B7BBB" w:rsidP="00FD2C2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lastRenderedPageBreak/>
        <w:t xml:space="preserve">2.3. </w:t>
      </w:r>
      <w:r w:rsidR="00E876DB" w:rsidRPr="000906BA">
        <w:rPr>
          <w:rFonts w:ascii="Times New Roman" w:hAnsi="Times New Roman"/>
          <w:b/>
          <w:bCs/>
          <w:spacing w:val="-1"/>
          <w:sz w:val="24"/>
          <w:szCs w:val="24"/>
        </w:rPr>
        <w:t>Тематический план и содержание учебной дисциплины (заочная форма обучения)</w:t>
      </w:r>
    </w:p>
    <w:p w:rsidR="007B7BBB" w:rsidRPr="000906BA" w:rsidRDefault="007B7BBB" w:rsidP="00FD2C2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4"/>
        <w:gridCol w:w="9244"/>
        <w:gridCol w:w="994"/>
        <w:gridCol w:w="1920"/>
      </w:tblGrid>
      <w:tr w:rsidR="00A45F06" w:rsidRPr="000906BA" w:rsidTr="00E876DB">
        <w:trPr>
          <w:cantSplit/>
          <w:trHeight w:val="1946"/>
        </w:trPr>
        <w:tc>
          <w:tcPr>
            <w:tcW w:w="11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A45F06" w:rsidRPr="000906BA" w:rsidRDefault="00A45F06" w:rsidP="00FD2C23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90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5F06" w:rsidRPr="000906BA" w:rsidRDefault="00A45F06" w:rsidP="00FD2C23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практические занятия,</w:t>
            </w:r>
          </w:p>
          <w:p w:rsidR="00A45F06" w:rsidRPr="000906BA" w:rsidRDefault="00A45F06" w:rsidP="00FD2C23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31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5F06" w:rsidRPr="000906BA" w:rsidRDefault="00A45F06" w:rsidP="00FD2C23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6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5F06" w:rsidRPr="000906BA" w:rsidRDefault="00A45F06" w:rsidP="00FD2C23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освоения, формируемые компетенции, личностные результаты</w:t>
            </w:r>
          </w:p>
        </w:tc>
      </w:tr>
      <w:tr w:rsidR="00A45F06" w:rsidRPr="000906BA" w:rsidTr="00E876DB">
        <w:trPr>
          <w:trHeight w:val="20"/>
        </w:trPr>
        <w:tc>
          <w:tcPr>
            <w:tcW w:w="118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5F06" w:rsidRPr="000906BA" w:rsidRDefault="00A45F06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5F06" w:rsidRPr="000906BA" w:rsidRDefault="00A45F06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i/>
                <w:sz w:val="24"/>
                <w:szCs w:val="24"/>
              </w:rPr>
              <w:t>1 курс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A45F06" w:rsidRPr="000906BA" w:rsidRDefault="00A45F06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216</w:t>
            </w:r>
          </w:p>
        </w:tc>
        <w:tc>
          <w:tcPr>
            <w:tcW w:w="60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45F06" w:rsidRPr="000906BA" w:rsidRDefault="00A45F06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E87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Введение</w:t>
            </w:r>
          </w:p>
        </w:tc>
        <w:tc>
          <w:tcPr>
            <w:tcW w:w="2903" w:type="pct"/>
            <w:tcBorders>
              <w:right w:val="single" w:sz="12" w:space="0" w:color="auto"/>
            </w:tcBorders>
            <w:vAlign w:val="center"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tabs>
                <w:tab w:val="right" w:pos="2895"/>
              </w:tabs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История развития технических средств на железнодорожном транспорте.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437E1" w:rsidRDefault="00E876DB" w:rsidP="00E876DB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</w:t>
            </w:r>
            <w:r w:rsidR="00643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1.1, ПК 2.1,</w:t>
            </w:r>
            <w:r w:rsidR="00632B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3.2 ЛР</w:t>
            </w:r>
            <w:r w:rsidR="00643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 w:rsidR="00643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876DB" w:rsidRPr="000906BA" w:rsidRDefault="00E876DB" w:rsidP="00E876DB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 w:rsidR="00643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 w:rsidR="00643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tabs>
                <w:tab w:val="right" w:pos="289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№1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 Подготовка к опросу по теме.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D1C2B" w:rsidRPr="000906BA" w:rsidTr="00E876DB">
        <w:trPr>
          <w:trHeight w:val="20"/>
        </w:trPr>
        <w:tc>
          <w:tcPr>
            <w:tcW w:w="1182" w:type="pct"/>
            <w:tcBorders>
              <w:left w:val="single" w:sz="12" w:space="0" w:color="auto"/>
            </w:tcBorders>
            <w:hideMark/>
          </w:tcPr>
          <w:p w:rsidR="00ED1C2B" w:rsidRPr="000906BA" w:rsidRDefault="00ED1C2B" w:rsidP="00FD2C23">
            <w:pPr>
              <w:pStyle w:val="a7"/>
              <w:tabs>
                <w:tab w:val="right" w:pos="289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Раздел 1. Вагоны и вагонное хозяйство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D1C2B" w:rsidRPr="000906BA" w:rsidRDefault="00ED1C2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D1C2B" w:rsidRPr="000906BA" w:rsidRDefault="00ED1C2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45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D1C2B" w:rsidRPr="000906BA" w:rsidRDefault="00ED1C2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7B7BBB" w:rsidP="00FD2C23">
            <w:pPr>
              <w:shd w:val="clear" w:color="auto" w:fill="FFFFFF"/>
              <w:spacing w:after="0" w:line="240" w:lineRule="auto"/>
              <w:ind w:right="-1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 </w:t>
            </w:r>
            <w:r w:rsidR="00E876DB"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Подвижной состав </w:t>
            </w:r>
          </w:p>
          <w:p w:rsidR="00E876DB" w:rsidRPr="000906BA" w:rsidRDefault="00E876DB" w:rsidP="00FD2C23">
            <w:pPr>
              <w:pStyle w:val="a7"/>
              <w:tabs>
                <w:tab w:val="right" w:pos="289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железных дорог.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shd w:val="clear" w:color="auto" w:fill="FFFFFF"/>
              <w:spacing w:after="0" w:line="240" w:lineRule="auto"/>
              <w:ind w:right="-1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Общие требования к подвижному составу. Габариты на железнодорожном транспорте. Надежность подвижного состава.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437E1" w:rsidRDefault="006437E1" w:rsidP="006437E1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1.1, ПК 2.1,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876DB" w:rsidRPr="000906BA" w:rsidRDefault="006437E1" w:rsidP="006437E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shd w:val="clear" w:color="auto" w:fill="FFFFFF"/>
              <w:spacing w:after="0" w:line="240" w:lineRule="auto"/>
              <w:ind w:right="-1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№2</w:t>
            </w:r>
          </w:p>
          <w:p w:rsidR="00E876DB" w:rsidRPr="000906BA" w:rsidRDefault="00E876DB" w:rsidP="00FD2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Изучение ГОСТ 9238-2013 Габариты железнодорожного подвижного состава и приближения строений.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shd w:val="clear" w:color="auto" w:fill="FFFFFF"/>
              <w:spacing w:after="0" w:line="240" w:lineRule="auto"/>
              <w:ind w:right="-1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1.2. Общие сведения о вагонах.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shd w:val="clear" w:color="auto" w:fill="FFFFFF"/>
              <w:spacing w:after="0" w:line="240" w:lineRule="auto"/>
              <w:ind w:right="-1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906BA">
              <w:rPr>
                <w:rFonts w:ascii="Times New Roman" w:hAnsi="Times New Roman"/>
                <w:spacing w:val="-1"/>
                <w:sz w:val="24"/>
                <w:szCs w:val="24"/>
              </w:rPr>
              <w:t>Назначение и классификация вагонов. Основные элементы вагонов. Технико-</w:t>
            </w:r>
            <w:r w:rsidRPr="000906BA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экономические характеристики вагонов. Пассажирский парк вагонов. Грузовой парк вагонов. Система нумерации подвижного состава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1D1C26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437E1" w:rsidRDefault="006437E1" w:rsidP="006437E1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ПК 1.1,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ПК 2.1,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876DB" w:rsidRPr="000906BA" w:rsidRDefault="006437E1" w:rsidP="006437E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shd w:val="clear" w:color="auto" w:fill="FFFFFF"/>
              <w:spacing w:after="0" w:line="240" w:lineRule="auto"/>
              <w:ind w:right="-1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№3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Подготовка ответов на контрольные вопросы по темам: Назначение и классификация вагонов. Перечислить основные элементы вагонов. Перечислить технико-экономические характеристики вагонов.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1D1C26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shd w:val="clear" w:color="auto" w:fill="FFFFFF"/>
              <w:spacing w:after="0" w:line="240" w:lineRule="auto"/>
              <w:ind w:right="79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1.3.  Колесные пары вагонов.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Назначение и устройство колесных пар вагонов. Требования к содержанию колесных пар вагонов. Техни</w:t>
            </w:r>
            <w:r w:rsidRPr="000906BA">
              <w:rPr>
                <w:rFonts w:ascii="Times New Roman" w:hAnsi="Times New Roman"/>
                <w:sz w:val="24"/>
                <w:szCs w:val="24"/>
              </w:rPr>
              <w:softHyphen/>
              <w:t>ческое обслуживание колесных пар вагонов. Неисправности колесных пар подвижного состава.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437E1" w:rsidRDefault="006437E1" w:rsidP="006437E1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1.1, ПК 2.1,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876DB" w:rsidRPr="000906BA" w:rsidRDefault="006437E1" w:rsidP="006437E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№4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 Подготовка ответов на контрольные вопросы по темам: Требования, предъявляемые к содержанию колесных пар вагонов. Осуществление технического обслуживания колесных пар вагонов. Неисправности колесных пар подвижного состава и их устранение.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Тема 1.4. Буксы и рессорное подвешивание вагонов.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Назначение и типы букс вагонов. Буксы с подшипниками качения (роликовыми подшипниками). Рессор</w:t>
            </w:r>
            <w:r w:rsidRPr="000906BA">
              <w:rPr>
                <w:rFonts w:ascii="Times New Roman" w:hAnsi="Times New Roman"/>
                <w:sz w:val="24"/>
                <w:szCs w:val="24"/>
              </w:rPr>
              <w:softHyphen/>
              <w:t>ное подвешивание вагонов.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1D1C26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437E1" w:rsidRDefault="006437E1" w:rsidP="006437E1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1.1, ПК 2.1,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876DB" w:rsidRPr="000906BA" w:rsidRDefault="006437E1" w:rsidP="006437E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№5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Проработка конспектов занятия, учебной и специальной технической литературы.  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1D1C26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Тема 1.5. Тележки вагонов.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Назначение и классификация тележек вагонов. Тележки грузовых ваг</w:t>
            </w:r>
            <w:r w:rsidR="007B7BBB">
              <w:rPr>
                <w:rFonts w:ascii="Times New Roman" w:hAnsi="Times New Roman"/>
                <w:sz w:val="24"/>
                <w:szCs w:val="24"/>
              </w:rPr>
              <w:t>онов. Тележки пассажирских ваго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нов. Рамы вагонов.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1D1C26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437E1" w:rsidRDefault="006437E1" w:rsidP="006437E1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1.1, ПК 2.1,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876DB" w:rsidRPr="000906BA" w:rsidRDefault="006437E1" w:rsidP="006437E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№6</w:t>
            </w:r>
          </w:p>
          <w:p w:rsidR="00E876DB" w:rsidRPr="000906BA" w:rsidRDefault="00E876DB" w:rsidP="00FD2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Проработка конспектов занятия, учебной и специальной технической литературы.  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1D1C26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1.6. Автосцепные устройства.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Автосцепное устройство. Требования, предъявляемые к устройствам автосцепки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1D1C26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437E1" w:rsidRDefault="006437E1" w:rsidP="006437E1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1.1, ПК 2.1,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876DB" w:rsidRPr="000906BA" w:rsidRDefault="006437E1" w:rsidP="006437E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№7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Проработка конспектов занятия, учебной и специальной технической литературы.  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1D1C26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7B7BB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1.7. Грузовые </w:t>
            </w:r>
            <w:r w:rsidR="00E876DB"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вагоны.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Назначение кузовов вагонов. Изотермический подвижной состав. Вагоны промышленного транспорта. Контейнеры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437E1" w:rsidRDefault="006437E1" w:rsidP="006437E1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1.1, ПК 2.1,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876DB" w:rsidRPr="000906BA" w:rsidRDefault="006437E1" w:rsidP="006437E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№8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Проработка конспектов занятия, учебной и специальной технической литературы.  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Тема 1.8. Пассажирские вагоны.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Кузова пассажирских вагонов. Отопление и водоснабжения пассажирских вагонов. Электрооборудование пассажирских вагонов. Система вентиляции пассажирских вагонов, их кондиционирование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1D1C26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437E1" w:rsidRDefault="006437E1" w:rsidP="006437E1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1.1, ПК 2.1,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876DB" w:rsidRPr="000906BA" w:rsidRDefault="006437E1" w:rsidP="006437E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№9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Проработка конспектов занятия, учебной и специальной технической литературы.  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1D1C26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1.9. Вагонное хозяйство.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Основные сооружения и устройства вагонного хозяйства. Система технического обслуживания и ремонта ва</w:t>
            </w:r>
            <w:r w:rsidRPr="000906BA">
              <w:rPr>
                <w:rFonts w:ascii="Times New Roman" w:hAnsi="Times New Roman"/>
                <w:sz w:val="24"/>
                <w:szCs w:val="24"/>
              </w:rPr>
              <w:softHyphen/>
              <w:t>гонов. Техническое обслуживание грузовых вагонов. Осуществление планирования и организации перевозоч</w:t>
            </w:r>
            <w:r w:rsidRPr="000906BA">
              <w:rPr>
                <w:rFonts w:ascii="Times New Roman" w:hAnsi="Times New Roman"/>
                <w:sz w:val="24"/>
                <w:szCs w:val="24"/>
              </w:rPr>
              <w:softHyphen/>
              <w:t>ного процесса с применением современных информационных технологий управления перевозками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1D1C26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vMerge w:val="restar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437E1" w:rsidRDefault="006437E1" w:rsidP="006437E1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1.1, ПК 2.1,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876DB" w:rsidRPr="000906BA" w:rsidRDefault="006437E1" w:rsidP="006437E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№1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Организация работы пунктов технического обслуживания вагонов.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1D1C26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№10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Проработка конспектов занятия, учебной и специальной технической литературы. 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 Подготовка ответов на контрольные вопросы по темам: Основные сооружения и устройства вагонного хозяйства. Осуществление планирования и организации перевозочного процесса с применением современных информационных технологий управления перевозками.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1D1C26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lastRenderedPageBreak/>
              <w:t>Тема 1.10. Автотормоза.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Назначение и классификация тормозов. Тормозное оборудование подвижного состава. Система тормозов. Виды тормозов. Полное и сокращенное опробование тормозов. Требования к тормозному оборудованию подвижного состава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437E1" w:rsidRDefault="006437E1" w:rsidP="006437E1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1.1, ПК 2.1,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876DB" w:rsidRPr="000906BA" w:rsidRDefault="006437E1" w:rsidP="006437E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№11</w:t>
            </w:r>
          </w:p>
          <w:p w:rsidR="00E876DB" w:rsidRPr="000906BA" w:rsidRDefault="00E876DB" w:rsidP="00FD2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Проработка конспектов занятия, учебной и специальной технической литературы.  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D1C2B" w:rsidRPr="000906BA" w:rsidTr="00E876DB">
        <w:trPr>
          <w:trHeight w:val="20"/>
        </w:trPr>
        <w:tc>
          <w:tcPr>
            <w:tcW w:w="1182" w:type="pct"/>
            <w:tcBorders>
              <w:left w:val="single" w:sz="12" w:space="0" w:color="auto"/>
            </w:tcBorders>
            <w:hideMark/>
          </w:tcPr>
          <w:p w:rsidR="00ED1C2B" w:rsidRPr="000906BA" w:rsidRDefault="00ED1C2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 2. Локомотивы и локомотивное хозяйство.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D1C2B" w:rsidRPr="000906BA" w:rsidRDefault="00ED1C2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D1C2B" w:rsidRPr="000906BA" w:rsidRDefault="00ED1C2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30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D1C2B" w:rsidRPr="000906BA" w:rsidRDefault="00ED1C2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2.1. Общие сведения о тяговом подвижном составе.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Сравнение различных видов тяги. Классификация тягового подвижного состава. Основные требования к локомотивам и моторвагонному подвижному составу. Локомотивный парк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714871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437E1" w:rsidRDefault="00E876DB" w:rsidP="006437E1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ОК 02, ПК 1.1 ПК 2.1, ПК 3.2 </w:t>
            </w:r>
            <w:r w:rsidR="006437E1"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 w:rsidR="00643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37E1"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 w:rsidR="00643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37E1"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876DB" w:rsidRPr="000906BA" w:rsidRDefault="006437E1" w:rsidP="006437E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№12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Подготовка ответов на контрольные вопросы по темам: Классификация тягового подвижного состава. Основные требования к локомотивам и моторвагонному подвижному составу.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714871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2.2. Электровозы.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Общие сведения об электрическом подвижном составе (ЭПС). Механическая часть ЭПС. Электрическое оборудование электровозов постоянного тока. Токоприемники. Особенности устройства электровозов переменного тока. Вспомогательные машины электровоза. Система управления ЭПС. Электрические ап</w:t>
            </w:r>
            <w:r w:rsidRPr="000906BA">
              <w:rPr>
                <w:rFonts w:ascii="Times New Roman" w:hAnsi="Times New Roman"/>
                <w:sz w:val="24"/>
                <w:szCs w:val="24"/>
              </w:rPr>
              <w:softHyphen/>
              <w:t>параты и приборы. Электропоезда.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8033DF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437E1" w:rsidRDefault="006437E1" w:rsidP="006437E1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 ПК 1.1 ПК 2.1, 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876DB" w:rsidRPr="000906BA" w:rsidRDefault="006437E1" w:rsidP="006437E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№13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Проработка конспектов занятия, учебной и специальной технической литературы. Подготовка ответов на контрольные вопросы по темам: Электрическое оборудование электровозов постоянного тока. Особенности устройства электровозов переменного тока. Системы управления ЭПС.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8033DF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2.3. Тепловозы.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Общие понятия об устройстве тепловоза. Основные технические характеристики тепловозов. Основы устройства дизеля, принцип его работы. Вспомогательное оборудование тепловоза. Передачи, электриче</w:t>
            </w:r>
            <w:r w:rsidRPr="000906BA">
              <w:rPr>
                <w:rFonts w:ascii="Times New Roman" w:hAnsi="Times New Roman"/>
                <w:sz w:val="24"/>
                <w:szCs w:val="24"/>
              </w:rPr>
              <w:softHyphen/>
              <w:t>ские машины и электрические аппараты тепловоза, его экипажная часть. Газотурбовозы, турбопоезда, дизель-поезда, автомотрисы, дрезины, мотовозы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8033DF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437E1" w:rsidRDefault="006437E1" w:rsidP="006437E1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 ПК 1.1 ПК 2.1, 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876DB" w:rsidRPr="000906BA" w:rsidRDefault="006437E1" w:rsidP="006437E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№14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Подготовка ответов на контрольные вопросы по темам: Основные технические характеристики тепловозов. Вспомогательное оборудование тепловоза. Электрические машины тепловоза. Экипажная часть тепловоза.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8033DF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Тема 2.4. Локомотивное хозяйство.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Технические средства локомотивного хозяйства. Обслуживание локомотивов и организация их работы. Экипировка локомотивов. Система технического обслуживания и ремонта локомотивов. Организация работы персонала по техническому обслуживанию перевозочного процесса, а также по обеспечению безопасности перевозок и выбору оптимальных решений при работах в условиях нестандартных и ава</w:t>
            </w:r>
            <w:r w:rsidRPr="000906BA">
              <w:rPr>
                <w:rFonts w:ascii="Times New Roman" w:hAnsi="Times New Roman"/>
                <w:sz w:val="24"/>
                <w:szCs w:val="24"/>
              </w:rPr>
              <w:softHyphen/>
              <w:t>рийных ситуаций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8033DF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vMerge w:val="restar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437E1" w:rsidRDefault="006437E1" w:rsidP="006437E1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 ПК 1.1 ПК 2.1, 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876DB" w:rsidRPr="000906BA" w:rsidRDefault="006437E1" w:rsidP="006437E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№2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Организация работы локомотивного депо по техническому обслуживанию локомотивов.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8033DF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№15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 Подготовка ответов на контрольные вопросы по темам: Технические средства локомотивного хозяйства. Система технического обслуживания и ремонта локомотивов.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8033DF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D1C2B" w:rsidRPr="000906BA" w:rsidTr="00E876DB">
        <w:trPr>
          <w:trHeight w:val="20"/>
        </w:trPr>
        <w:tc>
          <w:tcPr>
            <w:tcW w:w="1182" w:type="pct"/>
            <w:tcBorders>
              <w:left w:val="single" w:sz="12" w:space="0" w:color="auto"/>
            </w:tcBorders>
            <w:hideMark/>
          </w:tcPr>
          <w:p w:rsidR="00ED1C2B" w:rsidRPr="000906BA" w:rsidRDefault="00ED1C2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Раздел 3. Электроснабжение </w:t>
            </w:r>
            <w:r w:rsidRPr="000906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железных дорог.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D1C2B" w:rsidRPr="000906BA" w:rsidRDefault="00ED1C2B" w:rsidP="00FD2C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D1C2B" w:rsidRPr="000906BA" w:rsidRDefault="00ED1C2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D1C2B" w:rsidRPr="000906BA" w:rsidRDefault="00ED1C2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3.1. Электроснабжение железных дорог.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Общие сведения об электроснабжении электрифицированных железных дорогах. Системы тока и напря</w:t>
            </w:r>
            <w:r w:rsidRPr="000906BA">
              <w:rPr>
                <w:rFonts w:ascii="Times New Roman" w:hAnsi="Times New Roman"/>
                <w:sz w:val="24"/>
                <w:szCs w:val="24"/>
              </w:rPr>
              <w:softHyphen/>
              <w:t>жения контактной сети. Тяговая сеть. Эксплуатация устройств электроснабжения.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F31D49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437E1" w:rsidRDefault="006437E1" w:rsidP="006437E1">
            <w:pPr>
              <w:pStyle w:val="11"/>
              <w:widowControl w:val="0"/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 ПК 1.1 ПК 2.1, ПК 3.2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13, </w:t>
            </w:r>
          </w:p>
          <w:p w:rsidR="00E876DB" w:rsidRPr="000906BA" w:rsidRDefault="006437E1" w:rsidP="006437E1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№16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Подготовка ответов на контрольные вопросы по темам: Системы тока и напряжения контактной сети. Эксплуатация устройств электроснабжения.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F31D49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pStyle w:val="1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D1C2B" w:rsidRPr="000906BA" w:rsidTr="00E876DB">
        <w:trPr>
          <w:trHeight w:val="20"/>
        </w:trPr>
        <w:tc>
          <w:tcPr>
            <w:tcW w:w="1182" w:type="pct"/>
            <w:tcBorders>
              <w:left w:val="single" w:sz="12" w:space="0" w:color="auto"/>
            </w:tcBorders>
            <w:hideMark/>
          </w:tcPr>
          <w:p w:rsidR="00ED1C2B" w:rsidRPr="000906BA" w:rsidRDefault="00ED1C2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  <w:t>Раздел 4. Средства механизации.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D1C2B" w:rsidRPr="000906BA" w:rsidRDefault="00ED1C2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D1C2B" w:rsidRPr="000906BA" w:rsidRDefault="00ED1C2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62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D1C2B" w:rsidRPr="000906BA" w:rsidRDefault="00ED1C2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4.1 Общие сведения о погрузочно-разгрузочных машинах и устройствах.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Классификация погрузочно-разгрузочных машин и устройств. Производительность и потребность парка погрузочно-разгрузочных машин.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9D0486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ОК 02, ПК 1.1,</w:t>
            </w:r>
          </w:p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</w:t>
            </w:r>
          </w:p>
          <w:p w:rsidR="006437E1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 w:rsidR="006437E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 w:rsidR="006437E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 w:rsidR="006437E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 w:rsidR="006437E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№17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Проработка конспектов занятия, учебной и специальной технической литературы. 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9D0486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pStyle w:val="1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Тема 4.2. Простейшие механизмы и устройства.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Средства малой механизации и простейшие приспособления. Грузоподъемные устройства. Механические тележки.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9D0486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437E1" w:rsidRPr="000906BA" w:rsidRDefault="006437E1" w:rsidP="00643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ОК 02, ПК 1.1,</w:t>
            </w:r>
          </w:p>
          <w:p w:rsidR="006437E1" w:rsidRPr="000906BA" w:rsidRDefault="006437E1" w:rsidP="00643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</w:t>
            </w:r>
          </w:p>
          <w:p w:rsidR="006437E1" w:rsidRDefault="006437E1" w:rsidP="006437E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876DB" w:rsidRPr="000906BA" w:rsidRDefault="006437E1" w:rsidP="006437E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№18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Подготовка презентации по теме: Средства малой механизации и простейшие приспособления.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9D0486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Тема 4.3. Погрузчики.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Классификация погрузчиков. Электропогрузчики. Автопогрузчики. Рабочее оборудование погрузчиков. Специальные вилочные погрузчики. Ковшовые погрузчики. Определение мощности привода и произво</w:t>
            </w:r>
            <w:r w:rsidRPr="000906BA">
              <w:rPr>
                <w:rFonts w:ascii="Times New Roman" w:hAnsi="Times New Roman"/>
                <w:sz w:val="24"/>
                <w:szCs w:val="24"/>
              </w:rPr>
              <w:softHyphen/>
              <w:t>дительности электропогрузчиков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9D0486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vMerge w:val="restar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6437E1" w:rsidRPr="000906BA" w:rsidRDefault="006437E1" w:rsidP="00643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ОК 02, ПК 1.1,</w:t>
            </w:r>
          </w:p>
          <w:p w:rsidR="006437E1" w:rsidRPr="000906BA" w:rsidRDefault="006437E1" w:rsidP="00643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</w:t>
            </w:r>
          </w:p>
          <w:p w:rsidR="006437E1" w:rsidRDefault="006437E1" w:rsidP="006437E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876DB" w:rsidRPr="000906BA" w:rsidRDefault="006437E1" w:rsidP="006437E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№3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Определение мощности приводов и производительности электропогрузчиков.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9D0486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№19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9D0486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Тема 4.4. Краны.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Классификация кранов. Краны мостового типа. Стреловые краны. Кабельные краны. Устойчивость кранов. Грузозахватные приспособления к кранам. Определение мощности привода и производительности крана. Подъемники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9D0486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vMerge w:val="restar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6437E1" w:rsidRPr="000906BA" w:rsidRDefault="006437E1" w:rsidP="00643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ОК 02, ПК 1.1,</w:t>
            </w:r>
          </w:p>
          <w:p w:rsidR="006437E1" w:rsidRPr="000906BA" w:rsidRDefault="006437E1" w:rsidP="00643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</w:t>
            </w:r>
          </w:p>
          <w:p w:rsidR="006437E1" w:rsidRDefault="006437E1" w:rsidP="006437E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876DB" w:rsidRPr="000906BA" w:rsidRDefault="006437E1" w:rsidP="006437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№4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Определение мощности приводов и производительности крана.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9D0486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№20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9D0486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Тема 4.5. Машины и ме</w:t>
            </w:r>
            <w:r w:rsidRPr="000906BA">
              <w:rPr>
                <w:rFonts w:ascii="Times New Roman" w:hAnsi="Times New Roman"/>
                <w:b/>
                <w:sz w:val="24"/>
                <w:szCs w:val="24"/>
              </w:rPr>
              <w:softHyphen/>
              <w:t>ханизмы непрерывного действия.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Назначение и классификация конвейеров. Ленточные конвейеры. Конвейеры с цепным тяговым органом. Винтовые и инерционные конвейеры. Элеваторы. Механические погрузчики непрерывного действия. Пневматические и гидравлические установки.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A23923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pct"/>
            <w:vMerge w:val="restar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437E1" w:rsidRPr="000906BA" w:rsidRDefault="006437E1" w:rsidP="00643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ОК 02, ПК 1.1,</w:t>
            </w:r>
          </w:p>
          <w:p w:rsidR="006437E1" w:rsidRPr="000906BA" w:rsidRDefault="006437E1" w:rsidP="00643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</w:t>
            </w:r>
          </w:p>
          <w:p w:rsidR="006437E1" w:rsidRDefault="006437E1" w:rsidP="006437E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876DB" w:rsidRPr="000906BA" w:rsidRDefault="006437E1" w:rsidP="006437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№5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Определение производительности конвейеров и элеваторов.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A23923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№21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Проработка конспектов занятия, учебной и специальной технической литературы.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 Подготовка ответов на контрольные вопросы по темам: Назначение и классификация конвейеров. Элеваторы. Механические погрузчики непрерывного действия.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A23923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4.6. Специальные вагоноразгрузочные машины и устройства.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Вагоноопрокидыватели. Машины с подъемным элеватором для разгрузки полувагонов и платформ. </w:t>
            </w:r>
            <w:r w:rsidR="007B7BBB">
              <w:rPr>
                <w:rFonts w:ascii="Times New Roman" w:hAnsi="Times New Roman"/>
                <w:sz w:val="24"/>
                <w:szCs w:val="24"/>
              </w:rPr>
              <w:t>Ма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шины для очистки вагонов и рыхления смерзшихся грузов.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5340F6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437E1" w:rsidRPr="000906BA" w:rsidRDefault="006437E1" w:rsidP="00643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ОК 02, ПК 1.1,</w:t>
            </w:r>
          </w:p>
          <w:p w:rsidR="006437E1" w:rsidRPr="000906BA" w:rsidRDefault="006437E1" w:rsidP="00643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</w:t>
            </w:r>
          </w:p>
          <w:p w:rsidR="006437E1" w:rsidRDefault="006437E1" w:rsidP="006437E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876DB" w:rsidRPr="000906BA" w:rsidRDefault="006437E1" w:rsidP="006437E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№22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5340F6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Тема 4.7. Техническое обслуживание и ремонт погрузочно-разгрузочных машин.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Технический надзор и содержание погрузочно-разгрузочных машин и устройств. Основные положения о планово-предупредительном техническом обслуживании и ремонте погрузочно-разгрузочных машин.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1D0998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437E1" w:rsidRPr="000906BA" w:rsidRDefault="006437E1" w:rsidP="006437E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437E1" w:rsidRPr="000906BA" w:rsidRDefault="006437E1" w:rsidP="00643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ОК 02, ПК 1.1,</w:t>
            </w:r>
          </w:p>
          <w:p w:rsidR="006437E1" w:rsidRPr="000906BA" w:rsidRDefault="006437E1" w:rsidP="00643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</w:t>
            </w:r>
          </w:p>
          <w:p w:rsidR="006437E1" w:rsidRDefault="006437E1" w:rsidP="006437E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876DB" w:rsidRPr="000906BA" w:rsidRDefault="006437E1" w:rsidP="006437E1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разделу 4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1D0998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№23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Подготовка к контрольной работе.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1D0998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D1C2B" w:rsidRPr="000906BA" w:rsidTr="00E876DB">
        <w:trPr>
          <w:trHeight w:val="20"/>
        </w:trPr>
        <w:tc>
          <w:tcPr>
            <w:tcW w:w="1182" w:type="pct"/>
            <w:tcBorders>
              <w:left w:val="single" w:sz="12" w:space="0" w:color="auto"/>
            </w:tcBorders>
            <w:hideMark/>
          </w:tcPr>
          <w:p w:rsidR="00ED1C2B" w:rsidRPr="000906BA" w:rsidRDefault="00ED1C2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 5. Склады и комплексная механизация переработки грузов.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D1C2B" w:rsidRPr="000906BA" w:rsidRDefault="00ED1C2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D1C2B" w:rsidRPr="000906BA" w:rsidRDefault="00ED1C2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70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D1C2B" w:rsidRPr="000906BA" w:rsidRDefault="00ED1C2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5.1 Транспортно-складские комплексы.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Назначение и  техническое оснащение транспортно-складских комплексов. Назначение и классификация железнодорожных складов. Устройства крытых складов. Повышенные пути, эстакады и другие сооружения и устройства грузового хозяйства.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Санитарно-технические устройства складов, их освещение и средства связи. Охранная и пожарная сигнализация и противопожарное оборудование. Элементная и комплексная механизация и автоматизация погрузочно-разгрузочных работ. Определение основных параметров складов. Определение длины погрузочно-выгрузочных фронтов.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D12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3" w:type="pct"/>
            <w:vMerge w:val="restar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02, ПК 1.1, </w:t>
            </w:r>
          </w:p>
          <w:p w:rsidR="00E1326D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ПК 1.2, ПК 2.1, ПК 2.2, ПК 2.3,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ПК 3.2,</w:t>
            </w:r>
            <w:r w:rsidR="00E132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1326D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 w:rsidR="00E132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 w:rsidR="00E132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 w:rsidR="00E132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 w:rsidR="00E132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№6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Ознакомление с устройствами складов на транспортно-складском комплексе.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D12F57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№24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 Подготовка ответов на контрольные вопросы по темам: Назначение и техническое оснащение транспортно-складских комплексов. Повышенные пути, эстакады и другие сооружения и устройства грузового хозяйства. Санитарно-технические устройства складов. Определение основных параметров складов.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D12F57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5.2 Тарно-упаковочные и штучные грузы.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Характеристика тарно-упаковочных и штучных грузов. Общие понятия о транспортных пакетах. Средства и способы пакетирования грузов. Комплексная механизация погрузочно-разгрузочных работ с тарно-упаковочными и штучными грузами. Автоматизированные склады и их оборудование. Пункты сортировки мелких отправок.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31259E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vMerge w:val="restar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02, ПК 1.1,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876DB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№7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Определение площади и основных параметров склада для тарно-упаковочных и штучных грузов.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№25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31259E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5.3 Контейнеры.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Контейнерная транспортная система, ее технические средства. Техническое оснащение контейнерных пунктов, комплексная механизация и автоматизация переработки контейнеров. Определение вместимости и основных параметров контейнерной площадки. Пункты переработки крупнотоннажных контейнеров.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935C2A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vMerge w:val="restar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02, ПК 1.1,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876DB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№8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Определение вместимости и основных параметров контейнерной площадки и специализированного контейнерного пункта.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№26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935C2A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5.4 Лесоматериалы.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Характеристика и способы хранения лесных грузов. Перевозка лесоматериалов в пакетах. Комплексная механизация погрузочно-разгрузочных работ и складских операций с лесоматериалами. Требования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техники безопасности и противопожарные мероприятия.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746AAF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02, ПК 1.1,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876DB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№27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Подготовка ответов на контрольные вопросы по темам: Характеристика и способы хранения лесоматериалов. Комплексная механизация погрузочно-разгрузочных работ и складских операций с лесоматериалами. Требования охраны труда и противопожарные мероприятия.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746AAF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5.5 Металлы и металлопродукция.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Условия хранения металлов и металлоизделий. Схемы комплексной механизации.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345DA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02, ПК 1.1,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876DB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№28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345DA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5.6 Грузы, перевозимые насыпью и навалом.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Характеристика грузов. Склады для хранения грузов, перевозимых насыпью и навалом. </w:t>
            </w:r>
            <w:r w:rsidRPr="000906B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lastRenderedPageBreak/>
              <w:t xml:space="preserve">Комплексная механизация погрузочно-разгрузочных работ с грузами, перевозимыми насыпью и навалом. Комплексная механизация погрузочно-разгрузочных работ и складских операций с цементом, минеральными удобрениями и другими пылевидными и химическими грузами.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Требования техники безопасности.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345DA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02, ПК 1.1,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ПК 1.2, ПК 2.1, ПК 2.2, ПК 2.3, ПК 3.2,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876DB" w:rsidRPr="000906BA" w:rsidRDefault="00E1326D" w:rsidP="00E1326D">
            <w:pPr>
              <w:keepNext/>
              <w:keepLines/>
              <w:pageBreakBefore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№29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Подготовка ответов на контрольные вопросы по темам: Склады для хранения грузов, перевозимых насыпью и навалом. Комплексная механизация погрузочно-разгрузочных работ с грузами, перевозимыми насыпью и навалом. Требования техники безопасности.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345DA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5.7 Наливные грузы.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Характеристика наливных грузов. Склады нефтепродуктов. Налив и слив груза.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345DA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02, ПК 1.1,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876DB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№30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345DA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5.8 Зерновые (хлебные) грузы.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Качественная характеристика грузов. Склады для хранения. Комплексная механизация погрузки и выгрузки зерна.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345DA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02, ПК 1.1,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ПК 1.2, ПК 2.1, ПК 2.2, ПК 2.3, ПК 3.2,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876DB" w:rsidRPr="000906BA" w:rsidRDefault="00E1326D" w:rsidP="00E1326D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№31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345DAD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 w:val="restart"/>
            <w:tcBorders>
              <w:left w:val="single" w:sz="12" w:space="0" w:color="auto"/>
            </w:tcBorders>
            <w:hideMark/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 xml:space="preserve">Тема 5.9. Технико-экономическое сравнение вариантов механизации погрузочно-разгрузочных </w:t>
            </w:r>
            <w:r w:rsidRPr="000906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работ.</w:t>
            </w:r>
          </w:p>
        </w:tc>
        <w:tc>
          <w:tcPr>
            <w:tcW w:w="2903" w:type="pct"/>
            <w:tcBorders>
              <w:right w:val="single" w:sz="12" w:space="0" w:color="auto"/>
            </w:tcBorders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Принципы сравнения вариантов. Капитальные вложения. Эксплуатационные расходы и себестоимость переработки грузов. Обеспечение процесса управления перевозками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на основе логистической концепции и организации рациональной переработки грузов.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3" w:type="pct"/>
            <w:vMerge w:val="restar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1326D" w:rsidRPr="000906BA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02, ПК 1.1,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ПК 1.2, ПК 2.1,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ПК 2.2, ПК 2.3, ПК 3.2,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1326D" w:rsidRDefault="00E1326D" w:rsidP="00E132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13, </w:t>
            </w:r>
          </w:p>
          <w:p w:rsidR="00E876DB" w:rsidRPr="000906BA" w:rsidRDefault="00E1326D" w:rsidP="00E132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  <w:tcBorders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№9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Технико-экономическое сравнение схем механизации погрузочно-разгрузочных работ.</w:t>
            </w: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876DB" w:rsidRPr="000906BA" w:rsidTr="00E876DB">
        <w:trPr>
          <w:trHeight w:val="20"/>
        </w:trPr>
        <w:tc>
          <w:tcPr>
            <w:tcW w:w="1182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876DB" w:rsidRPr="000906BA" w:rsidRDefault="00E876DB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3" w:type="pct"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№32</w:t>
            </w:r>
          </w:p>
          <w:p w:rsidR="00E876DB" w:rsidRPr="000906BA" w:rsidRDefault="00E876DB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Проработка конспектов занятия, учебной и специальной технической литературы. Подготовка к практическим занятиям с использованием методических рекомендаций преподавателя, оформление отчетов по практическим занятиям, подготовка к их защите.</w:t>
            </w:r>
          </w:p>
        </w:tc>
        <w:tc>
          <w:tcPr>
            <w:tcW w:w="31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76DB" w:rsidRPr="000906BA" w:rsidRDefault="00E876DB" w:rsidP="00FD2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876DB" w:rsidRPr="000906BA" w:rsidRDefault="00E876DB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DA4E47" w:rsidRPr="000906BA" w:rsidTr="00DA4E47">
        <w:trPr>
          <w:trHeight w:val="20"/>
        </w:trPr>
        <w:tc>
          <w:tcPr>
            <w:tcW w:w="408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E47" w:rsidRPr="000906BA" w:rsidRDefault="00DA4E47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- экзамен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A4E47" w:rsidRPr="000906BA" w:rsidRDefault="00DA4E47" w:rsidP="00FD2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A4E47" w:rsidRPr="000906BA" w:rsidRDefault="00DA4E47" w:rsidP="00FD2C2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DA4E47" w:rsidRPr="000906BA" w:rsidTr="00E876DB">
        <w:trPr>
          <w:trHeight w:val="20"/>
        </w:trPr>
        <w:tc>
          <w:tcPr>
            <w:tcW w:w="11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A4E47" w:rsidRPr="000906BA" w:rsidRDefault="00DA4E47" w:rsidP="00FD2C23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0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A4E47" w:rsidRPr="000906BA" w:rsidRDefault="00DA4E47" w:rsidP="00B10D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Всего: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A4E47" w:rsidRPr="000906BA" w:rsidRDefault="00DA4E47" w:rsidP="00B10D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216</w:t>
            </w:r>
          </w:p>
        </w:tc>
        <w:tc>
          <w:tcPr>
            <w:tcW w:w="6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A4E47" w:rsidRPr="000906BA" w:rsidRDefault="00DA4E47" w:rsidP="00B10D83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137E9A" w:rsidRPr="000906BA" w:rsidRDefault="00137E9A" w:rsidP="00FD2C23">
      <w:pPr>
        <w:shd w:val="clear" w:color="auto" w:fill="FFFFFF"/>
        <w:spacing w:after="0" w:line="240" w:lineRule="auto"/>
        <w:ind w:left="686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137E9A" w:rsidRPr="000906BA" w:rsidRDefault="00137E9A" w:rsidP="00DA4E47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ab/>
        <w:t>2— репродуктивный (выполнение деятельности по образцу, инструкции или под руководством);</w:t>
      </w:r>
    </w:p>
    <w:p w:rsidR="009879EB" w:rsidRPr="000906BA" w:rsidRDefault="00137E9A" w:rsidP="00DA4E47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color w:val="000000"/>
          <w:w w:val="102"/>
          <w:sz w:val="24"/>
          <w:szCs w:val="24"/>
        </w:rPr>
        <w:sectPr w:rsidR="009879EB" w:rsidRPr="000906BA">
          <w:pgSz w:w="16840" w:h="11901" w:orient="landscape"/>
          <w:pgMar w:top="851" w:right="567" w:bottom="567" w:left="567" w:header="720" w:footer="720" w:gutter="0"/>
          <w:cols w:space="720"/>
        </w:sectPr>
      </w:pPr>
      <w:r w:rsidRPr="000906BA">
        <w:rPr>
          <w:rFonts w:ascii="Times New Roman" w:hAnsi="Times New Roman"/>
          <w:spacing w:val="-2"/>
          <w:sz w:val="24"/>
          <w:szCs w:val="24"/>
        </w:rPr>
        <w:tab/>
        <w:t>3— продуктивный (планирование и самостоятельное выполнение деятельности, решение проблемных задач).</w:t>
      </w:r>
    </w:p>
    <w:p w:rsidR="00BB3E9A" w:rsidRPr="000906BA" w:rsidRDefault="00BB3E9A" w:rsidP="00DA4E4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906BA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BB3E9A" w:rsidRPr="000906BA" w:rsidRDefault="00BB3E9A" w:rsidP="00DA4E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B3E9A" w:rsidRPr="000906BA" w:rsidRDefault="00BB3E9A" w:rsidP="00DA4E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906BA">
        <w:rPr>
          <w:rFonts w:ascii="Times New Roman" w:hAnsi="Times New Roman"/>
          <w:b/>
          <w:sz w:val="24"/>
          <w:szCs w:val="24"/>
        </w:rPr>
        <w:t>3.1 Требования к минимальному материально-техническому обеспечению</w:t>
      </w:r>
    </w:p>
    <w:p w:rsidR="00BB3E9A" w:rsidRPr="000906BA" w:rsidRDefault="00BB3E9A" w:rsidP="00DA4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bCs/>
          <w:spacing w:val="-2"/>
          <w:sz w:val="24"/>
          <w:szCs w:val="24"/>
        </w:rPr>
        <w:t>Учебная дисциплина реализуется в учебном кабинете технических средств (по видам транспорта)</w:t>
      </w:r>
      <w:r w:rsidRPr="000906BA">
        <w:rPr>
          <w:rFonts w:ascii="Times New Roman" w:hAnsi="Times New Roman"/>
          <w:sz w:val="24"/>
          <w:szCs w:val="24"/>
        </w:rPr>
        <w:t>.</w:t>
      </w:r>
    </w:p>
    <w:p w:rsidR="00BB3E9A" w:rsidRPr="000906BA" w:rsidRDefault="00BB3E9A" w:rsidP="00DA4E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Оборудование учебного кабинета:</w:t>
      </w:r>
    </w:p>
    <w:p w:rsidR="00BB3E9A" w:rsidRPr="000906BA" w:rsidRDefault="00BB3E9A" w:rsidP="00DA4E47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посадочные места по количеству обучающихся;</w:t>
      </w:r>
    </w:p>
    <w:p w:rsidR="00BB3E9A" w:rsidRPr="000906BA" w:rsidRDefault="00BB3E9A" w:rsidP="00DA4E47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рабочее место преподавателя;</w:t>
      </w:r>
    </w:p>
    <w:p w:rsidR="00BB3E9A" w:rsidRPr="000906BA" w:rsidRDefault="00BB3E9A" w:rsidP="00DA4E47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методические материалы по дисциплине.</w:t>
      </w:r>
    </w:p>
    <w:p w:rsidR="00BB3E9A" w:rsidRPr="000906BA" w:rsidRDefault="00BB3E9A" w:rsidP="00DA4E4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B3E9A" w:rsidRPr="000906BA" w:rsidRDefault="00BB3E9A" w:rsidP="00DA4E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0906BA">
        <w:rPr>
          <w:rFonts w:ascii="Times New Roman" w:hAnsi="Times New Roman"/>
          <w:sz w:val="24"/>
          <w:szCs w:val="24"/>
          <w:lang w:val="en-US"/>
        </w:rPr>
        <w:t>Internet</w:t>
      </w:r>
      <w:r w:rsidRPr="000906BA">
        <w:rPr>
          <w:rFonts w:ascii="Times New Roman" w:hAnsi="Times New Roman"/>
          <w:sz w:val="24"/>
          <w:szCs w:val="24"/>
        </w:rPr>
        <w:t>.</w:t>
      </w:r>
    </w:p>
    <w:p w:rsidR="00BB3E9A" w:rsidRPr="000906BA" w:rsidRDefault="00BB3E9A" w:rsidP="00DA4E4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906BA">
        <w:rPr>
          <w:rFonts w:ascii="Times New Roman" w:hAnsi="Times New Roman"/>
          <w:color w:val="000000"/>
          <w:sz w:val="24"/>
          <w:szCs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оснащенные </w:t>
      </w:r>
      <w:r w:rsidRPr="000906BA">
        <w:rPr>
          <w:rFonts w:ascii="Times New Roman" w:hAnsi="Times New Roman"/>
          <w:bCs/>
          <w:iCs/>
          <w:sz w:val="24"/>
          <w:szCs w:val="24"/>
        </w:rPr>
        <w:t xml:space="preserve">оборудованием и техническими средствами обучения, а также </w:t>
      </w:r>
      <w:r w:rsidRPr="000906BA">
        <w:rPr>
          <w:rFonts w:ascii="Times New Roman" w:hAnsi="Times New Roman"/>
          <w:color w:val="000000"/>
          <w:sz w:val="24"/>
          <w:szCs w:val="24"/>
        </w:rPr>
        <w:t>читальный зал, помещение для самостоятельной работы</w:t>
      </w:r>
      <w:r w:rsidRPr="000906BA">
        <w:rPr>
          <w:rFonts w:ascii="Times New Roman" w:hAnsi="Times New Roman"/>
          <w:sz w:val="24"/>
          <w:szCs w:val="24"/>
        </w:rPr>
        <w:t xml:space="preserve"> с доступом к сети «Интернет» и ЭИОС</w:t>
      </w:r>
      <w:r w:rsidRPr="000906BA">
        <w:rPr>
          <w:rFonts w:ascii="Times New Roman" w:hAnsi="Times New Roman"/>
          <w:color w:val="000000"/>
          <w:sz w:val="24"/>
          <w:szCs w:val="24"/>
        </w:rPr>
        <w:t xml:space="preserve">. Оснащенность: комплект учебной мебели, ноутбук, проекционное оборудование (мультимедийный проектор и экран). </w:t>
      </w:r>
    </w:p>
    <w:p w:rsidR="00BB3E9A" w:rsidRPr="000906BA" w:rsidRDefault="00BB3E9A" w:rsidP="00DA4E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B3E9A" w:rsidRPr="000906BA" w:rsidRDefault="00BB3E9A" w:rsidP="00DA4E4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906BA">
        <w:rPr>
          <w:rFonts w:ascii="Times New Roman" w:hAnsi="Times New Roman"/>
          <w:b/>
          <w:color w:val="000000"/>
          <w:sz w:val="24"/>
          <w:szCs w:val="24"/>
        </w:rPr>
        <w:t xml:space="preserve">Перечень лицензионного и свободно распространяемого программного обеспечения: </w:t>
      </w:r>
    </w:p>
    <w:p w:rsidR="00BB3E9A" w:rsidRPr="000906BA" w:rsidRDefault="00BB3E9A" w:rsidP="00BB3E9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b/>
          <w:sz w:val="24"/>
          <w:szCs w:val="24"/>
        </w:rPr>
        <w:t>Системное и прикладное ПО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6053"/>
        <w:gridCol w:w="3444"/>
      </w:tblGrid>
      <w:tr w:rsidR="00BB3E9A" w:rsidRPr="00DA4E47" w:rsidTr="007028E3">
        <w:trPr>
          <w:cantSplit/>
          <w:trHeight w:val="20"/>
        </w:trPr>
        <w:tc>
          <w:tcPr>
            <w:tcW w:w="709" w:type="dxa"/>
            <w:shd w:val="clear" w:color="auto" w:fill="FFFFFF"/>
            <w:vAlign w:val="center"/>
          </w:tcPr>
          <w:p w:rsidR="00BB3E9A" w:rsidRPr="00DA4E47" w:rsidRDefault="00BB3E9A" w:rsidP="001B5C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4E47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6053" w:type="dxa"/>
            <w:shd w:val="clear" w:color="auto" w:fill="FFFFFF"/>
            <w:vAlign w:val="center"/>
          </w:tcPr>
          <w:p w:rsidR="00BB3E9A" w:rsidRPr="00DA4E47" w:rsidRDefault="00BB3E9A" w:rsidP="001B5C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4E47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444" w:type="dxa"/>
            <w:shd w:val="clear" w:color="auto" w:fill="FFFFFF"/>
            <w:vAlign w:val="center"/>
          </w:tcPr>
          <w:p w:rsidR="00BB3E9A" w:rsidRPr="00DA4E47" w:rsidRDefault="00BB3E9A" w:rsidP="001B5C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4E47">
              <w:rPr>
                <w:rFonts w:ascii="Times New Roman" w:hAnsi="Times New Roman"/>
                <w:bCs/>
                <w:sz w:val="20"/>
                <w:szCs w:val="20"/>
              </w:rPr>
              <w:t>№ лицензии</w:t>
            </w:r>
          </w:p>
        </w:tc>
      </w:tr>
      <w:tr w:rsidR="00BB3E9A" w:rsidRPr="00DA4E47" w:rsidTr="007028E3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BB3E9A" w:rsidRPr="00DA4E47" w:rsidRDefault="00BB3E9A" w:rsidP="001B5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E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53" w:type="dxa"/>
            <w:shd w:val="clear" w:color="auto" w:fill="FFFFFF"/>
          </w:tcPr>
          <w:p w:rsidR="00BB3E9A" w:rsidRPr="00DA4E47" w:rsidRDefault="00BB3E9A" w:rsidP="001B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4E4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Office Professional Plus 2007 Russian Academic OPEN NL </w:t>
            </w:r>
          </w:p>
        </w:tc>
        <w:tc>
          <w:tcPr>
            <w:tcW w:w="3444" w:type="dxa"/>
            <w:shd w:val="clear" w:color="auto" w:fill="FFFFFF"/>
          </w:tcPr>
          <w:p w:rsidR="00BB3E9A" w:rsidRPr="00DA4E47" w:rsidRDefault="00BB3E9A" w:rsidP="001B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4E47">
              <w:rPr>
                <w:rFonts w:ascii="Times New Roman" w:hAnsi="Times New Roman"/>
                <w:sz w:val="20"/>
                <w:szCs w:val="20"/>
                <w:lang w:val="en-US"/>
              </w:rPr>
              <w:t>MicrosoftOpenLicense 45411155</w:t>
            </w:r>
          </w:p>
        </w:tc>
      </w:tr>
      <w:tr w:rsidR="00BB3E9A" w:rsidRPr="00DA4E47" w:rsidTr="007028E3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BB3E9A" w:rsidRPr="00DA4E47" w:rsidRDefault="00BB3E9A" w:rsidP="001B5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E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53" w:type="dxa"/>
            <w:shd w:val="clear" w:color="auto" w:fill="FFFFFF"/>
          </w:tcPr>
          <w:p w:rsidR="00BB3E9A" w:rsidRPr="00DA4E47" w:rsidRDefault="00BB3E9A" w:rsidP="001B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4E47">
              <w:rPr>
                <w:rFonts w:ascii="Times New Roman" w:hAnsi="Times New Roman"/>
                <w:sz w:val="20"/>
                <w:szCs w:val="20"/>
                <w:lang w:val="en-US"/>
              </w:rPr>
              <w:t>MSDN Platforms OLP</w:t>
            </w:r>
            <w:r w:rsidRPr="00DA4E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44" w:type="dxa"/>
            <w:shd w:val="clear" w:color="auto" w:fill="FFFFFF"/>
          </w:tcPr>
          <w:p w:rsidR="00BB3E9A" w:rsidRPr="00DA4E47" w:rsidRDefault="00BB3E9A" w:rsidP="001B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4E47">
              <w:rPr>
                <w:rFonts w:ascii="Times New Roman" w:hAnsi="Times New Roman"/>
                <w:sz w:val="20"/>
                <w:szCs w:val="20"/>
                <w:lang w:val="en-US"/>
              </w:rPr>
              <w:t>License</w:t>
            </w:r>
            <w:r w:rsidRPr="00DA4E4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DA4E47">
              <w:rPr>
                <w:rFonts w:ascii="Times New Roman" w:hAnsi="Times New Roman"/>
                <w:sz w:val="20"/>
                <w:szCs w:val="20"/>
                <w:lang w:val="en-US"/>
              </w:rPr>
              <w:t>66224071</w:t>
            </w:r>
          </w:p>
        </w:tc>
      </w:tr>
      <w:tr w:rsidR="00BB3E9A" w:rsidRPr="00DA4E47" w:rsidTr="007028E3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BB3E9A" w:rsidRPr="00DA4E47" w:rsidRDefault="00BB3E9A" w:rsidP="001B5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4E47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053" w:type="dxa"/>
            <w:shd w:val="clear" w:color="auto" w:fill="FFFFFF"/>
          </w:tcPr>
          <w:p w:rsidR="00BB3E9A" w:rsidRPr="00DA4E47" w:rsidRDefault="00BB3E9A" w:rsidP="001B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4E47">
              <w:rPr>
                <w:rFonts w:ascii="Times New Roman" w:hAnsi="Times New Roman"/>
                <w:sz w:val="20"/>
                <w:szCs w:val="20"/>
                <w:lang w:val="en-US"/>
              </w:rPr>
              <w:t>Microsoft Office Professional Plus 2010 Russian Academic OPEN NL</w:t>
            </w:r>
          </w:p>
        </w:tc>
        <w:tc>
          <w:tcPr>
            <w:tcW w:w="3444" w:type="dxa"/>
            <w:shd w:val="clear" w:color="auto" w:fill="FFFFFF"/>
          </w:tcPr>
          <w:p w:rsidR="00BB3E9A" w:rsidRPr="00DA4E47" w:rsidRDefault="00BB3E9A" w:rsidP="001B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4E47">
              <w:rPr>
                <w:rFonts w:ascii="Times New Roman" w:hAnsi="Times New Roman"/>
                <w:sz w:val="20"/>
                <w:szCs w:val="20"/>
                <w:lang w:val="en-US"/>
              </w:rPr>
              <w:t>MicrosoftOpenLicense 60369058</w:t>
            </w:r>
          </w:p>
        </w:tc>
      </w:tr>
      <w:tr w:rsidR="00BB3E9A" w:rsidRPr="00DA4E47" w:rsidTr="007028E3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BB3E9A" w:rsidRPr="007028E3" w:rsidRDefault="007028E3" w:rsidP="001B5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053" w:type="dxa"/>
            <w:shd w:val="clear" w:color="auto" w:fill="FFFFFF"/>
          </w:tcPr>
          <w:p w:rsidR="00BB3E9A" w:rsidRPr="00DA4E47" w:rsidRDefault="00BB3E9A" w:rsidP="001B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4E4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Microsoft Office 2013 Russian Academic OLP NL </w:t>
            </w:r>
          </w:p>
        </w:tc>
        <w:tc>
          <w:tcPr>
            <w:tcW w:w="3444" w:type="dxa"/>
            <w:shd w:val="clear" w:color="auto" w:fill="FFFFFF"/>
          </w:tcPr>
          <w:p w:rsidR="00BB3E9A" w:rsidRPr="00DA4E47" w:rsidRDefault="00BB3E9A" w:rsidP="001B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4E47">
              <w:rPr>
                <w:rFonts w:ascii="Times New Roman" w:hAnsi="Times New Roman"/>
                <w:sz w:val="20"/>
                <w:szCs w:val="20"/>
                <w:lang w:val="en-US"/>
              </w:rPr>
              <w:t>MicrosoftOpenLicense 65785999</w:t>
            </w:r>
          </w:p>
        </w:tc>
      </w:tr>
      <w:tr w:rsidR="00BB3E9A" w:rsidRPr="00DA4E47" w:rsidTr="007028E3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BB3E9A" w:rsidRPr="007028E3" w:rsidRDefault="007028E3" w:rsidP="001B5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053" w:type="dxa"/>
            <w:shd w:val="clear" w:color="auto" w:fill="FFFFFF"/>
          </w:tcPr>
          <w:p w:rsidR="00BB3E9A" w:rsidRPr="00DA4E47" w:rsidRDefault="00BB3E9A" w:rsidP="001B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4E47">
              <w:rPr>
                <w:rFonts w:ascii="Times New Roman" w:hAnsi="Times New Roman"/>
                <w:sz w:val="20"/>
                <w:szCs w:val="20"/>
                <w:lang w:val="en-US"/>
              </w:rPr>
              <w:t>Microsoft Windows 10</w:t>
            </w:r>
            <w:r w:rsidRPr="00DA4E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44" w:type="dxa"/>
            <w:shd w:val="clear" w:color="auto" w:fill="FFFFFF"/>
          </w:tcPr>
          <w:p w:rsidR="00BB3E9A" w:rsidRPr="00DA4E47" w:rsidRDefault="00BB3E9A" w:rsidP="001B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4E47">
              <w:rPr>
                <w:rFonts w:ascii="Times New Roman" w:hAnsi="Times New Roman"/>
                <w:sz w:val="20"/>
                <w:szCs w:val="20"/>
                <w:lang w:val="en-US"/>
              </w:rPr>
              <w:t>MicrosoftOpenLicense 65785999</w:t>
            </w:r>
          </w:p>
        </w:tc>
      </w:tr>
      <w:tr w:rsidR="00BB3E9A" w:rsidRPr="00DA4E47" w:rsidTr="007028E3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BB3E9A" w:rsidRPr="007028E3" w:rsidRDefault="007028E3" w:rsidP="001B5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053" w:type="dxa"/>
            <w:shd w:val="clear" w:color="auto" w:fill="FFFFFF"/>
          </w:tcPr>
          <w:p w:rsidR="00BB3E9A" w:rsidRPr="00DA4E47" w:rsidRDefault="00BB3E9A" w:rsidP="001B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4E47">
              <w:rPr>
                <w:rFonts w:ascii="Times New Roman" w:hAnsi="Times New Roman"/>
                <w:sz w:val="20"/>
                <w:szCs w:val="20"/>
                <w:lang w:val="en-US"/>
              </w:rPr>
              <w:t>Mathcad</w:t>
            </w:r>
            <w:r w:rsidRPr="00DA4E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4E47">
              <w:rPr>
                <w:rFonts w:ascii="Times New Roman" w:hAnsi="Times New Roman"/>
                <w:sz w:val="20"/>
                <w:szCs w:val="20"/>
                <w:lang w:val="en-US"/>
              </w:rPr>
              <w:t>Education 14</w:t>
            </w:r>
            <w:r w:rsidRPr="00DA4E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44" w:type="dxa"/>
            <w:shd w:val="clear" w:color="auto" w:fill="FFFFFF"/>
          </w:tcPr>
          <w:p w:rsidR="00BB3E9A" w:rsidRPr="00DA4E47" w:rsidRDefault="00BB3E9A" w:rsidP="001B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4E47">
              <w:rPr>
                <w:rFonts w:ascii="Times New Roman" w:hAnsi="Times New Roman"/>
                <w:sz w:val="20"/>
                <w:szCs w:val="20"/>
              </w:rPr>
              <w:t>60-</w:t>
            </w:r>
            <w:r w:rsidRPr="00DA4E47">
              <w:rPr>
                <w:rFonts w:ascii="Times New Roman" w:hAnsi="Times New Roman"/>
                <w:sz w:val="20"/>
                <w:szCs w:val="20"/>
                <w:lang w:val="en-US"/>
              </w:rPr>
              <w:t>a4-4c-72-c7-c1</w:t>
            </w:r>
          </w:p>
        </w:tc>
      </w:tr>
      <w:tr w:rsidR="00BB3E9A" w:rsidRPr="00DA4E47" w:rsidTr="007028E3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BB3E9A" w:rsidRPr="007028E3" w:rsidRDefault="007028E3" w:rsidP="001B5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053" w:type="dxa"/>
            <w:shd w:val="clear" w:color="auto" w:fill="FFFFFF"/>
          </w:tcPr>
          <w:p w:rsidR="00BB3E9A" w:rsidRPr="00DA4E47" w:rsidRDefault="00BB3E9A" w:rsidP="001B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4E47">
              <w:rPr>
                <w:rFonts w:ascii="Times New Roman" w:hAnsi="Times New Roman"/>
                <w:sz w:val="20"/>
                <w:szCs w:val="20"/>
                <w:lang w:val="en-US"/>
              </w:rPr>
              <w:t>Kaspersky Endpoint Security</w:t>
            </w:r>
          </w:p>
        </w:tc>
        <w:tc>
          <w:tcPr>
            <w:tcW w:w="3444" w:type="dxa"/>
            <w:shd w:val="clear" w:color="auto" w:fill="FFFFFF"/>
          </w:tcPr>
          <w:p w:rsidR="00BB3E9A" w:rsidRPr="00DA4E47" w:rsidRDefault="00BB3E9A" w:rsidP="001B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4E47">
              <w:rPr>
                <w:rFonts w:ascii="Times New Roman" w:hAnsi="Times New Roman"/>
                <w:sz w:val="20"/>
                <w:szCs w:val="20"/>
                <w:lang w:val="en-US"/>
              </w:rPr>
              <w:t>PN</w:t>
            </w:r>
            <w:r w:rsidRPr="00DA4E4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DA4E47">
              <w:rPr>
                <w:rFonts w:ascii="Times New Roman" w:hAnsi="Times New Roman"/>
                <w:sz w:val="20"/>
                <w:szCs w:val="20"/>
                <w:lang w:val="en-US"/>
              </w:rPr>
              <w:t>KL4863RAQFQ</w:t>
            </w:r>
          </w:p>
        </w:tc>
      </w:tr>
      <w:tr w:rsidR="00BB3E9A" w:rsidRPr="00DA4E47" w:rsidTr="007028E3">
        <w:trPr>
          <w:cantSplit/>
          <w:trHeight w:val="20"/>
        </w:trPr>
        <w:tc>
          <w:tcPr>
            <w:tcW w:w="709" w:type="dxa"/>
            <w:shd w:val="clear" w:color="auto" w:fill="FFFFFF"/>
          </w:tcPr>
          <w:p w:rsidR="00BB3E9A" w:rsidRPr="007028E3" w:rsidRDefault="007028E3" w:rsidP="001B5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053" w:type="dxa"/>
            <w:shd w:val="clear" w:color="auto" w:fill="FFFFFF"/>
          </w:tcPr>
          <w:p w:rsidR="00BB3E9A" w:rsidRPr="00DA4E47" w:rsidRDefault="00BB3E9A" w:rsidP="001B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4E47">
              <w:rPr>
                <w:rFonts w:ascii="Times New Roman" w:hAnsi="Times New Roman"/>
                <w:sz w:val="20"/>
                <w:szCs w:val="20"/>
              </w:rPr>
              <w:t xml:space="preserve">Контент-фильтр </w:t>
            </w:r>
            <w:r w:rsidRPr="00DA4E47">
              <w:rPr>
                <w:rFonts w:ascii="Times New Roman" w:hAnsi="Times New Roman"/>
                <w:sz w:val="20"/>
                <w:szCs w:val="20"/>
                <w:lang w:val="en-US"/>
              </w:rPr>
              <w:t>SkyDNS</w:t>
            </w:r>
          </w:p>
        </w:tc>
        <w:tc>
          <w:tcPr>
            <w:tcW w:w="3444" w:type="dxa"/>
            <w:shd w:val="clear" w:color="auto" w:fill="FFFFFF"/>
          </w:tcPr>
          <w:p w:rsidR="00BB3E9A" w:rsidRPr="00DA4E47" w:rsidRDefault="00BB3E9A" w:rsidP="001B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4E47">
              <w:rPr>
                <w:rFonts w:ascii="Times New Roman" w:hAnsi="Times New Roman"/>
                <w:sz w:val="20"/>
                <w:szCs w:val="20"/>
              </w:rPr>
              <w:t>Ю-05109</w:t>
            </w:r>
          </w:p>
        </w:tc>
      </w:tr>
    </w:tbl>
    <w:p w:rsidR="00BB3E9A" w:rsidRPr="000906BA" w:rsidRDefault="00BB3E9A" w:rsidP="00BB3E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3E9A" w:rsidRPr="000906BA" w:rsidRDefault="00BB3E9A" w:rsidP="00BB3E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06BA">
        <w:rPr>
          <w:rFonts w:ascii="Times New Roman" w:hAnsi="Times New Roman"/>
          <w:b/>
          <w:sz w:val="24"/>
          <w:szCs w:val="24"/>
        </w:rPr>
        <w:t>Программное обеспечение по GNU General Public License (свободно распространяемое)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9497"/>
      </w:tblGrid>
      <w:tr w:rsidR="00BB3E9A" w:rsidRPr="00DA4E47" w:rsidTr="004914B3">
        <w:tc>
          <w:tcPr>
            <w:tcW w:w="709" w:type="dxa"/>
            <w:tcBorders>
              <w:right w:val="single" w:sz="4" w:space="0" w:color="auto"/>
            </w:tcBorders>
          </w:tcPr>
          <w:p w:rsidR="00BB3E9A" w:rsidRPr="00DA4E47" w:rsidRDefault="00BB3E9A" w:rsidP="001B5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E4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BB3E9A" w:rsidRPr="00DA4E47" w:rsidRDefault="00BB3E9A" w:rsidP="001B5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E47">
              <w:rPr>
                <w:rFonts w:ascii="Times New Roman" w:hAnsi="Times New Roman"/>
                <w:sz w:val="20"/>
                <w:szCs w:val="20"/>
              </w:rPr>
              <w:t>Перечень</w:t>
            </w:r>
          </w:p>
        </w:tc>
      </w:tr>
      <w:tr w:rsidR="00BB3E9A" w:rsidRPr="00DA4E47" w:rsidTr="004914B3">
        <w:tc>
          <w:tcPr>
            <w:tcW w:w="709" w:type="dxa"/>
            <w:tcBorders>
              <w:right w:val="single" w:sz="4" w:space="0" w:color="auto"/>
            </w:tcBorders>
          </w:tcPr>
          <w:p w:rsidR="00BB3E9A" w:rsidRPr="00DA4E47" w:rsidRDefault="00BB3E9A" w:rsidP="001B5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E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BB3E9A" w:rsidRPr="00DA4E47" w:rsidRDefault="00BB3E9A" w:rsidP="001B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4E47">
              <w:rPr>
                <w:rFonts w:ascii="Times New Roman" w:hAnsi="Times New Roman"/>
                <w:sz w:val="20"/>
                <w:szCs w:val="20"/>
                <w:lang w:val="en-US"/>
              </w:rPr>
              <w:t>OpenOffice</w:t>
            </w:r>
          </w:p>
        </w:tc>
      </w:tr>
      <w:tr w:rsidR="00BB3E9A" w:rsidRPr="00DA4E47" w:rsidTr="004914B3">
        <w:tc>
          <w:tcPr>
            <w:tcW w:w="709" w:type="dxa"/>
            <w:tcBorders>
              <w:right w:val="single" w:sz="4" w:space="0" w:color="auto"/>
            </w:tcBorders>
          </w:tcPr>
          <w:p w:rsidR="00BB3E9A" w:rsidRPr="00DA4E47" w:rsidRDefault="00BB3E9A" w:rsidP="001B5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E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97" w:type="dxa"/>
            <w:tcBorders>
              <w:left w:val="single" w:sz="4" w:space="0" w:color="auto"/>
            </w:tcBorders>
          </w:tcPr>
          <w:p w:rsidR="00BB3E9A" w:rsidRPr="00DA4E47" w:rsidRDefault="00BB3E9A" w:rsidP="001B5C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4E47">
              <w:rPr>
                <w:rFonts w:ascii="Times New Roman" w:hAnsi="Times New Roman"/>
                <w:sz w:val="20"/>
                <w:szCs w:val="20"/>
              </w:rPr>
              <w:t>МойОфис</w:t>
            </w:r>
          </w:p>
        </w:tc>
      </w:tr>
    </w:tbl>
    <w:p w:rsidR="00BB3E9A" w:rsidRPr="000906BA" w:rsidRDefault="00BB3E9A" w:rsidP="00BB3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B3E9A" w:rsidRPr="000906BA" w:rsidRDefault="00BB3E9A" w:rsidP="00BB3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06BA">
        <w:rPr>
          <w:rFonts w:ascii="Times New Roman" w:hAnsi="Times New Roman"/>
          <w:b/>
          <w:sz w:val="24"/>
          <w:szCs w:val="24"/>
        </w:rPr>
        <w:t>При изучении дисциплины в формате электронного обучения с использованием ДОТ:</w:t>
      </w:r>
    </w:p>
    <w:p w:rsidR="00BB3E9A" w:rsidRDefault="00BB3E9A" w:rsidP="00BB3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 xml:space="preserve">Программы для видеоконференций: </w:t>
      </w:r>
      <w:r w:rsidRPr="000906BA">
        <w:rPr>
          <w:rFonts w:ascii="Times New Roman" w:hAnsi="Times New Roman"/>
          <w:sz w:val="24"/>
          <w:szCs w:val="24"/>
          <w:lang w:val="en-US"/>
        </w:rPr>
        <w:t>Zoom</w:t>
      </w:r>
      <w:r w:rsidRPr="000906BA">
        <w:rPr>
          <w:rFonts w:ascii="Times New Roman" w:hAnsi="Times New Roman"/>
          <w:sz w:val="24"/>
          <w:szCs w:val="24"/>
        </w:rPr>
        <w:t xml:space="preserve"> </w:t>
      </w:r>
      <w:r w:rsidRPr="000906BA">
        <w:rPr>
          <w:rFonts w:ascii="Times New Roman" w:hAnsi="Times New Roman"/>
          <w:sz w:val="24"/>
          <w:szCs w:val="24"/>
          <w:lang w:val="en-US"/>
        </w:rPr>
        <w:t>Cloud</w:t>
      </w:r>
      <w:r w:rsidRPr="000906BA">
        <w:rPr>
          <w:rFonts w:ascii="Times New Roman" w:hAnsi="Times New Roman"/>
          <w:sz w:val="24"/>
          <w:szCs w:val="24"/>
        </w:rPr>
        <w:t xml:space="preserve"> </w:t>
      </w:r>
      <w:r w:rsidRPr="000906BA">
        <w:rPr>
          <w:rFonts w:ascii="Times New Roman" w:hAnsi="Times New Roman"/>
          <w:sz w:val="24"/>
          <w:szCs w:val="24"/>
          <w:lang w:val="en-US"/>
        </w:rPr>
        <w:t>Meetings</w:t>
      </w:r>
      <w:r w:rsidRPr="000906BA">
        <w:rPr>
          <w:rFonts w:ascii="Times New Roman" w:hAnsi="Times New Roman"/>
          <w:sz w:val="24"/>
          <w:szCs w:val="24"/>
        </w:rPr>
        <w:t>, Яндекс Телемост.</w:t>
      </w:r>
    </w:p>
    <w:p w:rsidR="004914B3" w:rsidRPr="00C214B5" w:rsidRDefault="004914B3" w:rsidP="00491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F25DF">
        <w:rPr>
          <w:rFonts w:ascii="Times New Roman" w:hAnsi="Times New Roman"/>
          <w:color w:val="000000"/>
          <w:sz w:val="24"/>
        </w:rPr>
        <w:t>Электронн</w:t>
      </w:r>
      <w:r>
        <w:rPr>
          <w:rFonts w:ascii="Times New Roman" w:hAnsi="Times New Roman"/>
          <w:color w:val="000000"/>
          <w:sz w:val="24"/>
        </w:rPr>
        <w:t>ая</w:t>
      </w:r>
      <w:r w:rsidRPr="006F25DF">
        <w:rPr>
          <w:rFonts w:ascii="Times New Roman" w:hAnsi="Times New Roman"/>
          <w:color w:val="000000"/>
          <w:sz w:val="24"/>
        </w:rPr>
        <w:t xml:space="preserve"> платформ</w:t>
      </w:r>
      <w:r>
        <w:rPr>
          <w:rFonts w:ascii="Times New Roman" w:hAnsi="Times New Roman"/>
          <w:color w:val="000000"/>
          <w:sz w:val="24"/>
        </w:rPr>
        <w:t xml:space="preserve">а </w:t>
      </w:r>
      <w:r w:rsidRPr="006F25DF">
        <w:rPr>
          <w:rFonts w:ascii="Times New Roman" w:hAnsi="Times New Roman"/>
          <w:color w:val="000000"/>
          <w:sz w:val="24"/>
        </w:rPr>
        <w:t>Moodle</w:t>
      </w:r>
      <w:r>
        <w:rPr>
          <w:rFonts w:ascii="Times New Roman" w:hAnsi="Times New Roman"/>
          <w:color w:val="000000"/>
          <w:sz w:val="24"/>
        </w:rPr>
        <w:t>.</w:t>
      </w:r>
    </w:p>
    <w:p w:rsidR="00BB3E9A" w:rsidRPr="000906BA" w:rsidRDefault="00BB3E9A" w:rsidP="00FD2C23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85BFB" w:rsidRPr="000906BA" w:rsidRDefault="00E85BFB" w:rsidP="00FD2C23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906BA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E85BFB" w:rsidRPr="000906BA" w:rsidRDefault="00E85BFB" w:rsidP="00FD2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E85BFB" w:rsidRPr="000906BA" w:rsidRDefault="00E85BFB" w:rsidP="00FD2C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85BFB" w:rsidRPr="000906BA" w:rsidRDefault="00E85BFB" w:rsidP="004914B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C01059" w:rsidRPr="000906BA" w:rsidRDefault="004914B3" w:rsidP="004914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3.2.1. </w:t>
      </w:r>
      <w:r w:rsidR="00C01059" w:rsidRPr="000906BA">
        <w:rPr>
          <w:rFonts w:ascii="Times New Roman" w:hAnsi="Times New Roman"/>
          <w:b/>
          <w:bCs/>
          <w:color w:val="000000"/>
          <w:sz w:val="24"/>
          <w:szCs w:val="24"/>
        </w:rPr>
        <w:t>Основные источники:</w:t>
      </w:r>
    </w:p>
    <w:p w:rsidR="00C01059" w:rsidRPr="000906BA" w:rsidRDefault="00C01059" w:rsidP="004914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906BA">
        <w:rPr>
          <w:rFonts w:ascii="Times New Roman" w:hAnsi="Times New Roman"/>
          <w:bCs/>
          <w:color w:val="000000"/>
          <w:sz w:val="24"/>
          <w:szCs w:val="24"/>
        </w:rPr>
        <w:t>1. Медведева И. И. Общий курс железных дорог : учебное пособие [для специальности 23.02.06] /И. И. Медведева. .— Москва : ФГБУ ДПО «УМЦ ЖДТ», 2019 — 206 с. -: URL : http://umczdt.ru/books/40/232063/ - Текст : электронный.</w:t>
      </w:r>
    </w:p>
    <w:p w:rsidR="008109CE" w:rsidRDefault="008109CE" w:rsidP="004914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01059" w:rsidRPr="000906BA" w:rsidRDefault="004914B3" w:rsidP="004914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3.2.2. </w:t>
      </w:r>
      <w:r w:rsidR="00C01059" w:rsidRPr="000906BA">
        <w:rPr>
          <w:rFonts w:ascii="Times New Roman" w:hAnsi="Times New Roman"/>
          <w:b/>
          <w:bCs/>
          <w:color w:val="000000"/>
          <w:sz w:val="24"/>
          <w:szCs w:val="24"/>
        </w:rPr>
        <w:t>Дополнительные источники</w:t>
      </w:r>
      <w:r w:rsidR="00C01059" w:rsidRPr="000906BA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C01059" w:rsidRPr="000906BA" w:rsidRDefault="00C01059" w:rsidP="004914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906BA">
        <w:rPr>
          <w:rFonts w:ascii="Times New Roman" w:hAnsi="Times New Roman"/>
          <w:bCs/>
          <w:color w:val="000000"/>
          <w:sz w:val="24"/>
          <w:szCs w:val="24"/>
        </w:rPr>
        <w:t>2. Общий курс железных дорог : учебное пособие / составители И. Г. Белозерова, Д. С. Серова. — Хабаровск : ДВГУПС, 2020. — 115 с. — Текст : электронный // Лань : электронно-библиотечная система. — URL: https://e.lanbook.com/book/179430. — Режим доступа: для авториз. пользователей.</w:t>
      </w:r>
    </w:p>
    <w:p w:rsidR="008109CE" w:rsidRDefault="008109CE" w:rsidP="004914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01059" w:rsidRPr="000906BA" w:rsidRDefault="004914B3" w:rsidP="004914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3.2.3. </w:t>
      </w:r>
      <w:r w:rsidR="00C01059" w:rsidRPr="000906BA">
        <w:rPr>
          <w:rFonts w:ascii="Times New Roman" w:hAnsi="Times New Roman"/>
          <w:b/>
          <w:bCs/>
          <w:color w:val="000000"/>
          <w:sz w:val="24"/>
          <w:szCs w:val="24"/>
        </w:rPr>
        <w:t>Методическое обеспечение:</w:t>
      </w:r>
    </w:p>
    <w:p w:rsidR="00C01059" w:rsidRPr="000906BA" w:rsidRDefault="00C01059" w:rsidP="004914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906BA">
        <w:rPr>
          <w:rFonts w:ascii="Times New Roman" w:hAnsi="Times New Roman"/>
          <w:bCs/>
          <w:color w:val="000000"/>
          <w:sz w:val="24"/>
          <w:szCs w:val="24"/>
        </w:rPr>
        <w:t>3. ОП 05 Технические средства (по видам транспорта) (на железнодорожном транспорте) : методическое пособие Организация самостоятельной работы для обучающихся очной формы обучения образовательных организаций СПО специальность 23.02.01 Организация перевозок и управление на транспорте (по видам) (для железнодорожного транспорта). Базовая подготовка / А. В. Орлова. – Москва : ФГБУ ДПО «УМЦ ЖДТ», 2018. — 140 c. - URL: http://umczdt.ru/books/40/223449/ - Текст : электронный.</w:t>
      </w:r>
    </w:p>
    <w:p w:rsidR="00BB3E9A" w:rsidRPr="000906BA" w:rsidRDefault="00BB3E9A" w:rsidP="004914B3">
      <w:pPr>
        <w:widowControl w:val="0"/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01059" w:rsidRPr="000906BA" w:rsidRDefault="004914B3" w:rsidP="004914B3">
      <w:pPr>
        <w:widowControl w:val="0"/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3.2.4. </w:t>
      </w:r>
      <w:r w:rsidR="00C01059" w:rsidRPr="000906BA">
        <w:rPr>
          <w:rFonts w:ascii="Times New Roman" w:hAnsi="Times New Roman"/>
          <w:b/>
          <w:color w:val="000000"/>
          <w:sz w:val="24"/>
          <w:szCs w:val="24"/>
        </w:rPr>
        <w:t>Перечень профессиональных баз данных и информационных справочных систем:</w:t>
      </w:r>
      <w:r w:rsidR="00C01059" w:rsidRPr="000906BA">
        <w:rPr>
          <w:rFonts w:ascii="Times New Roman" w:hAnsi="Times New Roman"/>
          <w:sz w:val="24"/>
          <w:szCs w:val="24"/>
        </w:rPr>
        <w:t xml:space="preserve"> </w:t>
      </w:r>
    </w:p>
    <w:p w:rsidR="00C01059" w:rsidRPr="000906BA" w:rsidRDefault="00C01059" w:rsidP="004914B3">
      <w:pPr>
        <w:widowControl w:val="0"/>
        <w:numPr>
          <w:ilvl w:val="0"/>
          <w:numId w:val="39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w w:val="104"/>
          <w:sz w:val="24"/>
          <w:szCs w:val="24"/>
        </w:rPr>
      </w:pPr>
      <w:r w:rsidRPr="000906BA">
        <w:rPr>
          <w:rFonts w:ascii="Times New Roman" w:hAnsi="Times New Roman"/>
          <w:color w:val="000000"/>
          <w:w w:val="104"/>
          <w:sz w:val="24"/>
          <w:szCs w:val="24"/>
        </w:rPr>
        <w:t>КонсультантПплюс : справочно-поисковая  си</w:t>
      </w:r>
      <w:r w:rsidR="004914B3">
        <w:rPr>
          <w:rFonts w:ascii="Times New Roman" w:hAnsi="Times New Roman"/>
          <w:color w:val="000000"/>
          <w:w w:val="104"/>
          <w:sz w:val="24"/>
          <w:szCs w:val="24"/>
        </w:rPr>
        <w:t>стема : официальный сайт. – URL</w:t>
      </w:r>
      <w:r w:rsidRPr="000906BA">
        <w:rPr>
          <w:rFonts w:ascii="Times New Roman" w:hAnsi="Times New Roman"/>
          <w:color w:val="000000"/>
          <w:w w:val="104"/>
          <w:sz w:val="24"/>
          <w:szCs w:val="24"/>
        </w:rPr>
        <w:t xml:space="preserve"> : </w:t>
      </w:r>
      <w:hyperlink r:id="rId9" w:history="1">
        <w:r w:rsidRPr="000906BA">
          <w:rPr>
            <w:rFonts w:ascii="Times New Roman" w:hAnsi="Times New Roman"/>
            <w:color w:val="000000"/>
            <w:w w:val="104"/>
            <w:sz w:val="24"/>
            <w:szCs w:val="24"/>
          </w:rPr>
          <w:t>https://www.consultant.ru/</w:t>
        </w:r>
      </w:hyperlink>
      <w:r w:rsidRPr="000906BA">
        <w:rPr>
          <w:rFonts w:ascii="Times New Roman" w:hAnsi="Times New Roman"/>
          <w:color w:val="000000"/>
          <w:w w:val="104"/>
          <w:sz w:val="24"/>
          <w:szCs w:val="24"/>
        </w:rPr>
        <w:t>. - Текст : электронный</w:t>
      </w:r>
    </w:p>
    <w:p w:rsidR="00C01059" w:rsidRPr="000906BA" w:rsidRDefault="00C01059" w:rsidP="004914B3">
      <w:pPr>
        <w:widowControl w:val="0"/>
        <w:numPr>
          <w:ilvl w:val="0"/>
          <w:numId w:val="39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w w:val="104"/>
          <w:sz w:val="24"/>
          <w:szCs w:val="24"/>
        </w:rPr>
      </w:pPr>
      <w:r w:rsidRPr="000906BA">
        <w:rPr>
          <w:rFonts w:ascii="Times New Roman" w:hAnsi="Times New Roman"/>
          <w:color w:val="000000"/>
          <w:w w:val="104"/>
          <w:sz w:val="24"/>
          <w:szCs w:val="24"/>
        </w:rPr>
        <w:t>Гарант : информац</w:t>
      </w:r>
      <w:r w:rsidR="004914B3">
        <w:rPr>
          <w:rFonts w:ascii="Times New Roman" w:hAnsi="Times New Roman"/>
          <w:color w:val="000000"/>
          <w:w w:val="104"/>
          <w:sz w:val="24"/>
          <w:szCs w:val="24"/>
        </w:rPr>
        <w:t xml:space="preserve">ионно - правовой портал. – URL </w:t>
      </w:r>
      <w:r w:rsidRPr="000906BA">
        <w:rPr>
          <w:rFonts w:ascii="Times New Roman" w:hAnsi="Times New Roman"/>
          <w:color w:val="000000"/>
          <w:w w:val="104"/>
          <w:sz w:val="24"/>
          <w:szCs w:val="24"/>
        </w:rPr>
        <w:t>: https://www.garant.ru/ . – Текст : электронный.</w:t>
      </w:r>
    </w:p>
    <w:p w:rsidR="00C01059" w:rsidRPr="000906BA" w:rsidRDefault="00C01059" w:rsidP="004914B3">
      <w:pPr>
        <w:widowControl w:val="0"/>
        <w:numPr>
          <w:ilvl w:val="0"/>
          <w:numId w:val="39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w w:val="104"/>
          <w:sz w:val="24"/>
          <w:szCs w:val="24"/>
        </w:rPr>
      </w:pPr>
      <w:r w:rsidRPr="000906BA">
        <w:rPr>
          <w:rFonts w:ascii="Times New Roman" w:hAnsi="Times New Roman"/>
          <w:color w:val="000000"/>
          <w:w w:val="104"/>
          <w:sz w:val="24"/>
          <w:szCs w:val="24"/>
        </w:rPr>
        <w:t>Кодекс : профессиональная справочная система. - URL :</w:t>
      </w:r>
      <w:r w:rsidR="004914B3">
        <w:rPr>
          <w:rFonts w:ascii="Times New Roman" w:hAnsi="Times New Roman"/>
          <w:color w:val="000000"/>
          <w:w w:val="104"/>
          <w:sz w:val="24"/>
          <w:szCs w:val="24"/>
        </w:rPr>
        <w:t xml:space="preserve"> </w:t>
      </w:r>
      <w:hyperlink r:id="rId10" w:history="1">
        <w:r w:rsidRPr="000906BA">
          <w:rPr>
            <w:rFonts w:ascii="Times New Roman" w:hAnsi="Times New Roman"/>
            <w:color w:val="000000"/>
            <w:w w:val="104"/>
            <w:sz w:val="24"/>
            <w:szCs w:val="24"/>
          </w:rPr>
          <w:t>http://www.kodeks.ru/</w:t>
        </w:r>
      </w:hyperlink>
      <w:r w:rsidRPr="000906BA">
        <w:rPr>
          <w:rFonts w:ascii="Times New Roman" w:hAnsi="Times New Roman"/>
          <w:color w:val="000000"/>
          <w:w w:val="104"/>
          <w:sz w:val="24"/>
          <w:szCs w:val="24"/>
        </w:rPr>
        <w:t>. – Текст : электронный</w:t>
      </w:r>
    </w:p>
    <w:p w:rsidR="00C01059" w:rsidRPr="000906BA" w:rsidRDefault="00C01059" w:rsidP="004914B3">
      <w:pPr>
        <w:widowControl w:val="0"/>
        <w:numPr>
          <w:ilvl w:val="0"/>
          <w:numId w:val="39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w w:val="104"/>
          <w:sz w:val="24"/>
          <w:szCs w:val="24"/>
        </w:rPr>
      </w:pPr>
      <w:r w:rsidRPr="000906BA">
        <w:rPr>
          <w:rFonts w:ascii="Times New Roman" w:hAnsi="Times New Roman"/>
          <w:color w:val="000000"/>
          <w:w w:val="104"/>
          <w:sz w:val="24"/>
          <w:szCs w:val="24"/>
        </w:rPr>
        <w:t xml:space="preserve">АСПИЖТ : система правовой информации на железнодорожном транспорте. – URL: </w:t>
      </w:r>
      <w:hyperlink r:id="rId11" w:history="1">
        <w:r w:rsidRPr="000906BA">
          <w:rPr>
            <w:rFonts w:ascii="Times New Roman" w:hAnsi="Times New Roman"/>
            <w:color w:val="000000"/>
            <w:w w:val="104"/>
            <w:sz w:val="24"/>
            <w:szCs w:val="24"/>
          </w:rPr>
          <w:t>https://niias.ru/products-and-services/products/asu/avtomatizirovannaya-sistema-pravovoy-informatsii-na-zheleznodorozhnom-transporte</w:t>
        </w:r>
      </w:hyperlink>
      <w:r w:rsidRPr="000906BA">
        <w:rPr>
          <w:rFonts w:ascii="Times New Roman" w:hAnsi="Times New Roman"/>
          <w:color w:val="000000"/>
          <w:w w:val="104"/>
          <w:sz w:val="24"/>
          <w:szCs w:val="24"/>
        </w:rPr>
        <w:t>. - Текст : электронный</w:t>
      </w:r>
    </w:p>
    <w:p w:rsidR="00C01059" w:rsidRPr="000906BA" w:rsidRDefault="00C01059" w:rsidP="004914B3">
      <w:pPr>
        <w:widowControl w:val="0"/>
        <w:numPr>
          <w:ilvl w:val="0"/>
          <w:numId w:val="39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w w:val="104"/>
          <w:sz w:val="24"/>
          <w:szCs w:val="24"/>
        </w:rPr>
      </w:pPr>
      <w:r w:rsidRPr="000906BA">
        <w:rPr>
          <w:rFonts w:ascii="Times New Roman" w:hAnsi="Times New Roman"/>
          <w:color w:val="000000"/>
          <w:w w:val="104"/>
          <w:sz w:val="24"/>
          <w:szCs w:val="24"/>
        </w:rPr>
        <w:t>Электронная библиотека Учебно-методического центра по образованию на железнодорожном транспорте : официальный сайт</w:t>
      </w:r>
      <w:r w:rsidR="004914B3">
        <w:rPr>
          <w:rFonts w:ascii="Times New Roman" w:hAnsi="Times New Roman"/>
          <w:color w:val="000000"/>
          <w:w w:val="104"/>
          <w:sz w:val="24"/>
          <w:szCs w:val="24"/>
        </w:rPr>
        <w:t>. – URL</w:t>
      </w:r>
      <w:r w:rsidRPr="000906BA">
        <w:rPr>
          <w:rFonts w:ascii="Times New Roman" w:hAnsi="Times New Roman"/>
          <w:color w:val="000000"/>
          <w:w w:val="104"/>
          <w:sz w:val="24"/>
          <w:szCs w:val="24"/>
        </w:rPr>
        <w:t xml:space="preserve"> : </w:t>
      </w:r>
      <w:hyperlink r:id="rId12" w:history="1">
        <w:r w:rsidRPr="000906BA">
          <w:rPr>
            <w:rFonts w:ascii="Times New Roman" w:hAnsi="Times New Roman"/>
            <w:color w:val="000000"/>
            <w:w w:val="104"/>
            <w:sz w:val="24"/>
            <w:szCs w:val="24"/>
          </w:rPr>
          <w:t>https://umczdt.ru/books/</w:t>
        </w:r>
      </w:hyperlink>
      <w:r w:rsidRPr="000906BA">
        <w:rPr>
          <w:rFonts w:ascii="Times New Roman" w:hAnsi="Times New Roman"/>
          <w:color w:val="000000"/>
          <w:w w:val="104"/>
          <w:sz w:val="24"/>
          <w:szCs w:val="24"/>
        </w:rPr>
        <w:t>. – Режим доступа: для авториз. пользователей. - Текст : электронный.</w:t>
      </w:r>
    </w:p>
    <w:p w:rsidR="00C01059" w:rsidRPr="000906BA" w:rsidRDefault="00C01059" w:rsidP="004914B3">
      <w:pPr>
        <w:widowControl w:val="0"/>
        <w:numPr>
          <w:ilvl w:val="0"/>
          <w:numId w:val="39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w w:val="104"/>
          <w:sz w:val="24"/>
          <w:szCs w:val="24"/>
        </w:rPr>
      </w:pPr>
      <w:r w:rsidRPr="000906BA">
        <w:rPr>
          <w:rFonts w:ascii="Times New Roman" w:hAnsi="Times New Roman"/>
          <w:color w:val="000000"/>
          <w:w w:val="104"/>
          <w:sz w:val="24"/>
          <w:szCs w:val="24"/>
        </w:rPr>
        <w:t xml:space="preserve">Лань : электронная библиотечная система. – URL : </w:t>
      </w:r>
      <w:hyperlink r:id="rId13" w:history="1">
        <w:r w:rsidRPr="000906BA">
          <w:rPr>
            <w:rFonts w:ascii="Times New Roman" w:hAnsi="Times New Roman"/>
            <w:color w:val="000000"/>
            <w:w w:val="104"/>
            <w:sz w:val="24"/>
            <w:szCs w:val="24"/>
          </w:rPr>
          <w:t>https://e.lanbook.com/</w:t>
        </w:r>
      </w:hyperlink>
      <w:r w:rsidRPr="000906BA">
        <w:rPr>
          <w:rFonts w:ascii="Times New Roman" w:hAnsi="Times New Roman"/>
          <w:color w:val="000000"/>
          <w:w w:val="104"/>
          <w:sz w:val="24"/>
          <w:szCs w:val="24"/>
        </w:rPr>
        <w:t>. – Режим доступа: для авториз. пользователей. - Текст : электронный.</w:t>
      </w:r>
    </w:p>
    <w:p w:rsidR="00C01059" w:rsidRPr="000906BA" w:rsidRDefault="00C01059" w:rsidP="004914B3">
      <w:pPr>
        <w:widowControl w:val="0"/>
        <w:numPr>
          <w:ilvl w:val="0"/>
          <w:numId w:val="39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w w:val="104"/>
          <w:sz w:val="24"/>
          <w:szCs w:val="24"/>
        </w:rPr>
      </w:pPr>
      <w:r w:rsidRPr="000906BA">
        <w:rPr>
          <w:rFonts w:ascii="Times New Roman" w:hAnsi="Times New Roman"/>
          <w:color w:val="000000"/>
          <w:w w:val="104"/>
          <w:sz w:val="24"/>
          <w:szCs w:val="24"/>
        </w:rPr>
        <w:t>BOOK.ru: электронно-библиотечная система : сайт / КНОРУС : издатель</w:t>
      </w:r>
      <w:r w:rsidR="008109CE">
        <w:rPr>
          <w:rFonts w:ascii="Times New Roman" w:hAnsi="Times New Roman"/>
          <w:color w:val="000000"/>
          <w:w w:val="104"/>
          <w:sz w:val="24"/>
          <w:szCs w:val="24"/>
        </w:rPr>
        <w:t xml:space="preserve">ство учебной литературы. – URL </w:t>
      </w:r>
      <w:r w:rsidRPr="000906BA">
        <w:rPr>
          <w:rFonts w:ascii="Times New Roman" w:hAnsi="Times New Roman"/>
          <w:color w:val="000000"/>
          <w:w w:val="104"/>
          <w:sz w:val="24"/>
          <w:szCs w:val="24"/>
        </w:rPr>
        <w:t xml:space="preserve">: </w:t>
      </w:r>
      <w:hyperlink r:id="rId14" w:history="1">
        <w:r w:rsidRPr="000906BA">
          <w:rPr>
            <w:rFonts w:ascii="Times New Roman" w:hAnsi="Times New Roman"/>
            <w:color w:val="000000"/>
            <w:w w:val="104"/>
            <w:sz w:val="24"/>
            <w:szCs w:val="24"/>
          </w:rPr>
          <w:t>https://book.ru/</w:t>
        </w:r>
      </w:hyperlink>
      <w:r w:rsidRPr="000906BA">
        <w:rPr>
          <w:rFonts w:ascii="Times New Roman" w:hAnsi="Times New Roman"/>
          <w:color w:val="000000"/>
          <w:w w:val="104"/>
          <w:sz w:val="24"/>
          <w:szCs w:val="24"/>
        </w:rPr>
        <w:t>. – Режим доступа: для авториз. пользовате</w:t>
      </w:r>
      <w:r w:rsidR="008109CE">
        <w:rPr>
          <w:rFonts w:ascii="Times New Roman" w:hAnsi="Times New Roman"/>
          <w:color w:val="000000"/>
          <w:w w:val="104"/>
          <w:sz w:val="24"/>
          <w:szCs w:val="24"/>
        </w:rPr>
        <w:t>лей</w:t>
      </w:r>
      <w:r w:rsidRPr="000906BA">
        <w:rPr>
          <w:rFonts w:ascii="Times New Roman" w:hAnsi="Times New Roman"/>
          <w:color w:val="000000"/>
          <w:w w:val="104"/>
          <w:sz w:val="24"/>
          <w:szCs w:val="24"/>
        </w:rPr>
        <w:t xml:space="preserve"> - Текст : электронный.</w:t>
      </w:r>
    </w:p>
    <w:p w:rsidR="00C01059" w:rsidRPr="000906BA" w:rsidRDefault="00C01059" w:rsidP="004914B3">
      <w:pPr>
        <w:widowControl w:val="0"/>
        <w:numPr>
          <w:ilvl w:val="0"/>
          <w:numId w:val="39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w w:val="104"/>
          <w:sz w:val="24"/>
          <w:szCs w:val="24"/>
        </w:rPr>
      </w:pPr>
      <w:r w:rsidRPr="000906BA">
        <w:rPr>
          <w:rFonts w:ascii="Times New Roman" w:hAnsi="Times New Roman"/>
          <w:color w:val="000000"/>
          <w:w w:val="104"/>
          <w:sz w:val="24"/>
          <w:szCs w:val="24"/>
        </w:rPr>
        <w:t xml:space="preserve">Ibooks.ru : электронно-библиотечная система. – Санкт-Петербург. – URL : </w:t>
      </w:r>
      <w:hyperlink r:id="rId15" w:history="1">
        <w:r w:rsidRPr="000906BA">
          <w:rPr>
            <w:rFonts w:ascii="Times New Roman" w:hAnsi="Times New Roman"/>
            <w:color w:val="000000"/>
            <w:w w:val="104"/>
            <w:sz w:val="24"/>
            <w:szCs w:val="24"/>
          </w:rPr>
          <w:t>https://ibooks.ru/</w:t>
        </w:r>
      </w:hyperlink>
      <w:r w:rsidRPr="000906BA">
        <w:rPr>
          <w:rFonts w:ascii="Times New Roman" w:hAnsi="Times New Roman"/>
          <w:color w:val="000000"/>
          <w:w w:val="104"/>
          <w:sz w:val="24"/>
          <w:szCs w:val="24"/>
        </w:rPr>
        <w:t>. – Режим доступа: для авториз. пользователей. - Текст : электронный.</w:t>
      </w:r>
    </w:p>
    <w:p w:rsidR="00C01059" w:rsidRPr="000906BA" w:rsidRDefault="00C01059" w:rsidP="004914B3">
      <w:pPr>
        <w:widowControl w:val="0"/>
        <w:numPr>
          <w:ilvl w:val="0"/>
          <w:numId w:val="39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w w:val="104"/>
          <w:sz w:val="24"/>
          <w:szCs w:val="24"/>
        </w:rPr>
      </w:pPr>
      <w:r w:rsidRPr="000906BA">
        <w:rPr>
          <w:rFonts w:ascii="Times New Roman" w:hAnsi="Times New Roman"/>
          <w:color w:val="000000"/>
          <w:w w:val="104"/>
          <w:sz w:val="24"/>
          <w:szCs w:val="24"/>
        </w:rPr>
        <w:t xml:space="preserve">eLIBRARY.RU : научная электронная библиотека : сайт. – Москва, 2000. – URL : </w:t>
      </w:r>
      <w:hyperlink r:id="rId16" w:history="1">
        <w:r w:rsidRPr="000906BA">
          <w:rPr>
            <w:rFonts w:ascii="Times New Roman" w:hAnsi="Times New Roman"/>
            <w:color w:val="000000"/>
            <w:w w:val="104"/>
            <w:sz w:val="24"/>
            <w:szCs w:val="24"/>
          </w:rPr>
          <w:t>http://elibrary.ru</w:t>
        </w:r>
      </w:hyperlink>
      <w:r w:rsidRPr="000906BA">
        <w:rPr>
          <w:rFonts w:ascii="Times New Roman" w:hAnsi="Times New Roman"/>
          <w:color w:val="000000"/>
          <w:w w:val="104"/>
          <w:sz w:val="24"/>
          <w:szCs w:val="24"/>
        </w:rPr>
        <w:t>. – Режим доступа: для зарегистрир.. пользователей. – Текст : электронный.</w:t>
      </w:r>
    </w:p>
    <w:p w:rsidR="00C01059" w:rsidRPr="000906BA" w:rsidRDefault="00C01059" w:rsidP="004914B3">
      <w:pPr>
        <w:widowControl w:val="0"/>
        <w:numPr>
          <w:ilvl w:val="0"/>
          <w:numId w:val="39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w w:val="104"/>
          <w:sz w:val="24"/>
          <w:szCs w:val="24"/>
        </w:rPr>
      </w:pPr>
      <w:r w:rsidRPr="000906BA">
        <w:rPr>
          <w:rFonts w:ascii="Times New Roman" w:hAnsi="Times New Roman"/>
          <w:color w:val="000000"/>
          <w:w w:val="104"/>
          <w:sz w:val="24"/>
          <w:szCs w:val="24"/>
        </w:rPr>
        <w:t>Министерство транспорта Российской Федерации : официальный сайт. – Москва, 2010-2023. –</w:t>
      </w:r>
      <w:r w:rsidR="008109CE">
        <w:rPr>
          <w:rFonts w:ascii="Times New Roman" w:hAnsi="Times New Roman"/>
          <w:color w:val="000000"/>
          <w:w w:val="104"/>
          <w:sz w:val="24"/>
          <w:szCs w:val="24"/>
        </w:rPr>
        <w:t xml:space="preserve"> URL </w:t>
      </w:r>
      <w:r w:rsidRPr="000906BA">
        <w:rPr>
          <w:rFonts w:ascii="Times New Roman" w:hAnsi="Times New Roman"/>
          <w:color w:val="000000"/>
          <w:w w:val="104"/>
          <w:sz w:val="24"/>
          <w:szCs w:val="24"/>
        </w:rPr>
        <w:t xml:space="preserve">: </w:t>
      </w:r>
      <w:hyperlink r:id="rId17" w:history="1">
        <w:r w:rsidRPr="000906BA">
          <w:rPr>
            <w:rFonts w:ascii="Times New Roman" w:hAnsi="Times New Roman"/>
            <w:color w:val="000000"/>
            <w:w w:val="104"/>
            <w:sz w:val="24"/>
            <w:szCs w:val="24"/>
          </w:rPr>
          <w:t>https://mintrans.gov.ru/</w:t>
        </w:r>
      </w:hyperlink>
      <w:r w:rsidRPr="000906BA">
        <w:rPr>
          <w:rFonts w:ascii="Times New Roman" w:hAnsi="Times New Roman"/>
          <w:color w:val="000000"/>
          <w:w w:val="104"/>
          <w:sz w:val="24"/>
          <w:szCs w:val="24"/>
        </w:rPr>
        <w:t>. – Текст : электронный.</w:t>
      </w:r>
    </w:p>
    <w:p w:rsidR="00C01059" w:rsidRPr="000906BA" w:rsidRDefault="00C01059" w:rsidP="004914B3">
      <w:pPr>
        <w:widowControl w:val="0"/>
        <w:numPr>
          <w:ilvl w:val="0"/>
          <w:numId w:val="39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w w:val="104"/>
          <w:sz w:val="24"/>
          <w:szCs w:val="24"/>
        </w:rPr>
      </w:pPr>
      <w:r w:rsidRPr="000906BA">
        <w:rPr>
          <w:rFonts w:ascii="Times New Roman" w:hAnsi="Times New Roman"/>
          <w:color w:val="000000"/>
          <w:w w:val="104"/>
          <w:sz w:val="24"/>
          <w:szCs w:val="24"/>
        </w:rPr>
        <w:t xml:space="preserve">РЖД : официальный сайт. – URL : </w:t>
      </w:r>
      <w:hyperlink r:id="rId18" w:history="1">
        <w:r w:rsidRPr="000906BA">
          <w:rPr>
            <w:rFonts w:ascii="Times New Roman" w:hAnsi="Times New Roman"/>
            <w:color w:val="000000"/>
            <w:w w:val="104"/>
            <w:sz w:val="24"/>
            <w:szCs w:val="24"/>
          </w:rPr>
          <w:t>https://www.rzd.ru/</w:t>
        </w:r>
      </w:hyperlink>
      <w:r w:rsidRPr="000906BA">
        <w:rPr>
          <w:rFonts w:ascii="Times New Roman" w:hAnsi="Times New Roman"/>
          <w:color w:val="000000"/>
          <w:w w:val="104"/>
          <w:sz w:val="24"/>
          <w:szCs w:val="24"/>
        </w:rPr>
        <w:t>. – Текст : электронный</w:t>
      </w:r>
    </w:p>
    <w:p w:rsidR="00C01059" w:rsidRPr="000906BA" w:rsidRDefault="00C01059" w:rsidP="004914B3">
      <w:pPr>
        <w:widowControl w:val="0"/>
        <w:numPr>
          <w:ilvl w:val="0"/>
          <w:numId w:val="39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w w:val="104"/>
          <w:sz w:val="24"/>
          <w:szCs w:val="24"/>
        </w:rPr>
      </w:pPr>
      <w:r w:rsidRPr="000906BA">
        <w:rPr>
          <w:rFonts w:ascii="Times New Roman" w:hAnsi="Times New Roman"/>
          <w:color w:val="000000"/>
          <w:w w:val="104"/>
          <w:sz w:val="24"/>
          <w:szCs w:val="24"/>
        </w:rPr>
        <w:t>Федеральное агентство железнодорожного транспорта : официальный са</w:t>
      </w:r>
      <w:r w:rsidR="008109CE">
        <w:rPr>
          <w:rFonts w:ascii="Times New Roman" w:hAnsi="Times New Roman"/>
          <w:color w:val="000000"/>
          <w:w w:val="104"/>
          <w:sz w:val="24"/>
          <w:szCs w:val="24"/>
        </w:rPr>
        <w:t xml:space="preserve">йт. – Москва, 2009-2023. – URL </w:t>
      </w:r>
      <w:r w:rsidRPr="000906BA">
        <w:rPr>
          <w:rFonts w:ascii="Times New Roman" w:hAnsi="Times New Roman"/>
          <w:color w:val="000000"/>
          <w:w w:val="104"/>
          <w:sz w:val="24"/>
          <w:szCs w:val="24"/>
        </w:rPr>
        <w:t xml:space="preserve">: </w:t>
      </w:r>
      <w:hyperlink r:id="rId19" w:history="1">
        <w:r w:rsidRPr="000906BA">
          <w:rPr>
            <w:rFonts w:ascii="Times New Roman" w:hAnsi="Times New Roman"/>
            <w:color w:val="000000"/>
            <w:w w:val="104"/>
            <w:sz w:val="24"/>
            <w:szCs w:val="24"/>
          </w:rPr>
          <w:t>https://rlw.gov.ru/</w:t>
        </w:r>
      </w:hyperlink>
      <w:r w:rsidRPr="000906BA">
        <w:rPr>
          <w:rFonts w:ascii="Times New Roman" w:hAnsi="Times New Roman"/>
          <w:color w:val="000000"/>
          <w:w w:val="104"/>
          <w:sz w:val="24"/>
          <w:szCs w:val="24"/>
        </w:rPr>
        <w:t>. – Текст : электронный.</w:t>
      </w:r>
    </w:p>
    <w:p w:rsidR="00C01059" w:rsidRPr="000906BA" w:rsidRDefault="00C01059" w:rsidP="004914B3">
      <w:pPr>
        <w:widowControl w:val="0"/>
        <w:numPr>
          <w:ilvl w:val="0"/>
          <w:numId w:val="39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w w:val="104"/>
          <w:sz w:val="24"/>
          <w:szCs w:val="24"/>
        </w:rPr>
      </w:pPr>
      <w:r w:rsidRPr="000906BA">
        <w:rPr>
          <w:rFonts w:ascii="Times New Roman" w:hAnsi="Times New Roman"/>
          <w:color w:val="000000"/>
          <w:w w:val="104"/>
          <w:sz w:val="24"/>
          <w:szCs w:val="24"/>
        </w:rPr>
        <w:t>СЦБИСТ : са</w:t>
      </w:r>
      <w:r w:rsidR="008109CE">
        <w:rPr>
          <w:rFonts w:ascii="Times New Roman" w:hAnsi="Times New Roman"/>
          <w:color w:val="000000"/>
          <w:w w:val="104"/>
          <w:sz w:val="24"/>
          <w:szCs w:val="24"/>
        </w:rPr>
        <w:t>йт железнодорожников № 1. – URL</w:t>
      </w:r>
      <w:r w:rsidRPr="000906BA">
        <w:rPr>
          <w:rFonts w:ascii="Times New Roman" w:hAnsi="Times New Roman"/>
          <w:color w:val="000000"/>
          <w:w w:val="104"/>
          <w:sz w:val="24"/>
          <w:szCs w:val="24"/>
        </w:rPr>
        <w:t xml:space="preserve"> : </w:t>
      </w:r>
      <w:hyperlink r:id="rId20" w:history="1">
        <w:r w:rsidRPr="000906BA">
          <w:rPr>
            <w:rFonts w:ascii="Times New Roman" w:hAnsi="Times New Roman"/>
            <w:color w:val="000000"/>
            <w:w w:val="104"/>
            <w:sz w:val="24"/>
            <w:szCs w:val="24"/>
          </w:rPr>
          <w:t>http://scbist.com</w:t>
        </w:r>
      </w:hyperlink>
      <w:r w:rsidRPr="000906BA">
        <w:rPr>
          <w:rFonts w:ascii="Times New Roman" w:hAnsi="Times New Roman"/>
          <w:color w:val="000000"/>
          <w:w w:val="104"/>
          <w:sz w:val="24"/>
          <w:szCs w:val="24"/>
        </w:rPr>
        <w:t>. – Текст : электронный.</w:t>
      </w:r>
    </w:p>
    <w:p w:rsidR="00BB3E9A" w:rsidRPr="000906BA" w:rsidRDefault="00BB3E9A">
      <w:pPr>
        <w:rPr>
          <w:rFonts w:ascii="Times New Roman" w:hAnsi="Times New Roman"/>
          <w:b/>
          <w:bCs/>
          <w:sz w:val="24"/>
          <w:szCs w:val="24"/>
        </w:rPr>
      </w:pPr>
      <w:r w:rsidRPr="000906BA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C01059" w:rsidRPr="000906BA" w:rsidRDefault="00C01059" w:rsidP="00FD2C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906BA">
        <w:rPr>
          <w:rFonts w:ascii="Times New Roman" w:hAnsi="Times New Roman"/>
          <w:b/>
          <w:bCs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C01059" w:rsidRPr="000906BA" w:rsidRDefault="00C01059" w:rsidP="00FD2C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01059" w:rsidRPr="000906BA" w:rsidRDefault="00C01059" w:rsidP="00FD2C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bCs/>
          <w:sz w:val="24"/>
          <w:szCs w:val="24"/>
        </w:rPr>
        <w:t xml:space="preserve">Контроль и оценка </w:t>
      </w:r>
      <w:r w:rsidRPr="000906BA">
        <w:rPr>
          <w:rFonts w:ascii="Times New Roman" w:hAnsi="Times New Roman"/>
          <w:sz w:val="24"/>
          <w:szCs w:val="24"/>
        </w:rPr>
        <w:t>результатов освоения учебной дисциплины осуществляется преподавателем в процессе проведения теоретических, практических занятий, выполнения обучающимися индивидуальных заданий (подготовки сообщений и презентаций).</w:t>
      </w:r>
    </w:p>
    <w:p w:rsidR="00C01059" w:rsidRDefault="00C01059" w:rsidP="00FD2C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П</w:t>
      </w:r>
      <w:r w:rsidR="008109CE">
        <w:rPr>
          <w:rFonts w:ascii="Times New Roman" w:hAnsi="Times New Roman"/>
          <w:sz w:val="24"/>
          <w:szCs w:val="24"/>
        </w:rPr>
        <w:t>ромежуточная аттестация в форме</w:t>
      </w:r>
      <w:r w:rsidRPr="000906BA">
        <w:rPr>
          <w:rFonts w:ascii="Times New Roman" w:hAnsi="Times New Roman"/>
          <w:sz w:val="24"/>
          <w:szCs w:val="24"/>
        </w:rPr>
        <w:t xml:space="preserve"> - </w:t>
      </w:r>
      <w:r w:rsidRPr="000906BA">
        <w:rPr>
          <w:rFonts w:ascii="Times New Roman" w:hAnsi="Times New Roman"/>
          <w:i/>
          <w:sz w:val="24"/>
          <w:szCs w:val="24"/>
        </w:rPr>
        <w:t>экзамена.</w:t>
      </w:r>
    </w:p>
    <w:p w:rsidR="008109CE" w:rsidRPr="000906BA" w:rsidRDefault="008109CE" w:rsidP="00FD2C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3686"/>
        <w:gridCol w:w="3402"/>
      </w:tblGrid>
      <w:tr w:rsidR="00BB3E9A" w:rsidRPr="000906BA" w:rsidTr="00BB3E9A">
        <w:trPr>
          <w:trHeight w:hRule="exact" w:val="92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E9A" w:rsidRPr="000906BA" w:rsidRDefault="00BB3E9A" w:rsidP="00BB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BB3E9A" w:rsidRPr="000906BA" w:rsidRDefault="00BB3E9A" w:rsidP="00BB3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(У, З, ОК/ПК, ЛР)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E9A" w:rsidRPr="000906BA" w:rsidRDefault="00BB3E9A" w:rsidP="00BB3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 оценки результатов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E9A" w:rsidRPr="000906BA" w:rsidRDefault="00BB3E9A" w:rsidP="00BB3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bCs/>
                <w:sz w:val="24"/>
                <w:szCs w:val="24"/>
              </w:rPr>
              <w:t>Форма и методы контроля и оценки результатов обучения</w:t>
            </w:r>
          </w:p>
        </w:tc>
      </w:tr>
      <w:tr w:rsidR="008F3EE6" w:rsidRPr="000906BA" w:rsidTr="000550E0">
        <w:trPr>
          <w:trHeight w:hRule="exact" w:val="417"/>
        </w:trPr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EE6" w:rsidRPr="000906BA" w:rsidRDefault="008F3EE6" w:rsidP="00FD2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</w:tc>
      </w:tr>
      <w:tr w:rsidR="002B6BEC" w:rsidRPr="000906BA" w:rsidTr="00BB3E9A">
        <w:trPr>
          <w:trHeight w:hRule="exact" w:val="226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BEC" w:rsidRPr="000906BA" w:rsidRDefault="002B6BEC" w:rsidP="00BB3E9A">
            <w:pPr>
              <w:pStyle w:val="11"/>
              <w:widowControl w:val="0"/>
              <w:spacing w:after="0" w:line="240" w:lineRule="auto"/>
              <w:ind w:left="0"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У1</w:t>
            </w:r>
            <w:r w:rsidR="00BB3E9A" w:rsidRPr="000906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01059" w:rsidRPr="000906B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 различать типы погрузочно-разгрузочных машин</w:t>
            </w:r>
          </w:p>
          <w:p w:rsidR="002B6BEC" w:rsidRPr="000906BA" w:rsidRDefault="002B6BEC" w:rsidP="00B10D83">
            <w:pPr>
              <w:pStyle w:val="11"/>
              <w:widowControl w:val="0"/>
              <w:spacing w:after="0" w:line="240" w:lineRule="auto"/>
              <w:ind w:left="0"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ОК 02, ПК 1.2, ПК 2.3, ПК 3.2,</w:t>
            </w:r>
            <w:r w:rsidR="00BB3E9A" w:rsidRPr="000906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0D83"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 w:rsidR="00B10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0D83"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 w:rsidR="00B10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0D83" w:rsidRPr="000906BA">
              <w:rPr>
                <w:rFonts w:ascii="Times New Roman" w:hAnsi="Times New Roman"/>
                <w:sz w:val="24"/>
                <w:szCs w:val="24"/>
              </w:rPr>
              <w:t>13, ЛР</w:t>
            </w:r>
            <w:r w:rsidR="00B10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0D83"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 w:rsidR="00B10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0D83"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BEC" w:rsidRPr="000906BA" w:rsidRDefault="00C7115A" w:rsidP="00BB3E9A">
            <w:pPr>
              <w:pStyle w:val="11"/>
              <w:widowControl w:val="0"/>
              <w:spacing w:after="0" w:line="240" w:lineRule="auto"/>
              <w:ind w:left="0" w:right="101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="002B6BEC" w:rsidRPr="000906BA">
              <w:rPr>
                <w:rFonts w:ascii="Times New Roman" w:hAnsi="Times New Roman"/>
                <w:spacing w:val="-6"/>
                <w:sz w:val="24"/>
                <w:szCs w:val="24"/>
              </w:rPr>
              <w:t>вободное ориентирование в многообразии типов погрузочно-разгрузочных машин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6BEC" w:rsidRPr="000906BA" w:rsidRDefault="002B6BEC" w:rsidP="00FD2C23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экспертное наблюдение и оценка на </w:t>
            </w:r>
            <w:r w:rsidR="00320703">
              <w:rPr>
                <w:rFonts w:ascii="Times New Roman" w:hAnsi="Times New Roman"/>
                <w:sz w:val="24"/>
                <w:szCs w:val="24"/>
              </w:rPr>
              <w:t xml:space="preserve">проверочных и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контрольных работах и практических занятиях: выполнение практических занятий и защита отчетов.</w:t>
            </w:r>
          </w:p>
          <w:p w:rsidR="002B6BEC" w:rsidRPr="000906BA" w:rsidRDefault="002B6BEC" w:rsidP="00FD2C23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Текущий контроль: в форме устного опроса по темам, выполнения </w:t>
            </w:r>
            <w:r w:rsidR="002D3872">
              <w:rPr>
                <w:rFonts w:ascii="Times New Roman" w:hAnsi="Times New Roman"/>
                <w:sz w:val="24"/>
                <w:szCs w:val="24"/>
              </w:rPr>
              <w:t xml:space="preserve">проверочных и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контрольн</w:t>
            </w:r>
            <w:r w:rsidR="00320703">
              <w:rPr>
                <w:rFonts w:ascii="Times New Roman" w:hAnsi="Times New Roman"/>
                <w:sz w:val="24"/>
                <w:szCs w:val="24"/>
              </w:rPr>
              <w:t>ых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 работ, ответов на контрольные вопросы, выполнения индивидуальных заданий (сообщения, презентации, тестовые задания).</w:t>
            </w:r>
          </w:p>
          <w:p w:rsidR="002B6BEC" w:rsidRPr="000906BA" w:rsidRDefault="002B6BEC" w:rsidP="00FD2C23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06BA">
              <w:rPr>
                <w:rFonts w:ascii="Times New Roman" w:hAnsi="Times New Roman"/>
                <w:i/>
                <w:sz w:val="24"/>
                <w:szCs w:val="24"/>
              </w:rPr>
              <w:t>Промежуточная аттестация: экзамен</w:t>
            </w:r>
          </w:p>
        </w:tc>
      </w:tr>
      <w:tr w:rsidR="002B6BEC" w:rsidRPr="000906BA" w:rsidTr="00BB3E9A">
        <w:trPr>
          <w:trHeight w:hRule="exact" w:val="247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BEC" w:rsidRPr="000906BA" w:rsidRDefault="002B6BEC" w:rsidP="00BB3E9A">
            <w:pPr>
              <w:pStyle w:val="11"/>
              <w:widowControl w:val="0"/>
              <w:spacing w:after="0" w:line="240" w:lineRule="auto"/>
              <w:ind w:left="0"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У2</w:t>
            </w:r>
            <w:r w:rsidR="00BB3E9A" w:rsidRPr="000906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01059" w:rsidRPr="000906B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 рассчитывать основные параметры складов и техническую производительность погрузочно-разгрузочных машин</w:t>
            </w:r>
          </w:p>
          <w:p w:rsidR="00B10D83" w:rsidRDefault="002B6BEC" w:rsidP="00B10D83">
            <w:pPr>
              <w:pStyle w:val="11"/>
              <w:widowControl w:val="0"/>
              <w:spacing w:after="0" w:line="240" w:lineRule="auto"/>
              <w:ind w:left="0" w:right="101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ОК 02, ПК 2.2, </w:t>
            </w:r>
          </w:p>
          <w:p w:rsidR="002B6BEC" w:rsidRPr="000906BA" w:rsidRDefault="00B10D83" w:rsidP="00B10D83">
            <w:pPr>
              <w:pStyle w:val="11"/>
              <w:widowControl w:val="0"/>
              <w:spacing w:after="0" w:line="240" w:lineRule="auto"/>
              <w:ind w:left="0"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13,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BEC" w:rsidRPr="000906BA" w:rsidRDefault="00C7115A" w:rsidP="00BB3E9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01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в</w:t>
            </w:r>
            <w:r w:rsidR="002B6BEC" w:rsidRPr="000906BA">
              <w:rPr>
                <w:rFonts w:ascii="Times New Roman" w:hAnsi="Times New Roman"/>
                <w:spacing w:val="-6"/>
                <w:sz w:val="24"/>
                <w:szCs w:val="24"/>
              </w:rPr>
              <w:t>ладение основными методами расчета параметров складов и технической производительности погрузочно-разгрузочных машин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BEC" w:rsidRPr="000906BA" w:rsidRDefault="002B6BEC" w:rsidP="00FD2C23">
            <w:pPr>
              <w:spacing w:after="0" w:line="240" w:lineRule="auto"/>
              <w:ind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EE6" w:rsidRPr="000906BA" w:rsidTr="008F3EE6">
        <w:trPr>
          <w:trHeight w:hRule="exact" w:val="318"/>
        </w:trPr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EE6" w:rsidRPr="000906BA" w:rsidRDefault="008F3EE6" w:rsidP="00FD2C23">
            <w:pPr>
              <w:spacing w:after="0" w:line="240" w:lineRule="auto"/>
              <w:ind w:right="1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</w:tc>
      </w:tr>
      <w:tr w:rsidR="00320703" w:rsidRPr="000906BA" w:rsidTr="00A45F06">
        <w:trPr>
          <w:trHeight w:hRule="exact" w:val="221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703" w:rsidRPr="000906BA" w:rsidRDefault="00320703" w:rsidP="00FD2C23">
            <w:pPr>
              <w:pStyle w:val="11"/>
              <w:widowControl w:val="0"/>
              <w:spacing w:after="0" w:line="240" w:lineRule="auto"/>
              <w:ind w:left="0"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 xml:space="preserve">31 -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материально-техническую базу транспорта (по видам транспорта)</w:t>
            </w:r>
          </w:p>
          <w:p w:rsidR="00320703" w:rsidRDefault="00320703" w:rsidP="00FD2C23">
            <w:pPr>
              <w:pStyle w:val="11"/>
              <w:widowControl w:val="0"/>
              <w:spacing w:after="0" w:line="240" w:lineRule="auto"/>
              <w:ind w:left="0"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ОК 02, ПК 2.1, ПК 3.2, </w:t>
            </w:r>
          </w:p>
          <w:p w:rsidR="00320703" w:rsidRPr="000906BA" w:rsidRDefault="00320703" w:rsidP="00FD2C23">
            <w:pPr>
              <w:pStyle w:val="11"/>
              <w:widowControl w:val="0"/>
              <w:spacing w:after="0" w:line="240" w:lineRule="auto"/>
              <w:ind w:left="0" w:right="1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13,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0703" w:rsidRPr="000906BA" w:rsidRDefault="00320703" w:rsidP="00FD2C23">
            <w:pPr>
              <w:pStyle w:val="11"/>
              <w:widowControl w:val="0"/>
              <w:spacing w:after="0" w:line="240" w:lineRule="auto"/>
              <w:ind w:left="34"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истематизация знаний о материально-технической базе транспорта (по видам транспорта)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0703" w:rsidRPr="000906BA" w:rsidRDefault="00320703" w:rsidP="00131AFB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экспертное наблюдение и оценка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проверочных и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контрольных работах и практических занятиях: выполнение практических занятий и защита отчетов.</w:t>
            </w:r>
          </w:p>
          <w:p w:rsidR="00320703" w:rsidRPr="000906BA" w:rsidRDefault="00320703" w:rsidP="00131AFB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Текущий контроль: в форме устного опроса по темам,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проверочных и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контрольн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 xml:space="preserve"> работ, ответов на контрольные вопросы, выполнения индивидуальных заданий (сообщения, презентации, тестовые задания).</w:t>
            </w:r>
          </w:p>
          <w:p w:rsidR="00320703" w:rsidRPr="000906BA" w:rsidRDefault="00320703" w:rsidP="00131AFB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06BA">
              <w:rPr>
                <w:rFonts w:ascii="Times New Roman" w:hAnsi="Times New Roman"/>
                <w:i/>
                <w:sz w:val="24"/>
                <w:szCs w:val="24"/>
              </w:rPr>
              <w:t>Промежуточная аттестация: экзамен</w:t>
            </w:r>
          </w:p>
        </w:tc>
      </w:tr>
      <w:tr w:rsidR="002B6BEC" w:rsidRPr="000906BA" w:rsidTr="002B6BEC">
        <w:trPr>
          <w:trHeight w:hRule="exact" w:val="255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BEC" w:rsidRPr="000906BA" w:rsidRDefault="002B6BEC" w:rsidP="00FD2C23">
            <w:pPr>
              <w:pStyle w:val="11"/>
              <w:widowControl w:val="0"/>
              <w:spacing w:after="0" w:line="240" w:lineRule="auto"/>
              <w:ind w:left="0"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b/>
                <w:sz w:val="24"/>
                <w:szCs w:val="24"/>
              </w:rPr>
              <w:t>З2</w:t>
            </w:r>
            <w:r w:rsidR="00BB3E9A" w:rsidRPr="000906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01059" w:rsidRPr="000906B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BB3E9A" w:rsidRPr="000906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основные характеристики и принципы работы технических средств транспорта (по видам транспорта)</w:t>
            </w:r>
          </w:p>
          <w:p w:rsidR="00C7115A" w:rsidRDefault="002B6BEC" w:rsidP="00FD2C23">
            <w:pPr>
              <w:pStyle w:val="11"/>
              <w:widowControl w:val="0"/>
              <w:spacing w:after="0" w:line="240" w:lineRule="auto"/>
              <w:ind w:left="0"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 xml:space="preserve">ОК 02, ПК 1.1, ПК 3.2, </w:t>
            </w:r>
          </w:p>
          <w:p w:rsidR="002B6BEC" w:rsidRPr="000906BA" w:rsidRDefault="00C7115A" w:rsidP="00FD2C23">
            <w:pPr>
              <w:pStyle w:val="11"/>
              <w:widowControl w:val="0"/>
              <w:spacing w:after="0" w:line="240" w:lineRule="auto"/>
              <w:ind w:left="0" w:right="1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06BA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4,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13,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27,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BEC" w:rsidRPr="000906BA" w:rsidRDefault="00C7115A" w:rsidP="00FD2C23">
            <w:pPr>
              <w:pStyle w:val="11"/>
              <w:widowControl w:val="0"/>
              <w:spacing w:after="0" w:line="240" w:lineRule="auto"/>
              <w:ind w:left="0"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B6BEC" w:rsidRPr="000906BA">
              <w:rPr>
                <w:rFonts w:ascii="Times New Roman" w:hAnsi="Times New Roman"/>
                <w:sz w:val="24"/>
                <w:szCs w:val="24"/>
              </w:rPr>
              <w:t>писание основных характеристик и принципов работы технических средств транспорта (по видам транспорта)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BEC" w:rsidRPr="000906BA" w:rsidRDefault="002B6BEC" w:rsidP="00FD2C23">
            <w:pPr>
              <w:spacing w:after="0" w:line="240" w:lineRule="auto"/>
              <w:ind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1DE8" w:rsidRPr="000906BA" w:rsidRDefault="00B01DE8" w:rsidP="00FD2C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C0059E" w:rsidRPr="000906BA" w:rsidRDefault="00C0059E" w:rsidP="00FD2C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3"/>
          <w:sz w:val="24"/>
          <w:szCs w:val="24"/>
        </w:rPr>
        <w:sectPr w:rsidR="00C0059E" w:rsidRPr="000906BA" w:rsidSect="00DA4E47">
          <w:pgSz w:w="11901" w:h="16840"/>
          <w:pgMar w:top="567" w:right="567" w:bottom="567" w:left="1134" w:header="720" w:footer="720" w:gutter="0"/>
          <w:cols w:space="720"/>
          <w:noEndnote/>
        </w:sectPr>
      </w:pPr>
    </w:p>
    <w:p w:rsidR="00F8267F" w:rsidRPr="000906BA" w:rsidRDefault="00F8267F" w:rsidP="00FD2C23">
      <w:pPr>
        <w:pStyle w:val="211"/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0906BA">
        <w:rPr>
          <w:rFonts w:ascii="Times New Roman" w:hAnsi="Times New Roman"/>
          <w:b/>
        </w:rPr>
        <w:lastRenderedPageBreak/>
        <w:t>5. ПЕРЕЧЕНЬ ИСПОЛЬЗУЕМЫХ МЕТОДОВ ОБУЧЕНИЯ</w:t>
      </w:r>
    </w:p>
    <w:p w:rsidR="00F8267F" w:rsidRPr="000906BA" w:rsidRDefault="00F8267F" w:rsidP="00FD2C23">
      <w:pPr>
        <w:pStyle w:val="211"/>
        <w:widowControl w:val="0"/>
        <w:spacing w:after="0" w:line="240" w:lineRule="auto"/>
        <w:jc w:val="both"/>
        <w:rPr>
          <w:rFonts w:ascii="Times New Roman" w:hAnsi="Times New Roman"/>
          <w:b/>
          <w:shd w:val="clear" w:color="auto" w:fill="FFFF00"/>
        </w:rPr>
      </w:pPr>
    </w:p>
    <w:p w:rsidR="00F8267F" w:rsidRPr="000906BA" w:rsidRDefault="00F8267F" w:rsidP="008109CE">
      <w:pPr>
        <w:pStyle w:val="a8"/>
        <w:numPr>
          <w:ilvl w:val="1"/>
          <w:numId w:val="3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906BA">
        <w:rPr>
          <w:rFonts w:ascii="Times New Roman" w:hAnsi="Times New Roman"/>
          <w:b/>
          <w:sz w:val="24"/>
          <w:szCs w:val="24"/>
        </w:rPr>
        <w:t>Пассивные:</w:t>
      </w:r>
    </w:p>
    <w:p w:rsidR="00F8267F" w:rsidRPr="000906BA" w:rsidRDefault="00F8267F" w:rsidP="008109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- лекции традиционные без применения мультимедийных средств и без раздаточного материала;</w:t>
      </w:r>
    </w:p>
    <w:p w:rsidR="00F8267F" w:rsidRPr="000906BA" w:rsidRDefault="00F8267F" w:rsidP="008109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- демонстрация учебных фильмов;</w:t>
      </w:r>
    </w:p>
    <w:p w:rsidR="00F8267F" w:rsidRPr="000906BA" w:rsidRDefault="00F8267F" w:rsidP="008109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- рассказ;</w:t>
      </w:r>
    </w:p>
    <w:p w:rsidR="00F8267F" w:rsidRPr="000906BA" w:rsidRDefault="00F8267F" w:rsidP="008109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- семинары, преимущественно в виде обсуждения докладов студентов по тем или иным вопросам;</w:t>
      </w:r>
    </w:p>
    <w:p w:rsidR="00F8267F" w:rsidRPr="000906BA" w:rsidRDefault="00F8267F" w:rsidP="008109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- самостоятельные и контрольные работы;</w:t>
      </w:r>
    </w:p>
    <w:p w:rsidR="00F8267F" w:rsidRPr="000906BA" w:rsidRDefault="00F8267F" w:rsidP="008109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- тесты;</w:t>
      </w:r>
    </w:p>
    <w:p w:rsidR="00F8267F" w:rsidRPr="000906BA" w:rsidRDefault="00F8267F" w:rsidP="008109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- чтение и опрос.</w:t>
      </w:r>
    </w:p>
    <w:p w:rsidR="00F8267F" w:rsidRPr="000906BA" w:rsidRDefault="00F8267F" w:rsidP="008109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906BA">
        <w:rPr>
          <w:rFonts w:ascii="Times New Roman" w:hAnsi="Times New Roman"/>
          <w:i/>
          <w:sz w:val="24"/>
          <w:szCs w:val="24"/>
        </w:rPr>
        <w:t>(взаимодействие преподавателя как субъекта с обучающимся как объектом познавательной деятельности).</w:t>
      </w:r>
    </w:p>
    <w:p w:rsidR="00F8267F" w:rsidRPr="000906BA" w:rsidRDefault="00F8267F" w:rsidP="008109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F8267F" w:rsidRPr="000906BA" w:rsidRDefault="008109CE" w:rsidP="008109CE">
      <w:pPr>
        <w:pStyle w:val="a8"/>
        <w:numPr>
          <w:ilvl w:val="1"/>
          <w:numId w:val="3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Активные и интерактивные:</w:t>
      </w:r>
    </w:p>
    <w:p w:rsidR="008A1F95" w:rsidRPr="000906BA" w:rsidRDefault="008A1F95" w:rsidP="008109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en-US"/>
        </w:rPr>
      </w:pPr>
      <w:r w:rsidRPr="000906BA">
        <w:rPr>
          <w:rFonts w:ascii="Times New Roman" w:hAnsi="Times New Roman"/>
          <w:sz w:val="24"/>
          <w:szCs w:val="24"/>
        </w:rPr>
        <w:t xml:space="preserve">- </w:t>
      </w:r>
      <w:r w:rsidRPr="000906BA">
        <w:rPr>
          <w:rFonts w:ascii="Times New Roman" w:hAnsi="Times New Roman"/>
          <w:bCs/>
          <w:iCs/>
          <w:sz w:val="24"/>
          <w:szCs w:val="24"/>
          <w:lang w:eastAsia="en-US"/>
        </w:rPr>
        <w:t>активные и интерактивные лекции;</w:t>
      </w:r>
    </w:p>
    <w:p w:rsidR="00F8267F" w:rsidRPr="000906BA" w:rsidRDefault="00F8267F" w:rsidP="008109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- работа в группах;</w:t>
      </w:r>
    </w:p>
    <w:p w:rsidR="00F8267F" w:rsidRPr="000906BA" w:rsidRDefault="00F8267F" w:rsidP="008109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- учебная дискуссия;</w:t>
      </w:r>
    </w:p>
    <w:p w:rsidR="00F8267F" w:rsidRPr="000906BA" w:rsidRDefault="00F8267F" w:rsidP="008109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- деловые и ролевые игры;</w:t>
      </w:r>
    </w:p>
    <w:p w:rsidR="00F8267F" w:rsidRPr="000906BA" w:rsidRDefault="00F8267F" w:rsidP="008109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- игровые упражнения;</w:t>
      </w:r>
    </w:p>
    <w:p w:rsidR="00F8267F" w:rsidRPr="000906BA" w:rsidRDefault="00F8267F" w:rsidP="008109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- творческие задания;</w:t>
      </w:r>
    </w:p>
    <w:p w:rsidR="00F8267F" w:rsidRPr="000906BA" w:rsidRDefault="00F8267F" w:rsidP="008109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- круглые столы (конференции) с использованием средств мультимедиа;</w:t>
      </w:r>
    </w:p>
    <w:p w:rsidR="00F8267F" w:rsidRPr="000906BA" w:rsidRDefault="00F8267F" w:rsidP="008109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- решение проблемных задач;</w:t>
      </w:r>
    </w:p>
    <w:p w:rsidR="00F8267F" w:rsidRPr="000906BA" w:rsidRDefault="00F8267F" w:rsidP="008109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- анализ конкретных ситуаций;</w:t>
      </w:r>
    </w:p>
    <w:p w:rsidR="00F8267F" w:rsidRPr="000906BA" w:rsidRDefault="00F8267F" w:rsidP="008109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- метод модульного обучения;</w:t>
      </w:r>
    </w:p>
    <w:p w:rsidR="00F8267F" w:rsidRPr="000906BA" w:rsidRDefault="00F8267F" w:rsidP="008109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- практический эксперимент;</w:t>
      </w:r>
    </w:p>
    <w:p w:rsidR="00F8267F" w:rsidRPr="000906BA" w:rsidRDefault="00F8267F" w:rsidP="008109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 xml:space="preserve">- обучение с использованием </w:t>
      </w:r>
      <w:r w:rsidR="008A1F95" w:rsidRPr="000906BA">
        <w:rPr>
          <w:rFonts w:ascii="Times New Roman" w:hAnsi="Times New Roman"/>
          <w:sz w:val="24"/>
          <w:szCs w:val="24"/>
        </w:rPr>
        <w:t>компьютерных обучающих программ.</w:t>
      </w:r>
    </w:p>
    <w:p w:rsidR="00B01DE8" w:rsidRPr="000906BA" w:rsidRDefault="00F8267F" w:rsidP="008109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6BA">
        <w:rPr>
          <w:rFonts w:ascii="Times New Roman" w:hAnsi="Times New Roman"/>
          <w:sz w:val="24"/>
          <w:szCs w:val="24"/>
        </w:rPr>
        <w:t>(</w:t>
      </w:r>
      <w:r w:rsidRPr="000906BA">
        <w:rPr>
          <w:rFonts w:ascii="Times New Roman" w:hAnsi="Times New Roman"/>
          <w:i/>
          <w:sz w:val="24"/>
          <w:szCs w:val="24"/>
        </w:rPr>
        <w:t>взаимодействие преподавателя как субъекта с обучающимся как субъектом познавательной деятельности).</w:t>
      </w:r>
    </w:p>
    <w:sectPr w:rsidR="00B01DE8" w:rsidRPr="000906BA" w:rsidSect="00DA4E47">
      <w:footerReference w:type="default" r:id="rId21"/>
      <w:pgSz w:w="11901" w:h="16840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0CB" w:rsidRDefault="000740CB" w:rsidP="00C0059E">
      <w:pPr>
        <w:spacing w:after="0" w:line="240" w:lineRule="auto"/>
      </w:pPr>
      <w:r>
        <w:separator/>
      </w:r>
    </w:p>
  </w:endnote>
  <w:endnote w:type="continuationSeparator" w:id="0">
    <w:p w:rsidR="000740CB" w:rsidRDefault="000740CB" w:rsidP="00C00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449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E1326D" w:rsidRDefault="00C27405">
        <w:pPr>
          <w:pStyle w:val="af"/>
          <w:jc w:val="right"/>
        </w:pPr>
        <w:r w:rsidRPr="000906BA">
          <w:rPr>
            <w:rFonts w:ascii="Times New Roman" w:hAnsi="Times New Roman"/>
          </w:rPr>
          <w:fldChar w:fldCharType="begin"/>
        </w:r>
        <w:r w:rsidR="00E1326D" w:rsidRPr="000906BA">
          <w:rPr>
            <w:rFonts w:ascii="Times New Roman" w:hAnsi="Times New Roman"/>
          </w:rPr>
          <w:instrText xml:space="preserve"> PAGE   \* MERGEFORMAT </w:instrText>
        </w:r>
        <w:r w:rsidRPr="000906BA">
          <w:rPr>
            <w:rFonts w:ascii="Times New Roman" w:hAnsi="Times New Roman"/>
          </w:rPr>
          <w:fldChar w:fldCharType="separate"/>
        </w:r>
        <w:r w:rsidR="000E0FE2">
          <w:rPr>
            <w:rFonts w:ascii="Times New Roman" w:hAnsi="Times New Roman"/>
            <w:noProof/>
          </w:rPr>
          <w:t>32</w:t>
        </w:r>
        <w:r w:rsidRPr="000906BA">
          <w:rPr>
            <w:rFonts w:ascii="Times New Roman" w:hAnsi="Times New Roman"/>
          </w:rPr>
          <w:fldChar w:fldCharType="end"/>
        </w:r>
      </w:p>
    </w:sdtContent>
  </w:sdt>
  <w:p w:rsidR="00E1326D" w:rsidRPr="00C0059E" w:rsidRDefault="00E1326D">
    <w:pPr>
      <w:pStyle w:val="af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26D" w:rsidRPr="008109CE" w:rsidRDefault="00C27405">
    <w:pPr>
      <w:pStyle w:val="af"/>
      <w:jc w:val="right"/>
      <w:rPr>
        <w:rFonts w:ascii="Times New Roman" w:hAnsi="Times New Roman"/>
      </w:rPr>
    </w:pPr>
    <w:r w:rsidRPr="008109CE">
      <w:rPr>
        <w:rFonts w:ascii="Times New Roman" w:hAnsi="Times New Roman"/>
      </w:rPr>
      <w:fldChar w:fldCharType="begin"/>
    </w:r>
    <w:r w:rsidR="00E1326D" w:rsidRPr="008109CE">
      <w:rPr>
        <w:rFonts w:ascii="Times New Roman" w:hAnsi="Times New Roman"/>
      </w:rPr>
      <w:instrText xml:space="preserve"> PAGE   \* MERGEFORMAT </w:instrText>
    </w:r>
    <w:r w:rsidRPr="008109CE">
      <w:rPr>
        <w:rFonts w:ascii="Times New Roman" w:hAnsi="Times New Roman"/>
      </w:rPr>
      <w:fldChar w:fldCharType="separate"/>
    </w:r>
    <w:r w:rsidR="000E0FE2">
      <w:rPr>
        <w:rFonts w:ascii="Times New Roman" w:hAnsi="Times New Roman"/>
        <w:noProof/>
      </w:rPr>
      <w:t>33</w:t>
    </w:r>
    <w:r w:rsidRPr="008109CE">
      <w:rPr>
        <w:rFonts w:ascii="Times New Roman" w:hAnsi="Times New Roman"/>
      </w:rPr>
      <w:fldChar w:fldCharType="end"/>
    </w:r>
  </w:p>
  <w:p w:rsidR="00E1326D" w:rsidRPr="00C0059E" w:rsidRDefault="00E1326D">
    <w:pPr>
      <w:pStyle w:val="af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0CB" w:rsidRDefault="000740CB" w:rsidP="00C0059E">
      <w:pPr>
        <w:spacing w:after="0" w:line="240" w:lineRule="auto"/>
      </w:pPr>
      <w:r>
        <w:separator/>
      </w:r>
    </w:p>
  </w:footnote>
  <w:footnote w:type="continuationSeparator" w:id="0">
    <w:p w:rsidR="000740CB" w:rsidRDefault="000740CB" w:rsidP="00C0059E">
      <w:pPr>
        <w:spacing w:after="0" w:line="240" w:lineRule="auto"/>
      </w:pPr>
      <w:r>
        <w:continuationSeparator/>
      </w:r>
    </w:p>
  </w:footnote>
  <w:footnote w:id="1">
    <w:p w:rsidR="00E1326D" w:rsidRDefault="00E1326D" w:rsidP="005433BD">
      <w:pPr>
        <w:pStyle w:val="af7"/>
        <w:jc w:val="both"/>
      </w:pPr>
      <w:r>
        <w:rPr>
          <w:rStyle w:val="af6"/>
        </w:rPr>
        <w:footnoteRef/>
      </w:r>
      <w:r>
        <w:t xml:space="preserve"> </w:t>
      </w:r>
      <w:r w:rsidRPr="00DD2D0B">
        <w:rPr>
          <w:sz w:val="18"/>
          <w:szCs w:val="18"/>
        </w:rPr>
        <w:t xml:space="preserve">Рабочая программа подлежит ежегодной актуализации в составе основной профессиональной образовательной программы-программы подготовки специалистов среднего звена (ОПОП-ППССЗ). Сведения об актуализации ОПОП-ППССЗ вносятся </w:t>
      </w:r>
      <w:r>
        <w:rPr>
          <w:sz w:val="18"/>
          <w:szCs w:val="18"/>
        </w:rPr>
        <w:t>в лист актуализации ОПОП-ППССЗ.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2">
    <w:nsid w:val="06354359"/>
    <w:multiLevelType w:val="hybridMultilevel"/>
    <w:tmpl w:val="ED9C2A24"/>
    <w:lvl w:ilvl="0" w:tplc="B0F4EC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AF082D"/>
    <w:multiLevelType w:val="hybridMultilevel"/>
    <w:tmpl w:val="DD0C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441D3A"/>
    <w:multiLevelType w:val="hybridMultilevel"/>
    <w:tmpl w:val="4CB4F6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6A5C63"/>
    <w:multiLevelType w:val="hybridMultilevel"/>
    <w:tmpl w:val="B44C5B12"/>
    <w:lvl w:ilvl="0" w:tplc="1DFC946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0F6F45FE"/>
    <w:multiLevelType w:val="hybridMultilevel"/>
    <w:tmpl w:val="4ECA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0B6EEC"/>
    <w:multiLevelType w:val="hybridMultilevel"/>
    <w:tmpl w:val="BD8C298C"/>
    <w:lvl w:ilvl="0" w:tplc="55A04C46">
      <w:start w:val="1"/>
      <w:numFmt w:val="bullet"/>
      <w:lvlText w:val="-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0">
    <w:nsid w:val="159C3463"/>
    <w:multiLevelType w:val="hybridMultilevel"/>
    <w:tmpl w:val="DBA00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5FB0475"/>
    <w:multiLevelType w:val="hybridMultilevel"/>
    <w:tmpl w:val="D7F8E610"/>
    <w:lvl w:ilvl="0" w:tplc="AD8424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3C1B60"/>
    <w:multiLevelType w:val="hybridMultilevel"/>
    <w:tmpl w:val="2CF400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80759D"/>
    <w:multiLevelType w:val="hybridMultilevel"/>
    <w:tmpl w:val="BCCC63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293BBF"/>
    <w:multiLevelType w:val="hybridMultilevel"/>
    <w:tmpl w:val="BF9088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8E51AC"/>
    <w:multiLevelType w:val="hybridMultilevel"/>
    <w:tmpl w:val="32BCB068"/>
    <w:lvl w:ilvl="0" w:tplc="F372ECC8">
      <w:start w:val="1"/>
      <w:numFmt w:val="decimal"/>
      <w:lvlText w:val="%1."/>
      <w:lvlJc w:val="left"/>
      <w:pPr>
        <w:ind w:left="26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5" w:hanging="180"/>
      </w:pPr>
      <w:rPr>
        <w:rFonts w:cs="Times New Roman"/>
      </w:rPr>
    </w:lvl>
  </w:abstractNum>
  <w:abstractNum w:abstractNumId="16">
    <w:nsid w:val="2DB47B8A"/>
    <w:multiLevelType w:val="hybridMultilevel"/>
    <w:tmpl w:val="21BCAF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D85235"/>
    <w:multiLevelType w:val="hybridMultilevel"/>
    <w:tmpl w:val="397A6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E3946FD"/>
    <w:multiLevelType w:val="hybridMultilevel"/>
    <w:tmpl w:val="95929FD8"/>
    <w:lvl w:ilvl="0" w:tplc="3AB829A2">
      <w:start w:val="1"/>
      <w:numFmt w:val="decimal"/>
      <w:lvlText w:val="%1."/>
      <w:lvlJc w:val="left"/>
      <w:pPr>
        <w:ind w:left="40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abstractNum w:abstractNumId="19">
    <w:nsid w:val="40D27557"/>
    <w:multiLevelType w:val="hybridMultilevel"/>
    <w:tmpl w:val="B42EF6E8"/>
    <w:lvl w:ilvl="0" w:tplc="EFEE0846"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7173A2"/>
    <w:multiLevelType w:val="hybridMultilevel"/>
    <w:tmpl w:val="98F43FC2"/>
    <w:lvl w:ilvl="0" w:tplc="9732ED96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1">
    <w:nsid w:val="451B721D"/>
    <w:multiLevelType w:val="hybridMultilevel"/>
    <w:tmpl w:val="537878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C35972"/>
    <w:multiLevelType w:val="hybridMultilevel"/>
    <w:tmpl w:val="91FAAC18"/>
    <w:lvl w:ilvl="0" w:tplc="BC28DA5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4C1A57EA"/>
    <w:multiLevelType w:val="hybridMultilevel"/>
    <w:tmpl w:val="E6E0B57A"/>
    <w:lvl w:ilvl="0" w:tplc="0419000F">
      <w:start w:val="1"/>
      <w:numFmt w:val="decimal"/>
      <w:lvlText w:val="%1."/>
      <w:lvlJc w:val="left"/>
      <w:pPr>
        <w:ind w:left="7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24">
    <w:nsid w:val="4CAB0B97"/>
    <w:multiLevelType w:val="hybridMultilevel"/>
    <w:tmpl w:val="E190F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6">
    <w:nsid w:val="555D0E6B"/>
    <w:multiLevelType w:val="hybridMultilevel"/>
    <w:tmpl w:val="F6F47D90"/>
    <w:lvl w:ilvl="0" w:tplc="BAC23A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6066E53"/>
    <w:multiLevelType w:val="hybridMultilevel"/>
    <w:tmpl w:val="64B62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cs="Times New Roman"/>
      </w:rPr>
    </w:lvl>
  </w:abstractNum>
  <w:abstractNum w:abstractNumId="29">
    <w:nsid w:val="60CE1026"/>
    <w:multiLevelType w:val="singleLevel"/>
    <w:tmpl w:val="46C8CE12"/>
    <w:lvl w:ilvl="0">
      <w:start w:val="2"/>
      <w:numFmt w:val="decimal"/>
      <w:lvlText w:val="%1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30">
    <w:nsid w:val="68AE19A8"/>
    <w:multiLevelType w:val="hybridMultilevel"/>
    <w:tmpl w:val="03588E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FF4837"/>
    <w:multiLevelType w:val="hybridMultilevel"/>
    <w:tmpl w:val="46FA4984"/>
    <w:lvl w:ilvl="0" w:tplc="216206C4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6D30265E"/>
    <w:multiLevelType w:val="hybridMultilevel"/>
    <w:tmpl w:val="617084FE"/>
    <w:lvl w:ilvl="0" w:tplc="9732ED96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>
    <w:nsid w:val="71745261"/>
    <w:multiLevelType w:val="hybridMultilevel"/>
    <w:tmpl w:val="673E56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48B5676"/>
    <w:multiLevelType w:val="hybridMultilevel"/>
    <w:tmpl w:val="5E4AA6AC"/>
    <w:lvl w:ilvl="0" w:tplc="9732ED9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6C11B3D"/>
    <w:multiLevelType w:val="hybridMultilevel"/>
    <w:tmpl w:val="397A6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9D95003"/>
    <w:multiLevelType w:val="hybridMultilevel"/>
    <w:tmpl w:val="9E1AF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A4B54D4"/>
    <w:multiLevelType w:val="hybridMultilevel"/>
    <w:tmpl w:val="26060FD2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8">
    <w:nsid w:val="7B314FE3"/>
    <w:multiLevelType w:val="hybridMultilevel"/>
    <w:tmpl w:val="DB5CDE02"/>
    <w:lvl w:ilvl="0" w:tplc="BAC23A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C354ABE"/>
    <w:multiLevelType w:val="hybridMultilevel"/>
    <w:tmpl w:val="A6905792"/>
    <w:lvl w:ilvl="0" w:tplc="DB14371C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33"/>
  </w:num>
  <w:num w:numId="2">
    <w:abstractNumId w:val="35"/>
  </w:num>
  <w:num w:numId="3">
    <w:abstractNumId w:val="29"/>
  </w:num>
  <w:num w:numId="4">
    <w:abstractNumId w:val="7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0"/>
  </w:num>
  <w:num w:numId="9">
    <w:abstractNumId w:val="34"/>
  </w:num>
  <w:num w:numId="10">
    <w:abstractNumId w:val="32"/>
  </w:num>
  <w:num w:numId="11">
    <w:abstractNumId w:val="20"/>
  </w:num>
  <w:num w:numId="12">
    <w:abstractNumId w:val="31"/>
  </w:num>
  <w:num w:numId="13">
    <w:abstractNumId w:val="0"/>
  </w:num>
  <w:num w:numId="14">
    <w:abstractNumId w:val="1"/>
  </w:num>
  <w:num w:numId="15">
    <w:abstractNumId w:val="15"/>
  </w:num>
  <w:num w:numId="16">
    <w:abstractNumId w:val="17"/>
  </w:num>
  <w:num w:numId="17">
    <w:abstractNumId w:val="5"/>
  </w:num>
  <w:num w:numId="18">
    <w:abstractNumId w:val="11"/>
  </w:num>
  <w:num w:numId="19">
    <w:abstractNumId w:val="30"/>
  </w:num>
  <w:num w:numId="20">
    <w:abstractNumId w:val="14"/>
  </w:num>
  <w:num w:numId="21">
    <w:abstractNumId w:val="36"/>
  </w:num>
  <w:num w:numId="22">
    <w:abstractNumId w:val="12"/>
  </w:num>
  <w:num w:numId="23">
    <w:abstractNumId w:val="6"/>
  </w:num>
  <w:num w:numId="24">
    <w:abstractNumId w:val="21"/>
  </w:num>
  <w:num w:numId="25">
    <w:abstractNumId w:val="24"/>
  </w:num>
  <w:num w:numId="26">
    <w:abstractNumId w:val="3"/>
  </w:num>
  <w:num w:numId="27">
    <w:abstractNumId w:val="27"/>
  </w:num>
  <w:num w:numId="28">
    <w:abstractNumId w:val="39"/>
  </w:num>
  <w:num w:numId="29">
    <w:abstractNumId w:val="2"/>
  </w:num>
  <w:num w:numId="30">
    <w:abstractNumId w:val="9"/>
  </w:num>
  <w:num w:numId="31">
    <w:abstractNumId w:val="26"/>
  </w:num>
  <w:num w:numId="32">
    <w:abstractNumId w:val="13"/>
  </w:num>
  <w:num w:numId="33">
    <w:abstractNumId w:val="38"/>
  </w:num>
  <w:num w:numId="34">
    <w:abstractNumId w:val="37"/>
  </w:num>
  <w:num w:numId="35">
    <w:abstractNumId w:val="23"/>
  </w:num>
  <w:num w:numId="36">
    <w:abstractNumId w:val="18"/>
  </w:num>
  <w:num w:numId="37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16"/>
  </w:num>
  <w:num w:numId="40">
    <w:abstractNumId w:val="8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8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</w:compat>
  <w:rsids>
    <w:rsidRoot w:val="00F41111"/>
    <w:rsid w:val="00000543"/>
    <w:rsid w:val="000015D6"/>
    <w:rsid w:val="000110D6"/>
    <w:rsid w:val="00012D8D"/>
    <w:rsid w:val="000150BB"/>
    <w:rsid w:val="00016F20"/>
    <w:rsid w:val="00017763"/>
    <w:rsid w:val="000236F2"/>
    <w:rsid w:val="00024298"/>
    <w:rsid w:val="000311E7"/>
    <w:rsid w:val="00035FC5"/>
    <w:rsid w:val="00036F2B"/>
    <w:rsid w:val="00045659"/>
    <w:rsid w:val="00045EE6"/>
    <w:rsid w:val="000550E0"/>
    <w:rsid w:val="000564EC"/>
    <w:rsid w:val="000574F8"/>
    <w:rsid w:val="00060665"/>
    <w:rsid w:val="00065DB3"/>
    <w:rsid w:val="0006631A"/>
    <w:rsid w:val="0007205E"/>
    <w:rsid w:val="000740CB"/>
    <w:rsid w:val="000754A0"/>
    <w:rsid w:val="00075862"/>
    <w:rsid w:val="00076337"/>
    <w:rsid w:val="000818C8"/>
    <w:rsid w:val="00087460"/>
    <w:rsid w:val="000906BA"/>
    <w:rsid w:val="00092269"/>
    <w:rsid w:val="000933C0"/>
    <w:rsid w:val="00093E8B"/>
    <w:rsid w:val="000C0349"/>
    <w:rsid w:val="000D2B61"/>
    <w:rsid w:val="000D35EA"/>
    <w:rsid w:val="000D4012"/>
    <w:rsid w:val="000E0FE2"/>
    <w:rsid w:val="000E5BCB"/>
    <w:rsid w:val="000F16B6"/>
    <w:rsid w:val="000F3180"/>
    <w:rsid w:val="000F35C7"/>
    <w:rsid w:val="000F62DF"/>
    <w:rsid w:val="00100F21"/>
    <w:rsid w:val="0012053B"/>
    <w:rsid w:val="00120842"/>
    <w:rsid w:val="00122158"/>
    <w:rsid w:val="00125F57"/>
    <w:rsid w:val="00126778"/>
    <w:rsid w:val="0013194E"/>
    <w:rsid w:val="00131C37"/>
    <w:rsid w:val="00131E9A"/>
    <w:rsid w:val="00134257"/>
    <w:rsid w:val="00136166"/>
    <w:rsid w:val="001363AC"/>
    <w:rsid w:val="00137E9A"/>
    <w:rsid w:val="0014207D"/>
    <w:rsid w:val="001440EE"/>
    <w:rsid w:val="00147453"/>
    <w:rsid w:val="00147934"/>
    <w:rsid w:val="001667B0"/>
    <w:rsid w:val="0017320D"/>
    <w:rsid w:val="00175423"/>
    <w:rsid w:val="00184212"/>
    <w:rsid w:val="00193A20"/>
    <w:rsid w:val="00195543"/>
    <w:rsid w:val="00196C9A"/>
    <w:rsid w:val="00197186"/>
    <w:rsid w:val="001A0F72"/>
    <w:rsid w:val="001A283C"/>
    <w:rsid w:val="001A2F0B"/>
    <w:rsid w:val="001A4D70"/>
    <w:rsid w:val="001A6B74"/>
    <w:rsid w:val="001A7296"/>
    <w:rsid w:val="001B592B"/>
    <w:rsid w:val="001B5C7F"/>
    <w:rsid w:val="001B6BDB"/>
    <w:rsid w:val="001C4952"/>
    <w:rsid w:val="001C6546"/>
    <w:rsid w:val="001D0998"/>
    <w:rsid w:val="001D1C26"/>
    <w:rsid w:val="001D2D51"/>
    <w:rsid w:val="001D68D5"/>
    <w:rsid w:val="001E1253"/>
    <w:rsid w:val="001E2BB3"/>
    <w:rsid w:val="001E449B"/>
    <w:rsid w:val="001E6D44"/>
    <w:rsid w:val="001F0894"/>
    <w:rsid w:val="001F175D"/>
    <w:rsid w:val="001F3891"/>
    <w:rsid w:val="00207C27"/>
    <w:rsid w:val="00207EB7"/>
    <w:rsid w:val="002257D7"/>
    <w:rsid w:val="002261AA"/>
    <w:rsid w:val="00230C8E"/>
    <w:rsid w:val="002319D4"/>
    <w:rsid w:val="0023293B"/>
    <w:rsid w:val="00232CB9"/>
    <w:rsid w:val="00234E40"/>
    <w:rsid w:val="00242695"/>
    <w:rsid w:val="00243DD5"/>
    <w:rsid w:val="00245FF7"/>
    <w:rsid w:val="002500C5"/>
    <w:rsid w:val="00271F4E"/>
    <w:rsid w:val="00276787"/>
    <w:rsid w:val="0028534C"/>
    <w:rsid w:val="002905A4"/>
    <w:rsid w:val="00292A99"/>
    <w:rsid w:val="002A204E"/>
    <w:rsid w:val="002B2FE5"/>
    <w:rsid w:val="002B6BEC"/>
    <w:rsid w:val="002D304A"/>
    <w:rsid w:val="002D341E"/>
    <w:rsid w:val="002D3872"/>
    <w:rsid w:val="002D4A9D"/>
    <w:rsid w:val="002E0FC3"/>
    <w:rsid w:val="002F1282"/>
    <w:rsid w:val="002F2E4C"/>
    <w:rsid w:val="002F38C2"/>
    <w:rsid w:val="002F4454"/>
    <w:rsid w:val="00300959"/>
    <w:rsid w:val="0030163A"/>
    <w:rsid w:val="00302D6A"/>
    <w:rsid w:val="0030395A"/>
    <w:rsid w:val="00307495"/>
    <w:rsid w:val="0031259E"/>
    <w:rsid w:val="003125C0"/>
    <w:rsid w:val="003141B8"/>
    <w:rsid w:val="00317352"/>
    <w:rsid w:val="00320703"/>
    <w:rsid w:val="00323B3D"/>
    <w:rsid w:val="00327207"/>
    <w:rsid w:val="00330239"/>
    <w:rsid w:val="003330DD"/>
    <w:rsid w:val="003400A2"/>
    <w:rsid w:val="00345DAD"/>
    <w:rsid w:val="003509F8"/>
    <w:rsid w:val="00350D22"/>
    <w:rsid w:val="0035321D"/>
    <w:rsid w:val="00354849"/>
    <w:rsid w:val="00360EE7"/>
    <w:rsid w:val="003621CA"/>
    <w:rsid w:val="003636D9"/>
    <w:rsid w:val="003712D8"/>
    <w:rsid w:val="003746A1"/>
    <w:rsid w:val="003748AD"/>
    <w:rsid w:val="00382803"/>
    <w:rsid w:val="0038397C"/>
    <w:rsid w:val="0038486C"/>
    <w:rsid w:val="00385E8C"/>
    <w:rsid w:val="00390393"/>
    <w:rsid w:val="00391C44"/>
    <w:rsid w:val="00391CE5"/>
    <w:rsid w:val="003926D0"/>
    <w:rsid w:val="003964D7"/>
    <w:rsid w:val="003A1D9C"/>
    <w:rsid w:val="003A1EA6"/>
    <w:rsid w:val="003A3686"/>
    <w:rsid w:val="003A3A06"/>
    <w:rsid w:val="003A5360"/>
    <w:rsid w:val="003A5E11"/>
    <w:rsid w:val="003A7C56"/>
    <w:rsid w:val="003B340F"/>
    <w:rsid w:val="003B62EC"/>
    <w:rsid w:val="003B6BCF"/>
    <w:rsid w:val="003B6FF9"/>
    <w:rsid w:val="003D2130"/>
    <w:rsid w:val="003D5B66"/>
    <w:rsid w:val="003E4E16"/>
    <w:rsid w:val="003E54B0"/>
    <w:rsid w:val="003F0173"/>
    <w:rsid w:val="003F6E81"/>
    <w:rsid w:val="004013F3"/>
    <w:rsid w:val="00405E50"/>
    <w:rsid w:val="004148CC"/>
    <w:rsid w:val="00415A32"/>
    <w:rsid w:val="00417466"/>
    <w:rsid w:val="00421E8D"/>
    <w:rsid w:val="0042385C"/>
    <w:rsid w:val="0042654E"/>
    <w:rsid w:val="004277A5"/>
    <w:rsid w:val="0043206E"/>
    <w:rsid w:val="00436087"/>
    <w:rsid w:val="004434B6"/>
    <w:rsid w:val="0045015D"/>
    <w:rsid w:val="00455531"/>
    <w:rsid w:val="00463984"/>
    <w:rsid w:val="0046510D"/>
    <w:rsid w:val="004670FA"/>
    <w:rsid w:val="0047233A"/>
    <w:rsid w:val="00473F88"/>
    <w:rsid w:val="00474EAE"/>
    <w:rsid w:val="00477C0C"/>
    <w:rsid w:val="004800DA"/>
    <w:rsid w:val="00484E17"/>
    <w:rsid w:val="00486DC6"/>
    <w:rsid w:val="004914B3"/>
    <w:rsid w:val="004976C8"/>
    <w:rsid w:val="004A15A9"/>
    <w:rsid w:val="004A4C89"/>
    <w:rsid w:val="004A4F7E"/>
    <w:rsid w:val="004A71A0"/>
    <w:rsid w:val="004A7CE3"/>
    <w:rsid w:val="004B1962"/>
    <w:rsid w:val="004C126B"/>
    <w:rsid w:val="004C3916"/>
    <w:rsid w:val="004D40D4"/>
    <w:rsid w:val="004D75F1"/>
    <w:rsid w:val="004E6B76"/>
    <w:rsid w:val="004E7DE3"/>
    <w:rsid w:val="00504A4E"/>
    <w:rsid w:val="005071BD"/>
    <w:rsid w:val="00514229"/>
    <w:rsid w:val="00514C6A"/>
    <w:rsid w:val="005305DA"/>
    <w:rsid w:val="005340F6"/>
    <w:rsid w:val="005358FF"/>
    <w:rsid w:val="00540956"/>
    <w:rsid w:val="00540F02"/>
    <w:rsid w:val="00542C71"/>
    <w:rsid w:val="005433BD"/>
    <w:rsid w:val="00546B6C"/>
    <w:rsid w:val="00547516"/>
    <w:rsid w:val="00550BFF"/>
    <w:rsid w:val="00556EAC"/>
    <w:rsid w:val="0056213C"/>
    <w:rsid w:val="00575785"/>
    <w:rsid w:val="00576824"/>
    <w:rsid w:val="005768DA"/>
    <w:rsid w:val="005912E4"/>
    <w:rsid w:val="00593459"/>
    <w:rsid w:val="00594989"/>
    <w:rsid w:val="00596439"/>
    <w:rsid w:val="00596870"/>
    <w:rsid w:val="005A1318"/>
    <w:rsid w:val="005A3467"/>
    <w:rsid w:val="005B0DD3"/>
    <w:rsid w:val="005B2AB3"/>
    <w:rsid w:val="005C6424"/>
    <w:rsid w:val="005D5A32"/>
    <w:rsid w:val="005E3811"/>
    <w:rsid w:val="005E3A1D"/>
    <w:rsid w:val="005E6DD3"/>
    <w:rsid w:val="005E759E"/>
    <w:rsid w:val="005F0322"/>
    <w:rsid w:val="0060012C"/>
    <w:rsid w:val="006008A3"/>
    <w:rsid w:val="00601EBA"/>
    <w:rsid w:val="00607660"/>
    <w:rsid w:val="006121BE"/>
    <w:rsid w:val="00616E3B"/>
    <w:rsid w:val="006268FD"/>
    <w:rsid w:val="00632BFB"/>
    <w:rsid w:val="0063752B"/>
    <w:rsid w:val="00640787"/>
    <w:rsid w:val="006437E1"/>
    <w:rsid w:val="006568C7"/>
    <w:rsid w:val="006623AC"/>
    <w:rsid w:val="00696238"/>
    <w:rsid w:val="00696510"/>
    <w:rsid w:val="006A367C"/>
    <w:rsid w:val="006B300C"/>
    <w:rsid w:val="006B7522"/>
    <w:rsid w:val="006C0AD4"/>
    <w:rsid w:val="006C1C30"/>
    <w:rsid w:val="006D13DC"/>
    <w:rsid w:val="006D7A70"/>
    <w:rsid w:val="006F1450"/>
    <w:rsid w:val="006F155C"/>
    <w:rsid w:val="006F1967"/>
    <w:rsid w:val="006F75CA"/>
    <w:rsid w:val="007028E3"/>
    <w:rsid w:val="007031B9"/>
    <w:rsid w:val="00704654"/>
    <w:rsid w:val="00714871"/>
    <w:rsid w:val="0071489E"/>
    <w:rsid w:val="007165DA"/>
    <w:rsid w:val="00735F70"/>
    <w:rsid w:val="00746AAF"/>
    <w:rsid w:val="00747508"/>
    <w:rsid w:val="0075507F"/>
    <w:rsid w:val="00756FEE"/>
    <w:rsid w:val="00761F24"/>
    <w:rsid w:val="00772DA1"/>
    <w:rsid w:val="00776663"/>
    <w:rsid w:val="00784E3D"/>
    <w:rsid w:val="007A442B"/>
    <w:rsid w:val="007B1765"/>
    <w:rsid w:val="007B7BBB"/>
    <w:rsid w:val="007C701A"/>
    <w:rsid w:val="007D25A0"/>
    <w:rsid w:val="007D3EB3"/>
    <w:rsid w:val="007E1458"/>
    <w:rsid w:val="007E1D7B"/>
    <w:rsid w:val="008033DF"/>
    <w:rsid w:val="00803FD0"/>
    <w:rsid w:val="00804D93"/>
    <w:rsid w:val="008053A8"/>
    <w:rsid w:val="00806224"/>
    <w:rsid w:val="0081038D"/>
    <w:rsid w:val="008109CE"/>
    <w:rsid w:val="00820AD1"/>
    <w:rsid w:val="008238A9"/>
    <w:rsid w:val="00825128"/>
    <w:rsid w:val="00830FAB"/>
    <w:rsid w:val="008350A7"/>
    <w:rsid w:val="0084290B"/>
    <w:rsid w:val="008435FA"/>
    <w:rsid w:val="0084629F"/>
    <w:rsid w:val="0086455A"/>
    <w:rsid w:val="00867F43"/>
    <w:rsid w:val="00871671"/>
    <w:rsid w:val="00871C35"/>
    <w:rsid w:val="008A1F95"/>
    <w:rsid w:val="008A56A4"/>
    <w:rsid w:val="008A5D82"/>
    <w:rsid w:val="008A7144"/>
    <w:rsid w:val="008B5609"/>
    <w:rsid w:val="008D0390"/>
    <w:rsid w:val="008D17EA"/>
    <w:rsid w:val="008D1B47"/>
    <w:rsid w:val="008D2B1A"/>
    <w:rsid w:val="008D2F52"/>
    <w:rsid w:val="008D5E5A"/>
    <w:rsid w:val="008D71E1"/>
    <w:rsid w:val="008E0E0E"/>
    <w:rsid w:val="008E138D"/>
    <w:rsid w:val="008E5654"/>
    <w:rsid w:val="008F3B39"/>
    <w:rsid w:val="008F3EE6"/>
    <w:rsid w:val="009017FE"/>
    <w:rsid w:val="00901E3A"/>
    <w:rsid w:val="00905BCB"/>
    <w:rsid w:val="0090673D"/>
    <w:rsid w:val="009150CA"/>
    <w:rsid w:val="00917A74"/>
    <w:rsid w:val="00922065"/>
    <w:rsid w:val="00930CD7"/>
    <w:rsid w:val="00935C2A"/>
    <w:rsid w:val="00940974"/>
    <w:rsid w:val="0094179D"/>
    <w:rsid w:val="009447C3"/>
    <w:rsid w:val="0094777B"/>
    <w:rsid w:val="009604C9"/>
    <w:rsid w:val="0096641A"/>
    <w:rsid w:val="00977406"/>
    <w:rsid w:val="009843AA"/>
    <w:rsid w:val="009852DF"/>
    <w:rsid w:val="00986735"/>
    <w:rsid w:val="009879EB"/>
    <w:rsid w:val="009957D7"/>
    <w:rsid w:val="009A6ABE"/>
    <w:rsid w:val="009B1928"/>
    <w:rsid w:val="009D0486"/>
    <w:rsid w:val="009D375B"/>
    <w:rsid w:val="009D50CD"/>
    <w:rsid w:val="009E28C0"/>
    <w:rsid w:val="009E409A"/>
    <w:rsid w:val="009F1600"/>
    <w:rsid w:val="009F3AE8"/>
    <w:rsid w:val="00A13AF7"/>
    <w:rsid w:val="00A20EF0"/>
    <w:rsid w:val="00A212C1"/>
    <w:rsid w:val="00A21BC0"/>
    <w:rsid w:val="00A220BA"/>
    <w:rsid w:val="00A23923"/>
    <w:rsid w:val="00A327FE"/>
    <w:rsid w:val="00A40716"/>
    <w:rsid w:val="00A40833"/>
    <w:rsid w:val="00A41BC5"/>
    <w:rsid w:val="00A44AC0"/>
    <w:rsid w:val="00A45F06"/>
    <w:rsid w:val="00A46BC4"/>
    <w:rsid w:val="00A47009"/>
    <w:rsid w:val="00A51781"/>
    <w:rsid w:val="00A52CDC"/>
    <w:rsid w:val="00A552C3"/>
    <w:rsid w:val="00A6217F"/>
    <w:rsid w:val="00A63D33"/>
    <w:rsid w:val="00A6545E"/>
    <w:rsid w:val="00A844C0"/>
    <w:rsid w:val="00A90B6C"/>
    <w:rsid w:val="00A96D44"/>
    <w:rsid w:val="00AA1B14"/>
    <w:rsid w:val="00AA6511"/>
    <w:rsid w:val="00AA6F9D"/>
    <w:rsid w:val="00AC4101"/>
    <w:rsid w:val="00AD2164"/>
    <w:rsid w:val="00AD7EBB"/>
    <w:rsid w:val="00AF0E0C"/>
    <w:rsid w:val="00AF76F1"/>
    <w:rsid w:val="00B01DE8"/>
    <w:rsid w:val="00B02B9A"/>
    <w:rsid w:val="00B10D83"/>
    <w:rsid w:val="00B15649"/>
    <w:rsid w:val="00B2273D"/>
    <w:rsid w:val="00B2322F"/>
    <w:rsid w:val="00B24876"/>
    <w:rsid w:val="00B25CF8"/>
    <w:rsid w:val="00B33B83"/>
    <w:rsid w:val="00B34288"/>
    <w:rsid w:val="00B35638"/>
    <w:rsid w:val="00B42510"/>
    <w:rsid w:val="00B43496"/>
    <w:rsid w:val="00B4456F"/>
    <w:rsid w:val="00B45F55"/>
    <w:rsid w:val="00B53AFB"/>
    <w:rsid w:val="00B67F26"/>
    <w:rsid w:val="00B73086"/>
    <w:rsid w:val="00B73C74"/>
    <w:rsid w:val="00B77A0A"/>
    <w:rsid w:val="00B9014F"/>
    <w:rsid w:val="00B90D04"/>
    <w:rsid w:val="00B960D3"/>
    <w:rsid w:val="00B96F6E"/>
    <w:rsid w:val="00BA1C57"/>
    <w:rsid w:val="00BA49EE"/>
    <w:rsid w:val="00BA4F20"/>
    <w:rsid w:val="00BA5DB1"/>
    <w:rsid w:val="00BA6671"/>
    <w:rsid w:val="00BA6F04"/>
    <w:rsid w:val="00BB10E6"/>
    <w:rsid w:val="00BB385B"/>
    <w:rsid w:val="00BB3E9A"/>
    <w:rsid w:val="00BB45AD"/>
    <w:rsid w:val="00BB539A"/>
    <w:rsid w:val="00BB5FF7"/>
    <w:rsid w:val="00BC3865"/>
    <w:rsid w:val="00BC6F73"/>
    <w:rsid w:val="00BD5D8F"/>
    <w:rsid w:val="00BF70D0"/>
    <w:rsid w:val="00C0059E"/>
    <w:rsid w:val="00C01059"/>
    <w:rsid w:val="00C04F29"/>
    <w:rsid w:val="00C17EA1"/>
    <w:rsid w:val="00C249CB"/>
    <w:rsid w:val="00C27405"/>
    <w:rsid w:val="00C468A5"/>
    <w:rsid w:val="00C4732F"/>
    <w:rsid w:val="00C5302A"/>
    <w:rsid w:val="00C561AE"/>
    <w:rsid w:val="00C64915"/>
    <w:rsid w:val="00C67D96"/>
    <w:rsid w:val="00C710F0"/>
    <w:rsid w:val="00C7115A"/>
    <w:rsid w:val="00C71F09"/>
    <w:rsid w:val="00C7208A"/>
    <w:rsid w:val="00CA5E00"/>
    <w:rsid w:val="00CB1A49"/>
    <w:rsid w:val="00CB5FC8"/>
    <w:rsid w:val="00CC3BBC"/>
    <w:rsid w:val="00CC4103"/>
    <w:rsid w:val="00CC7592"/>
    <w:rsid w:val="00CD1AD8"/>
    <w:rsid w:val="00CE2A45"/>
    <w:rsid w:val="00CE697A"/>
    <w:rsid w:val="00CF755B"/>
    <w:rsid w:val="00D0066D"/>
    <w:rsid w:val="00D00670"/>
    <w:rsid w:val="00D05488"/>
    <w:rsid w:val="00D12638"/>
    <w:rsid w:val="00D12F57"/>
    <w:rsid w:val="00D15A2A"/>
    <w:rsid w:val="00D25ACC"/>
    <w:rsid w:val="00D33E76"/>
    <w:rsid w:val="00D36AB5"/>
    <w:rsid w:val="00D407B6"/>
    <w:rsid w:val="00D42816"/>
    <w:rsid w:val="00D43CF2"/>
    <w:rsid w:val="00D45ECB"/>
    <w:rsid w:val="00D45F02"/>
    <w:rsid w:val="00D52FA4"/>
    <w:rsid w:val="00D620C2"/>
    <w:rsid w:val="00D63950"/>
    <w:rsid w:val="00D77926"/>
    <w:rsid w:val="00D844AD"/>
    <w:rsid w:val="00D8724A"/>
    <w:rsid w:val="00DA4E47"/>
    <w:rsid w:val="00DA5861"/>
    <w:rsid w:val="00DA7E69"/>
    <w:rsid w:val="00DB3EDD"/>
    <w:rsid w:val="00DB3F10"/>
    <w:rsid w:val="00DB50A3"/>
    <w:rsid w:val="00DB6238"/>
    <w:rsid w:val="00DC322C"/>
    <w:rsid w:val="00DC4B1C"/>
    <w:rsid w:val="00DD2BE1"/>
    <w:rsid w:val="00DD2D0B"/>
    <w:rsid w:val="00DE55FA"/>
    <w:rsid w:val="00DF317C"/>
    <w:rsid w:val="00DF3C69"/>
    <w:rsid w:val="00DF5B99"/>
    <w:rsid w:val="00DF6C3F"/>
    <w:rsid w:val="00E00BB1"/>
    <w:rsid w:val="00E010E2"/>
    <w:rsid w:val="00E06907"/>
    <w:rsid w:val="00E1326D"/>
    <w:rsid w:val="00E145B3"/>
    <w:rsid w:val="00E1487B"/>
    <w:rsid w:val="00E15597"/>
    <w:rsid w:val="00E208DD"/>
    <w:rsid w:val="00E21E10"/>
    <w:rsid w:val="00E2470A"/>
    <w:rsid w:val="00E25AEC"/>
    <w:rsid w:val="00E27937"/>
    <w:rsid w:val="00E51297"/>
    <w:rsid w:val="00E57E99"/>
    <w:rsid w:val="00E6278B"/>
    <w:rsid w:val="00E661BF"/>
    <w:rsid w:val="00E70376"/>
    <w:rsid w:val="00E7440A"/>
    <w:rsid w:val="00E75256"/>
    <w:rsid w:val="00E76468"/>
    <w:rsid w:val="00E77B4D"/>
    <w:rsid w:val="00E838F8"/>
    <w:rsid w:val="00E85BFB"/>
    <w:rsid w:val="00E876DB"/>
    <w:rsid w:val="00E91210"/>
    <w:rsid w:val="00E921AA"/>
    <w:rsid w:val="00E974F6"/>
    <w:rsid w:val="00EB396D"/>
    <w:rsid w:val="00EB767D"/>
    <w:rsid w:val="00EC0E32"/>
    <w:rsid w:val="00ED1C2B"/>
    <w:rsid w:val="00ED2DAA"/>
    <w:rsid w:val="00ED329E"/>
    <w:rsid w:val="00ED6E60"/>
    <w:rsid w:val="00EE3915"/>
    <w:rsid w:val="00EF1A2E"/>
    <w:rsid w:val="00EF7174"/>
    <w:rsid w:val="00EF781C"/>
    <w:rsid w:val="00F00551"/>
    <w:rsid w:val="00F01902"/>
    <w:rsid w:val="00F01F50"/>
    <w:rsid w:val="00F078D7"/>
    <w:rsid w:val="00F1087D"/>
    <w:rsid w:val="00F13133"/>
    <w:rsid w:val="00F25276"/>
    <w:rsid w:val="00F31D49"/>
    <w:rsid w:val="00F358E5"/>
    <w:rsid w:val="00F37D0C"/>
    <w:rsid w:val="00F41111"/>
    <w:rsid w:val="00F428F1"/>
    <w:rsid w:val="00F5301F"/>
    <w:rsid w:val="00F54A55"/>
    <w:rsid w:val="00F57249"/>
    <w:rsid w:val="00F60720"/>
    <w:rsid w:val="00F62231"/>
    <w:rsid w:val="00F63A91"/>
    <w:rsid w:val="00F63C56"/>
    <w:rsid w:val="00F6744B"/>
    <w:rsid w:val="00F737BE"/>
    <w:rsid w:val="00F82456"/>
    <w:rsid w:val="00F8267F"/>
    <w:rsid w:val="00F84931"/>
    <w:rsid w:val="00F8589F"/>
    <w:rsid w:val="00F86037"/>
    <w:rsid w:val="00F861A9"/>
    <w:rsid w:val="00FA1773"/>
    <w:rsid w:val="00FA21BC"/>
    <w:rsid w:val="00FA33DD"/>
    <w:rsid w:val="00FB4F6F"/>
    <w:rsid w:val="00FD0EB6"/>
    <w:rsid w:val="00FD2C23"/>
    <w:rsid w:val="00FD7477"/>
    <w:rsid w:val="00FE6511"/>
    <w:rsid w:val="00FE737F"/>
    <w:rsid w:val="00FF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 Indent" w:lock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locked="1"/>
    <w:lsdException w:name="Strong" w:locked="1" w:uiPriority="0" w:qFormat="1"/>
    <w:lsdException w:name="Emphasis" w:locked="1" w:uiPriority="0" w:qFormat="1"/>
    <w:lsdException w:name="Plain Text" w:lock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7D7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F41111"/>
    <w:pPr>
      <w:keepNext/>
      <w:spacing w:after="0" w:line="240" w:lineRule="auto"/>
      <w:jc w:val="center"/>
      <w:outlineLvl w:val="0"/>
    </w:pPr>
    <w:rPr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BD5D8F"/>
    <w:pPr>
      <w:keepNext/>
      <w:spacing w:after="0" w:line="240" w:lineRule="auto"/>
      <w:outlineLvl w:val="4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F41111"/>
    <w:pPr>
      <w:spacing w:before="240" w:after="60" w:line="240" w:lineRule="auto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F41111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F41111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1111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BD5D8F"/>
    <w:rPr>
      <w:rFonts w:ascii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F4111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F41111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F41111"/>
    <w:rPr>
      <w:rFonts w:ascii="Arial" w:hAnsi="Arial" w:cs="Arial"/>
    </w:rPr>
  </w:style>
  <w:style w:type="paragraph" w:styleId="a3">
    <w:name w:val="Body Text Indent"/>
    <w:basedOn w:val="a"/>
    <w:link w:val="a4"/>
    <w:uiPriority w:val="99"/>
    <w:semiHidden/>
    <w:rsid w:val="00F41111"/>
    <w:pPr>
      <w:spacing w:after="0" w:line="288" w:lineRule="auto"/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41111"/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rsid w:val="00A47009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47009"/>
    <w:rPr>
      <w:rFonts w:ascii="Times New Roman" w:hAnsi="Times New Roman" w:cs="Times New Roman"/>
      <w:sz w:val="20"/>
      <w:szCs w:val="20"/>
    </w:rPr>
  </w:style>
  <w:style w:type="paragraph" w:styleId="a5">
    <w:name w:val="Plain Text"/>
    <w:basedOn w:val="a"/>
    <w:link w:val="a6"/>
    <w:uiPriority w:val="99"/>
    <w:rsid w:val="007165D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7165DA"/>
    <w:rPr>
      <w:rFonts w:ascii="Courier New" w:hAnsi="Courier New" w:cs="Courier New"/>
      <w:sz w:val="20"/>
      <w:szCs w:val="20"/>
    </w:rPr>
  </w:style>
  <w:style w:type="paragraph" w:styleId="a7">
    <w:name w:val="No Spacing"/>
    <w:uiPriority w:val="1"/>
    <w:qFormat/>
    <w:rsid w:val="005E3811"/>
    <w:pPr>
      <w:spacing w:after="0" w:line="240" w:lineRule="auto"/>
    </w:pPr>
    <w:rPr>
      <w:rFonts w:cs="Times New Roman"/>
      <w:lang w:eastAsia="en-US"/>
    </w:rPr>
  </w:style>
  <w:style w:type="character" w:customStyle="1" w:styleId="apple-converted-space">
    <w:name w:val="apple-converted-space"/>
    <w:basedOn w:val="a0"/>
    <w:rsid w:val="005E3811"/>
    <w:rPr>
      <w:rFonts w:cs="Times New Roman"/>
    </w:rPr>
  </w:style>
  <w:style w:type="paragraph" w:styleId="a8">
    <w:name w:val="List Paragraph"/>
    <w:aliases w:val="Содержание. 2 уровень"/>
    <w:basedOn w:val="a"/>
    <w:link w:val="a9"/>
    <w:uiPriority w:val="34"/>
    <w:qFormat/>
    <w:rsid w:val="00B01DE8"/>
    <w:pPr>
      <w:ind w:left="720"/>
      <w:contextualSpacing/>
    </w:pPr>
  </w:style>
  <w:style w:type="paragraph" w:styleId="aa">
    <w:name w:val="caption"/>
    <w:basedOn w:val="a"/>
    <w:next w:val="a"/>
    <w:uiPriority w:val="99"/>
    <w:qFormat/>
    <w:locked/>
    <w:rsid w:val="00147934"/>
    <w:pPr>
      <w:spacing w:line="240" w:lineRule="auto"/>
      <w:ind w:firstLine="709"/>
    </w:pPr>
    <w:rPr>
      <w:b/>
      <w:bCs/>
      <w:color w:val="4F81BD"/>
      <w:sz w:val="18"/>
      <w:szCs w:val="18"/>
      <w:lang w:eastAsia="en-US"/>
    </w:rPr>
  </w:style>
  <w:style w:type="character" w:customStyle="1" w:styleId="10pt">
    <w:name w:val="Основной текст + 10 pt"/>
    <w:basedOn w:val="a0"/>
    <w:rsid w:val="00147934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b">
    <w:name w:val="Hyperlink"/>
    <w:basedOn w:val="a0"/>
    <w:uiPriority w:val="99"/>
    <w:rsid w:val="00147934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137E9A"/>
    <w:rPr>
      <w:rFonts w:cs="Times New Roman"/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C00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C0059E"/>
    <w:rPr>
      <w:rFonts w:cs="Times New Roman"/>
    </w:rPr>
  </w:style>
  <w:style w:type="paragraph" w:styleId="af">
    <w:name w:val="footer"/>
    <w:basedOn w:val="a"/>
    <w:link w:val="af0"/>
    <w:uiPriority w:val="99"/>
    <w:unhideWhenUsed/>
    <w:rsid w:val="00C00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C0059E"/>
    <w:rPr>
      <w:rFonts w:cs="Times New Roman"/>
    </w:rPr>
  </w:style>
  <w:style w:type="paragraph" w:customStyle="1" w:styleId="p1">
    <w:name w:val="p1"/>
    <w:basedOn w:val="a"/>
    <w:rsid w:val="003748AD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rsid w:val="003748AD"/>
    <w:rPr>
      <w:rFonts w:cs="Times New Roman"/>
    </w:rPr>
  </w:style>
  <w:style w:type="paragraph" w:customStyle="1" w:styleId="p2">
    <w:name w:val="p2"/>
    <w:basedOn w:val="a"/>
    <w:rsid w:val="003748AD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3">
    <w:name w:val="p3"/>
    <w:basedOn w:val="a"/>
    <w:rsid w:val="003748AD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4">
    <w:name w:val="p4"/>
    <w:basedOn w:val="a"/>
    <w:rsid w:val="003748AD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1">
    <w:name w:val="......."/>
    <w:basedOn w:val="a"/>
    <w:next w:val="a"/>
    <w:uiPriority w:val="99"/>
    <w:rsid w:val="003748AD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af2">
    <w:name w:val="Основной текст_"/>
    <w:link w:val="3"/>
    <w:locked/>
    <w:rsid w:val="00DC4B1C"/>
    <w:rPr>
      <w:sz w:val="27"/>
      <w:shd w:val="clear" w:color="auto" w:fill="FFFFFF"/>
    </w:rPr>
  </w:style>
  <w:style w:type="paragraph" w:customStyle="1" w:styleId="3">
    <w:name w:val="Основной текст3"/>
    <w:basedOn w:val="a"/>
    <w:link w:val="af2"/>
    <w:rsid w:val="00DC4B1C"/>
    <w:pPr>
      <w:widowControl w:val="0"/>
      <w:shd w:val="clear" w:color="auto" w:fill="FFFFFF"/>
      <w:spacing w:after="120" w:line="317" w:lineRule="exact"/>
      <w:ind w:hanging="520"/>
      <w:jc w:val="center"/>
    </w:pPr>
    <w:rPr>
      <w:rFonts w:cs="Calibri"/>
      <w:sz w:val="27"/>
      <w:szCs w:val="27"/>
    </w:rPr>
  </w:style>
  <w:style w:type="paragraph" w:customStyle="1" w:styleId="ConsPlusNormal">
    <w:name w:val="ConsPlusNormal"/>
    <w:rsid w:val="00DC4B1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3">
    <w:name w:val="Основной текст + Полужирный"/>
    <w:rsid w:val="00DC4B1C"/>
    <w:rPr>
      <w:b/>
      <w:color w:val="000000"/>
      <w:spacing w:val="0"/>
      <w:w w:val="100"/>
      <w:position w:val="0"/>
      <w:sz w:val="27"/>
      <w:lang w:val="ru-RU"/>
    </w:rPr>
  </w:style>
  <w:style w:type="paragraph" w:customStyle="1" w:styleId="21">
    <w:name w:val="Основной текст2"/>
    <w:basedOn w:val="a"/>
    <w:rsid w:val="00DC4B1C"/>
    <w:pPr>
      <w:widowControl w:val="0"/>
      <w:shd w:val="clear" w:color="auto" w:fill="FFFFFF"/>
      <w:spacing w:after="120" w:line="317" w:lineRule="exact"/>
      <w:ind w:hanging="1400"/>
      <w:jc w:val="center"/>
    </w:pPr>
    <w:rPr>
      <w:sz w:val="27"/>
      <w:szCs w:val="27"/>
    </w:rPr>
  </w:style>
  <w:style w:type="paragraph" w:styleId="af4">
    <w:name w:val="Balloon Text"/>
    <w:basedOn w:val="a"/>
    <w:link w:val="af5"/>
    <w:uiPriority w:val="99"/>
    <w:semiHidden/>
    <w:unhideWhenUsed/>
    <w:rsid w:val="00136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1363AC"/>
    <w:rPr>
      <w:rFonts w:ascii="Tahoma" w:hAnsi="Tahoma" w:cs="Tahoma"/>
      <w:sz w:val="16"/>
      <w:szCs w:val="16"/>
    </w:rPr>
  </w:style>
  <w:style w:type="paragraph" w:customStyle="1" w:styleId="210">
    <w:name w:val="Заголовок 21"/>
    <w:basedOn w:val="a"/>
    <w:uiPriority w:val="1"/>
    <w:qFormat/>
    <w:rsid w:val="009879EB"/>
    <w:pPr>
      <w:widowControl w:val="0"/>
      <w:autoSpaceDE w:val="0"/>
      <w:autoSpaceDN w:val="0"/>
      <w:spacing w:after="0" w:line="240" w:lineRule="auto"/>
      <w:ind w:left="1133" w:firstLine="710"/>
      <w:jc w:val="both"/>
      <w:outlineLvl w:val="2"/>
    </w:pPr>
    <w:rPr>
      <w:b/>
      <w:bCs/>
      <w:i/>
      <w:iCs/>
      <w:sz w:val="28"/>
      <w:szCs w:val="28"/>
      <w:lang w:eastAsia="en-US"/>
    </w:rPr>
  </w:style>
  <w:style w:type="paragraph" w:customStyle="1" w:styleId="211">
    <w:name w:val="Основной текст 21"/>
    <w:basedOn w:val="a"/>
    <w:rsid w:val="00F8267F"/>
    <w:pPr>
      <w:suppressAutoHyphens/>
      <w:spacing w:after="120" w:line="480" w:lineRule="auto"/>
    </w:pPr>
    <w:rPr>
      <w:sz w:val="24"/>
      <w:szCs w:val="24"/>
      <w:lang w:eastAsia="zh-CN"/>
    </w:rPr>
  </w:style>
  <w:style w:type="paragraph" w:customStyle="1" w:styleId="Style24">
    <w:name w:val="Style24"/>
    <w:basedOn w:val="a"/>
    <w:uiPriority w:val="99"/>
    <w:rsid w:val="00276787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8F3EE6"/>
    <w:pPr>
      <w:ind w:left="720"/>
      <w:contextualSpacing/>
    </w:pPr>
  </w:style>
  <w:style w:type="character" w:customStyle="1" w:styleId="0pt">
    <w:name w:val="Основной текст + Интервал 0 pt"/>
    <w:basedOn w:val="af2"/>
    <w:rsid w:val="00131E9A"/>
    <w:rPr>
      <w:rFonts w:ascii="Sylfaen" w:hAnsi="Sylfaen" w:cs="Sylfaen"/>
      <w:color w:val="000000"/>
      <w:spacing w:val="-2"/>
      <w:w w:val="100"/>
      <w:position w:val="0"/>
      <w:sz w:val="25"/>
      <w:szCs w:val="25"/>
      <w:lang w:val="ru-RU"/>
    </w:rPr>
  </w:style>
  <w:style w:type="character" w:styleId="af6">
    <w:name w:val="footnote reference"/>
    <w:basedOn w:val="a0"/>
    <w:uiPriority w:val="99"/>
    <w:rsid w:val="00012D8D"/>
    <w:rPr>
      <w:rFonts w:cs="Times New Roman"/>
      <w:vertAlign w:val="superscript"/>
    </w:rPr>
  </w:style>
  <w:style w:type="paragraph" w:customStyle="1" w:styleId="12">
    <w:name w:val="Обычный1"/>
    <w:uiPriority w:val="99"/>
    <w:rsid w:val="00A45F06"/>
    <w:pPr>
      <w:suppressAutoHyphens/>
      <w:spacing w:line="247" w:lineRule="auto"/>
      <w:textAlignment w:val="baseline"/>
    </w:pPr>
    <w:rPr>
      <w:rFonts w:ascii="Cambria" w:hAnsi="Cambria" w:cs="Times New Roman"/>
      <w:lang w:eastAsia="en-US"/>
    </w:rPr>
  </w:style>
  <w:style w:type="paragraph" w:customStyle="1" w:styleId="Body">
    <w:name w:val="Body"/>
    <w:basedOn w:val="a"/>
    <w:uiPriority w:val="1"/>
    <w:qFormat/>
    <w:rsid w:val="00C01059"/>
    <w:pPr>
      <w:widowControl w:val="0"/>
      <w:spacing w:after="0" w:line="240" w:lineRule="auto"/>
    </w:pPr>
    <w:rPr>
      <w:rFonts w:ascii="Times New Roman" w:hAnsi="Times New Roman" w:cstheme="minorBidi"/>
      <w:sz w:val="28"/>
      <w:szCs w:val="28"/>
      <w:lang w:val="en-US" w:eastAsia="en-US"/>
    </w:rPr>
  </w:style>
  <w:style w:type="paragraph" w:customStyle="1" w:styleId="13">
    <w:name w:val="Стиль1"/>
    <w:basedOn w:val="a"/>
    <w:link w:val="14"/>
    <w:qFormat/>
    <w:rsid w:val="00C01059"/>
    <w:pPr>
      <w:widowControl w:val="0"/>
      <w:spacing w:after="0" w:line="240" w:lineRule="auto"/>
      <w:jc w:val="center"/>
    </w:pPr>
    <w:rPr>
      <w:rFonts w:ascii="Times New Roman" w:hAnsi="Times New Roman"/>
      <w:b/>
      <w:sz w:val="28"/>
      <w:szCs w:val="28"/>
      <w:lang w:eastAsia="en-US"/>
    </w:rPr>
  </w:style>
  <w:style w:type="character" w:customStyle="1" w:styleId="14">
    <w:name w:val="Стиль1 Знак"/>
    <w:basedOn w:val="a0"/>
    <w:link w:val="13"/>
    <w:locked/>
    <w:rsid w:val="00C01059"/>
    <w:rPr>
      <w:rFonts w:ascii="Times New Roman" w:hAnsi="Times New Roman" w:cs="Times New Roman"/>
      <w:b/>
      <w:sz w:val="28"/>
      <w:szCs w:val="28"/>
      <w:lang w:eastAsia="en-US"/>
    </w:rPr>
  </w:style>
  <w:style w:type="paragraph" w:styleId="af7">
    <w:name w:val="footnote text"/>
    <w:basedOn w:val="a"/>
    <w:link w:val="af8"/>
    <w:uiPriority w:val="99"/>
    <w:rsid w:val="005433BD"/>
    <w:pPr>
      <w:suppressAutoHyphens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en-US"/>
    </w:rPr>
  </w:style>
  <w:style w:type="character" w:customStyle="1" w:styleId="a9">
    <w:name w:val="Абзац списка Знак"/>
    <w:aliases w:val="Содержание. 2 уровень Знак"/>
    <w:link w:val="a8"/>
    <w:uiPriority w:val="34"/>
    <w:qFormat/>
    <w:locked/>
    <w:rsid w:val="002D341E"/>
  </w:style>
  <w:style w:type="character" w:customStyle="1" w:styleId="af8">
    <w:name w:val="Текст сноски Знак"/>
    <w:basedOn w:val="a0"/>
    <w:link w:val="af7"/>
    <w:uiPriority w:val="99"/>
    <w:locked/>
    <w:rsid w:val="005433BD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68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.lanbook.com/" TargetMode="External"/><Relationship Id="rId18" Type="http://schemas.openxmlformats.org/officeDocument/2006/relationships/hyperlink" Target="https://www.rzd.ru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umczdt.ru/books/" TargetMode="External"/><Relationship Id="rId17" Type="http://schemas.openxmlformats.org/officeDocument/2006/relationships/hyperlink" Target="https://mintrans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scbist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iias.ru/products-and-services/products/asu/avtomatizirovannaya-sistema-pravovoy-informatsii-na-zheleznodorozhnom-transport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books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odeks.ru/" TargetMode="External"/><Relationship Id="rId19" Type="http://schemas.openxmlformats.org/officeDocument/2006/relationships/hyperlink" Target="https://rlw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" TargetMode="External"/><Relationship Id="rId14" Type="http://schemas.openxmlformats.org/officeDocument/2006/relationships/hyperlink" Target="https://book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8AFBA-43C5-42D8-B731-7AF4AB342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8399</Words>
  <Characters>47877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Ольга Трапицына</cp:lastModifiedBy>
  <cp:revision>18</cp:revision>
  <cp:lastPrinted>2022-03-10T11:45:00Z</cp:lastPrinted>
  <dcterms:created xsi:type="dcterms:W3CDTF">2023-04-18T08:00:00Z</dcterms:created>
  <dcterms:modified xsi:type="dcterms:W3CDTF">2023-05-19T06:50:00Z</dcterms:modified>
</cp:coreProperties>
</file>