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93722">
        <w:rPr>
          <w:rFonts w:ascii="Times New Roman" w:hAnsi="Times New Roman"/>
          <w:sz w:val="24"/>
        </w:rPr>
        <w:t>2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293722" w:rsidRPr="00494202" w:rsidRDefault="00247424" w:rsidP="0029372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00.00.00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УД</w:t>
      </w:r>
      <w:r w:rsidR="0061084E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.02 </w:t>
      </w:r>
      <w:r w:rsidR="0061084E">
        <w:rPr>
          <w:rFonts w:ascii="Times New Roman" w:hAnsi="Times New Roman"/>
          <w:b/>
          <w:sz w:val="24"/>
        </w:rPr>
        <w:t>РОДНАЯ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463984">
        <w:rPr>
          <w:rFonts w:ascii="Times New Roman" w:hAnsi="Times New Roman"/>
          <w:b/>
          <w:sz w:val="24"/>
        </w:rPr>
        <w:t>для</w:t>
      </w:r>
      <w:proofErr w:type="gramEnd"/>
      <w:r w:rsidRPr="00463984">
        <w:rPr>
          <w:rFonts w:ascii="Times New Roman" w:hAnsi="Times New Roman"/>
          <w:b/>
          <w:sz w:val="24"/>
        </w:rPr>
        <w:t xml:space="preserve"> специальности</w:t>
      </w:r>
    </w:p>
    <w:p w:rsidR="00825D5A" w:rsidRDefault="00247424" w:rsidP="00293722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00.00.00 ________________</w:t>
      </w:r>
      <w:r w:rsidRPr="00247424">
        <w:rPr>
          <w:rFonts w:ascii="Times New Roman" w:hAnsi="Times New Roman"/>
          <w:b/>
          <w:i/>
          <w:spacing w:val="-2"/>
          <w:sz w:val="24"/>
        </w:rPr>
        <w:t>наименование специальности</w:t>
      </w:r>
      <w:r>
        <w:rPr>
          <w:rFonts w:ascii="Times New Roman" w:hAnsi="Times New Roman"/>
          <w:b/>
          <w:spacing w:val="-2"/>
          <w:sz w:val="24"/>
        </w:rPr>
        <w:t>__________________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Pr="00E716BF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825D5A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935" w:rsidRDefault="009509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УД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.02 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 xml:space="preserve">РОДНАЯ 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</w:t>
      </w:r>
      <w:r w:rsidR="00247424" w:rsidRPr="00247424">
        <w:rPr>
          <w:rFonts w:ascii="Times New Roman" w:eastAsia="Calibri" w:hAnsi="Times New Roman" w:cs="Times New Roman"/>
          <w:i/>
          <w:spacing w:val="-2"/>
          <w:sz w:val="24"/>
          <w:szCs w:val="24"/>
        </w:rPr>
        <w:t>00.00.00 наименование специальности</w:t>
      </w:r>
      <w:r w:rsidR="00731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AA7B1B">
        <w:rPr>
          <w:rFonts w:ascii="Cambria" w:eastAsia="Calibri" w:hAnsi="Cambria" w:cs="Times New Roman"/>
          <w:szCs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3E7E8E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«Родная л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итература» входит </w:t>
      </w:r>
      <w:r>
        <w:rPr>
          <w:rFonts w:ascii="Times New Roman" w:eastAsia="Calibri" w:hAnsi="Times New Roman" w:cs="Times New Roman"/>
          <w:sz w:val="24"/>
          <w:szCs w:val="24"/>
        </w:rPr>
        <w:t>в общеобразовательный цикл учебного плана</w:t>
      </w:r>
      <w:r w:rsidR="0061084E">
        <w:rPr>
          <w:rFonts w:ascii="Times New Roman" w:eastAsia="Calibri" w:hAnsi="Times New Roman" w:cs="Times New Roman"/>
          <w:sz w:val="24"/>
          <w:szCs w:val="24"/>
        </w:rPr>
        <w:t xml:space="preserve"> ОПОП-ППССЗ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образования, в соответствии </w:t>
      </w:r>
      <w:r w:rsidRPr="003E7E8E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 (ФГОС СОО). Относится к предметной области ФГОС среднего общего образования «Родной язык и родная литература». Уровень освоения учебного предмета базовый.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B1B" w:rsidRPr="00AA7B1B">
        <w:rPr>
          <w:rFonts w:ascii="Times New Roman" w:eastAsia="Calibri" w:hAnsi="Times New Roman" w:cs="Times New Roman"/>
          <w:sz w:val="24"/>
          <w:szCs w:val="24"/>
        </w:rPr>
        <w:t>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r w:rsidR="0024742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lastRenderedPageBreak/>
        <w:t>сопоставлять литературные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3E7E8E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AA7B1B" w:rsidRPr="003443DC" w:rsidRDefault="00583BF5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ОК 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04, ОК 05,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 ОК 6</w:t>
      </w:r>
      <w:r w:rsidR="0034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680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</w:t>
      </w:r>
      <w:r w:rsidR="00A0680E" w:rsidRPr="003443DC">
        <w:rPr>
          <w:rFonts w:ascii="Times New Roman" w:eastAsia="Times New Roman" w:hAnsi="Times New Roman" w:cs="Times New Roman"/>
          <w:i/>
          <w:sz w:val="24"/>
          <w:szCs w:val="24"/>
        </w:rPr>
        <w:t xml:space="preserve">ПК </w:t>
      </w:r>
      <w:r w:rsidR="003443DC" w:rsidRPr="003443DC">
        <w:rPr>
          <w:rFonts w:ascii="Times New Roman" w:eastAsia="Times New Roman" w:hAnsi="Times New Roman" w:cs="Times New Roman"/>
          <w:i/>
          <w:sz w:val="24"/>
          <w:szCs w:val="24"/>
        </w:rPr>
        <w:t>0.0 (указать формируемую профессиональную компетенцию).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4109"/>
        <w:gridCol w:w="3118"/>
      </w:tblGrid>
      <w:tr w:rsidR="00547336" w:rsidRPr="00AA7B1B" w:rsidTr="00594C3C">
        <w:trPr>
          <w:jc w:val="center"/>
        </w:trPr>
        <w:tc>
          <w:tcPr>
            <w:tcW w:w="2549" w:type="dxa"/>
            <w:vMerge w:val="restart"/>
            <w:vAlign w:val="center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7227" w:type="dxa"/>
            <w:gridSpan w:val="2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  <w:vMerge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 w:val="restart"/>
          </w:tcPr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понимание родной литературы как особого способа познания жизни, культурной самоидентификации; </w:t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 причастности к истории, традициям своего народа и осознание исторической преемственности поколений;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      </w:r>
          </w:p>
          <w:p w:rsidR="00547336" w:rsidRPr="00AA7B1B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9F24D0"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Л8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Л9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убежденн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Л10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в разных видах искусства, стремление проявлять качества творческой личности;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Л12 осозна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научной деятельности,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проектную и исследовательскую деятельность индивидуально и в группе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М5 ставить и формулировать собственные задачи в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М14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М16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М17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М18 способствовать формированию и проявлению широкой эрудиции в разных областях знаний, постоянно повышать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овательный и культурный уровень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Л3 уме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социальными институтами в соответствии с их функциями и назначением;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гуманитарной и волонтерской деятельности;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Л11 совершенствова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людьми и познания мира;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М11 осуществлять коммуникации во всех сферах жизни;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М20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иметь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развитое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самосознани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включающе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547336" w:rsidRPr="00E3594B" w:rsidRDefault="00547336" w:rsidP="008D2ABF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proofErr w:type="spellStart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эмпати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proofErr w:type="spellEnd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эмоциональное состояние других, учитывать его при осуществлении коммуникации,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сочувствию и сопереживанию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020D3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терминологией, ключевыми понятиями и методами;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М12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М13 развернуто и логично излагать свою точку зрения с использованием языковых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проявлять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позици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 как активн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ответственн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член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российского общества;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Л2 прин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традиционны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национальны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общечеловечески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гуманистически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демократически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Л5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свой язык и культуру, прошлое и настоящее многонационального народа России;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47336" w:rsidRPr="00E3594B" w:rsidRDefault="00547336" w:rsidP="00547336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Л7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этическо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; способность оценивать ситуацию и принимать осознанные решения, ориентируясь на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нормы и ценности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518" w:rsidRPr="00AA7B1B" w:rsidTr="00594C3C">
        <w:trPr>
          <w:jc w:val="center"/>
        </w:trPr>
        <w:tc>
          <w:tcPr>
            <w:tcW w:w="2549" w:type="dxa"/>
            <w:shd w:val="clear" w:color="auto" w:fill="auto"/>
          </w:tcPr>
          <w:p w:rsidR="00742518" w:rsidRPr="00742518" w:rsidRDefault="00742518" w:rsidP="003443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25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ПК </w:t>
            </w:r>
            <w:r w:rsidR="003443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0.0 </w:t>
            </w:r>
            <w:r w:rsidR="003443DC" w:rsidRPr="0034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формируемую профессиональную компетенцию</w:t>
            </w:r>
            <w:r w:rsidR="0034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согласно ФГОС специальности)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42518" w:rsidRDefault="00742518" w:rsidP="0074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36" w:rsidRDefault="00547336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  <w:r w:rsidR="00311AF0" w:rsidRPr="00311AF0">
        <w:rPr>
          <w:rFonts w:ascii="Times New Roman" w:hAnsi="Times New Roman" w:cs="Times New Roman"/>
          <w:bCs/>
        </w:rPr>
        <w:t xml:space="preserve"> 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311AF0" w:rsidRPr="00AA7B1B" w:rsidRDefault="00311AF0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ЛР. 17 </w:t>
      </w:r>
      <w:r w:rsidRPr="00311AF0">
        <w:rPr>
          <w:rFonts w:ascii="Times New Roman" w:eastAsia="Times New Roman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825D5A" w:rsidP="00AA7B1B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068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A0680E" w:rsidRDefault="00A0680E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293722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9F3E50" w:rsidP="00346F86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361041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82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361041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525"/>
        </w:trPr>
        <w:tc>
          <w:tcPr>
            <w:tcW w:w="8091" w:type="dxa"/>
          </w:tcPr>
          <w:p w:rsidR="00825D5A" w:rsidRPr="001115E0" w:rsidRDefault="00293722" w:rsidP="00293722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9048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9F3E50">
        <w:rPr>
          <w:rFonts w:ascii="Times New Roman" w:hAnsi="Times New Roman"/>
          <w:b/>
          <w:sz w:val="24"/>
          <w:szCs w:val="24"/>
        </w:rPr>
        <w:t>«Родная л</w:t>
      </w:r>
      <w:r w:rsidR="00346F86">
        <w:rPr>
          <w:rFonts w:ascii="Times New Roman" w:hAnsi="Times New Roman"/>
          <w:b/>
          <w:sz w:val="24"/>
          <w:szCs w:val="24"/>
        </w:rPr>
        <w:t xml:space="preserve">итература»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5"/>
        <w:gridCol w:w="8912"/>
        <w:gridCol w:w="1057"/>
        <w:gridCol w:w="2422"/>
      </w:tblGrid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A53022" w:rsidRDefault="00F6313E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5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proofErr w:type="gramEnd"/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1057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22" w:type="dxa"/>
            <w:shd w:val="clear" w:color="auto" w:fill="auto"/>
          </w:tcPr>
          <w:p w:rsidR="009F3E50" w:rsidRPr="00A53022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22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родной земли для писателя и читателя.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3443DC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родной земли для писателя и читателя. Знакомство с тематикой курса, его содержательной составляющей. Русские поэты о Родине. Знакомство со стихотворениями русских поэтов о Родине: К. Симонова, В. </w:t>
            </w:r>
            <w:proofErr w:type="spellStart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Тушновой</w:t>
            </w:r>
            <w:proofErr w:type="spellEnd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А. Яшина. 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9F3E50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родной литературы при освоении профессии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родной литературы при освоении профессии и специальности СПО технологического профиля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Дискуссия на тему: «Самобытность родной литературы</w:t>
            </w:r>
            <w:r w:rsidR="001C3BF3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F3E50" w:rsidRPr="009F3E50" w:rsidRDefault="003E76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</w:t>
            </w:r>
            <w:bookmarkStart w:id="1" w:name="_GoBack"/>
            <w:bookmarkEnd w:id="1"/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 Лермонтов и Тарханы.</w:t>
            </w:r>
            <w:r w:rsidR="00F6313E" w:rsidRPr="009F3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Кавказ в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судьбе и творчестве Лермонтова,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М. Ю. Лермонто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 в воспоминаниях современников, М. Ю. Лермонтов-художник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Стихотворения: «Дума», «Нет, я не Байрон, я другой…», «Поэт», «Как ч</w:t>
            </w:r>
            <w:r w:rsidR="00F631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асто пёстрою толпою окружён…»,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Валерик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«Родина», «Прощай, немытая Россия…», «Сон», «И скучно, и грустно!», «Выхожу один я на дорогу…».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1104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Николаевич Островский.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Островский. 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(«За чем пойдёшь, то и найдёшь»). Своеобразие конфликта и система образов в комедии. Образ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Мишеньки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комедии.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Жизнь и творчество Н.Г. Чернышевского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Н.Г. Чернышевского. Разбор романа «Что делать?». Эстетические взгляды Чернышевского и их отражение в романе. Особенности жанра и композиции романа. Утопические идеи в романе Н.Г. Чернышевского.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вто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2.1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путь И.А. Гончарова. Обзор творчества.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C01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И. А. Гончаров. Жизненный путь и творческая биография.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черки «Фрегат «Паллада» (фрагменты).</w:t>
            </w:r>
            <w:r w:rsidR="003610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И.С. Тургенева 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С. Тургенев. «Первая любовь». История создания.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Автобиографизм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повести. Душевные переживания юного героя повести. Неразрешимое столкновение с драматизмом и жертвенностью взрослой любви.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215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9C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Творческий путь Ф.М. Достоевского. Роман «Подросток».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Ф. М. Достоевский. Роман «Подросток». История создания. Прототипы героев романа. Становление личности главного героя романа – Аркадия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Макаровича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Долгорукого.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86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 романа «Идиот»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перед судом своей совести, я и другой, индивидуальность и «человек толпы»</w:t>
            </w:r>
            <w:r w:rsidR="00245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2F6"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C013D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</w:t>
            </w:r>
            <w:r w:rsidR="0024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Творчество М.Е. Салтыков-Щедрина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  <w:r w:rsidR="00361041"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Просмотровое чтение других произведений автора.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Творческий путь Л.Н. Толстого. Повесть «Смерть Ивана Ильича»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повести «Смерть Ивана Ильича».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D83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региона и ее отраже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в литературном творчестве </w:t>
            </w: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XIX век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о быте и нравах народов родного края. Анализ дневников, путевых очерков, этнографических зарисовок.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Бытописательная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манера повествования. Влияние творчества региональных авторов на развитие русской литературы XIX века.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trHeight w:val="327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3443DC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родной литературы ХХ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развития родной литературы ХХ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F3E50" w:rsidRPr="009F3E50" w:rsidRDefault="00A6213B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Жизненный и творческий путь. </w:t>
            </w:r>
            <w:r w:rsidR="009F3E50"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Жанровое своеобразие, тематика и проблематика</w:t>
            </w:r>
            <w:r w:rsidR="00361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361041" w:rsidRPr="009F3E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а</w:t>
            </w:r>
            <w:r w:rsidR="00361041" w:rsidRPr="0036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нализ произведений авторов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родного края </w:t>
            </w:r>
            <w:r w:rsidR="00E1560C" w:rsidRPr="00A621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 по выбору).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>.23</w:t>
            </w:r>
          </w:p>
        </w:tc>
      </w:tr>
      <w:tr w:rsidR="00F6313E" w:rsidRPr="009F3E50" w:rsidTr="00A27CA7">
        <w:trPr>
          <w:trHeight w:val="437"/>
          <w:jc w:val="center"/>
        </w:trPr>
        <w:tc>
          <w:tcPr>
            <w:tcW w:w="567" w:type="dxa"/>
          </w:tcPr>
          <w:p w:rsidR="00F6313E" w:rsidRPr="009F3E50" w:rsidRDefault="00F6313E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</w:tcPr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советского времени</w:t>
            </w:r>
          </w:p>
        </w:tc>
        <w:tc>
          <w:tcPr>
            <w:tcW w:w="8912" w:type="dxa"/>
          </w:tcPr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освещения темы войны в лирике и прозе родного края. Образная система и поэтика произведений. Новое осмысление человека на войне. Исследование природы подвига и предательства, философский анализ поведения человека в экстремальной ситуации. Поэты фронтовики о ВОВ родного края.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выбору.</w:t>
            </w:r>
          </w:p>
        </w:tc>
        <w:tc>
          <w:tcPr>
            <w:tcW w:w="1057" w:type="dxa"/>
            <w:shd w:val="clear" w:color="auto" w:fill="auto"/>
          </w:tcPr>
          <w:p w:rsidR="00F6313E" w:rsidRPr="009F3E50" w:rsidRDefault="00361041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1A34E2" w:rsidRPr="00F6313E" w:rsidRDefault="003443DC" w:rsidP="001A3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1A34E2" w:rsidRPr="00F6313E" w:rsidRDefault="001A34E2" w:rsidP="001A34E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F6313E" w:rsidRDefault="001A34E2" w:rsidP="001A34E2">
            <w:pPr>
              <w:jc w:val="center"/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1950-1980 годов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драматургии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авторов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направления развития и течения художественной прозы. Тематика и проблематика, традиции и новаторство в произведениях в 1950-1980 годов. </w:t>
            </w:r>
            <w:r w:rsid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драматических </w:t>
            </w:r>
            <w:r w:rsidR="00361041" w:rsidRP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A6213B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(1-2 по выбору)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361041">
        <w:trPr>
          <w:trHeight w:val="291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020D3B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XXI века. Современный лите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ратурный процесс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 </w:t>
            </w:r>
          </w:p>
          <w:p w:rsidR="009F3E50" w:rsidRPr="009F3E50" w:rsidRDefault="009F3E50" w:rsidP="00A2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XXI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Жанровое своеобразие, тематика и проблематика произведений современных авторов родного края.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произведений на выбор.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З.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Законы морали и государственные законы в романе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Тема внутреннего мира членов радикальных молодёжных движений </w:t>
            </w:r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романе З. 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3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4.</w:t>
            </w:r>
            <w:r w:rsidR="00A2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поэзия родного края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A6213B" w:rsidP="00CA1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Жизненный и творческий путь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="00CF032F" w:rsidRPr="00CF0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ФИО поэта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="009F3E50"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Современная поэзия родного края, тематика и проблематика, образная система.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хронологической таблицы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(2-3 по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выбор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A27CA7" w:rsidRPr="009F3E50" w:rsidTr="00A27CA7">
        <w:trPr>
          <w:jc w:val="center"/>
        </w:trPr>
        <w:tc>
          <w:tcPr>
            <w:tcW w:w="567" w:type="dxa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A27CA7" w:rsidRPr="009F3E50" w:rsidRDefault="00A27CA7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912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ифференцированный зачет</w:t>
            </w:r>
          </w:p>
        </w:tc>
        <w:tc>
          <w:tcPr>
            <w:tcW w:w="1057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A27CA7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A27CA7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</w:t>
            </w:r>
            <w:r w:rsidR="009F3E50"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аттестация (дифференцированный зачет)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F6313E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E50" w:rsidRDefault="009F3E50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25D5A" w:rsidRDefault="00825D5A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A0680E" w:rsidRPr="002E403E" w:rsidRDefault="00A0680E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Пенза :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( Литература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</w:p>
    <w:p w:rsidR="00825D5A" w:rsidRPr="00E92ED7" w:rsidRDefault="00825D5A" w:rsidP="00825D5A">
      <w:pPr>
        <w:spacing w:after="0" w:line="240" w:lineRule="auto"/>
        <w:contextualSpacing/>
        <w:jc w:val="both"/>
      </w:pPr>
    </w:p>
    <w:p w:rsidR="00825D5A" w:rsidRPr="00E92ED7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06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A0680E" w:rsidRDefault="00A0680E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A0680E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56"/>
        <w:gridCol w:w="3118"/>
        <w:gridCol w:w="3832"/>
      </w:tblGrid>
      <w:tr w:rsidR="00825D5A" w:rsidRPr="008E2EFF" w:rsidTr="007C18D6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9F24D0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A0680E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0680E" w:rsidRDefault="00742518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A5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 </w:t>
            </w:r>
            <w:r w:rsidR="00A53022" w:rsidRPr="00A53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формируемую профессиональную компетенцию)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53022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сообщений</w:t>
            </w:r>
          </w:p>
          <w:p w:rsidR="00A0680E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A0680E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67787"/>
      <w:docPartObj>
        <w:docPartGallery w:val="Page Numbers (Bottom of Page)"/>
        <w:docPartUnique/>
      </w:docPartObj>
    </w:sdtPr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3A">
          <w:rPr>
            <w:noProof/>
          </w:rPr>
          <w:t>8</w:t>
        </w:r>
        <w:r>
          <w:fldChar w:fldCharType="end"/>
        </w:r>
      </w:p>
    </w:sdtContent>
  </w:sdt>
  <w:p w:rsidR="00D83659" w:rsidRDefault="00D836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9" w:rsidRDefault="00D83659">
    <w:pPr>
      <w:pStyle w:val="a8"/>
      <w:jc w:val="right"/>
    </w:pPr>
  </w:p>
  <w:p w:rsidR="00D83659" w:rsidRDefault="00D83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43272"/>
      <w:docPartObj>
        <w:docPartGallery w:val="Page Numbers (Bottom of Page)"/>
        <w:docPartUnique/>
      </w:docPartObj>
    </w:sdtPr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3A">
          <w:rPr>
            <w:noProof/>
          </w:rPr>
          <w:t>17</w:t>
        </w:r>
        <w:r>
          <w:fldChar w:fldCharType="end"/>
        </w:r>
      </w:p>
    </w:sdtContent>
  </w:sdt>
  <w:p w:rsidR="00D83659" w:rsidRDefault="00D83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0D3B"/>
    <w:rsid w:val="00025E2E"/>
    <w:rsid w:val="00027022"/>
    <w:rsid w:val="00027D57"/>
    <w:rsid w:val="00027E44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6669C"/>
    <w:rsid w:val="00181899"/>
    <w:rsid w:val="001820B5"/>
    <w:rsid w:val="001837AC"/>
    <w:rsid w:val="00184A6E"/>
    <w:rsid w:val="00194959"/>
    <w:rsid w:val="00196637"/>
    <w:rsid w:val="001966E3"/>
    <w:rsid w:val="001A1989"/>
    <w:rsid w:val="001A2ADD"/>
    <w:rsid w:val="001A34E2"/>
    <w:rsid w:val="001B048A"/>
    <w:rsid w:val="001B46CA"/>
    <w:rsid w:val="001B4917"/>
    <w:rsid w:val="001B49F0"/>
    <w:rsid w:val="001B519F"/>
    <w:rsid w:val="001B5F38"/>
    <w:rsid w:val="001C3BF3"/>
    <w:rsid w:val="001D0C3A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2F6"/>
    <w:rsid w:val="002455FD"/>
    <w:rsid w:val="00245922"/>
    <w:rsid w:val="00247424"/>
    <w:rsid w:val="0025197A"/>
    <w:rsid w:val="00255859"/>
    <w:rsid w:val="002569BA"/>
    <w:rsid w:val="0026194C"/>
    <w:rsid w:val="0026281B"/>
    <w:rsid w:val="00266E63"/>
    <w:rsid w:val="00270D0A"/>
    <w:rsid w:val="0027165E"/>
    <w:rsid w:val="00283399"/>
    <w:rsid w:val="00286DAC"/>
    <w:rsid w:val="00287098"/>
    <w:rsid w:val="00290483"/>
    <w:rsid w:val="0029361A"/>
    <w:rsid w:val="00293722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1D61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11AF0"/>
    <w:rsid w:val="00323872"/>
    <w:rsid w:val="0032529E"/>
    <w:rsid w:val="00330211"/>
    <w:rsid w:val="003333F1"/>
    <w:rsid w:val="00334352"/>
    <w:rsid w:val="00340C4B"/>
    <w:rsid w:val="00340F6C"/>
    <w:rsid w:val="00342342"/>
    <w:rsid w:val="003437CE"/>
    <w:rsid w:val="003443DC"/>
    <w:rsid w:val="0034453D"/>
    <w:rsid w:val="00345FC1"/>
    <w:rsid w:val="00346F86"/>
    <w:rsid w:val="00351697"/>
    <w:rsid w:val="00361041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C2C88"/>
    <w:rsid w:val="003C607D"/>
    <w:rsid w:val="003C65D1"/>
    <w:rsid w:val="003D1164"/>
    <w:rsid w:val="003D6924"/>
    <w:rsid w:val="003E0C4C"/>
    <w:rsid w:val="003E5226"/>
    <w:rsid w:val="003E76DC"/>
    <w:rsid w:val="003E7E8E"/>
    <w:rsid w:val="003F0316"/>
    <w:rsid w:val="00403A94"/>
    <w:rsid w:val="004108C1"/>
    <w:rsid w:val="004136D3"/>
    <w:rsid w:val="0041552E"/>
    <w:rsid w:val="00421031"/>
    <w:rsid w:val="00423E06"/>
    <w:rsid w:val="00424CB7"/>
    <w:rsid w:val="00425FE8"/>
    <w:rsid w:val="004268FF"/>
    <w:rsid w:val="00426989"/>
    <w:rsid w:val="004304E2"/>
    <w:rsid w:val="00433995"/>
    <w:rsid w:val="00435ED2"/>
    <w:rsid w:val="004450B0"/>
    <w:rsid w:val="00450F79"/>
    <w:rsid w:val="00455F01"/>
    <w:rsid w:val="00460619"/>
    <w:rsid w:val="00460DDD"/>
    <w:rsid w:val="00461F03"/>
    <w:rsid w:val="00465F55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2CC6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0A8C"/>
    <w:rsid w:val="00501369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47336"/>
    <w:rsid w:val="00554504"/>
    <w:rsid w:val="005717DB"/>
    <w:rsid w:val="005824D2"/>
    <w:rsid w:val="00583BF5"/>
    <w:rsid w:val="00585B24"/>
    <w:rsid w:val="00587AFA"/>
    <w:rsid w:val="005909A2"/>
    <w:rsid w:val="00590DD1"/>
    <w:rsid w:val="00593EA7"/>
    <w:rsid w:val="00594C3C"/>
    <w:rsid w:val="00597F09"/>
    <w:rsid w:val="005B16D4"/>
    <w:rsid w:val="005B26A8"/>
    <w:rsid w:val="005B2BB2"/>
    <w:rsid w:val="005B4850"/>
    <w:rsid w:val="005C7762"/>
    <w:rsid w:val="005D2F2D"/>
    <w:rsid w:val="005D6FAB"/>
    <w:rsid w:val="005E06B5"/>
    <w:rsid w:val="005F23DE"/>
    <w:rsid w:val="005F6828"/>
    <w:rsid w:val="006018F5"/>
    <w:rsid w:val="0060432B"/>
    <w:rsid w:val="0061084E"/>
    <w:rsid w:val="00615500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67EFC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F0FAF"/>
    <w:rsid w:val="006F6C68"/>
    <w:rsid w:val="00702B9C"/>
    <w:rsid w:val="007247DD"/>
    <w:rsid w:val="0073176F"/>
    <w:rsid w:val="00732B2A"/>
    <w:rsid w:val="00733776"/>
    <w:rsid w:val="0074201E"/>
    <w:rsid w:val="00742518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069F"/>
    <w:rsid w:val="007B336D"/>
    <w:rsid w:val="007C18D6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063D"/>
    <w:rsid w:val="00841FD6"/>
    <w:rsid w:val="008435A9"/>
    <w:rsid w:val="0085093C"/>
    <w:rsid w:val="008518E4"/>
    <w:rsid w:val="00854E2A"/>
    <w:rsid w:val="00865DD9"/>
    <w:rsid w:val="008718C8"/>
    <w:rsid w:val="00872A7E"/>
    <w:rsid w:val="00876460"/>
    <w:rsid w:val="00876D71"/>
    <w:rsid w:val="00882EA4"/>
    <w:rsid w:val="0089027F"/>
    <w:rsid w:val="008A3F13"/>
    <w:rsid w:val="008C17FA"/>
    <w:rsid w:val="008D058B"/>
    <w:rsid w:val="008D135A"/>
    <w:rsid w:val="008D2ABF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03"/>
    <w:rsid w:val="00925988"/>
    <w:rsid w:val="009307D6"/>
    <w:rsid w:val="009340D5"/>
    <w:rsid w:val="00940776"/>
    <w:rsid w:val="00942EDE"/>
    <w:rsid w:val="0094524B"/>
    <w:rsid w:val="00950935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013D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24D0"/>
    <w:rsid w:val="009F3E50"/>
    <w:rsid w:val="009F6F78"/>
    <w:rsid w:val="00A0680E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27CA7"/>
    <w:rsid w:val="00A34724"/>
    <w:rsid w:val="00A362FE"/>
    <w:rsid w:val="00A375BA"/>
    <w:rsid w:val="00A41562"/>
    <w:rsid w:val="00A43AB8"/>
    <w:rsid w:val="00A45624"/>
    <w:rsid w:val="00A46E4B"/>
    <w:rsid w:val="00A53022"/>
    <w:rsid w:val="00A53028"/>
    <w:rsid w:val="00A54C1E"/>
    <w:rsid w:val="00A54C8E"/>
    <w:rsid w:val="00A576A9"/>
    <w:rsid w:val="00A6013D"/>
    <w:rsid w:val="00A60845"/>
    <w:rsid w:val="00A6213B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334C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BF7D9C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118A"/>
    <w:rsid w:val="00CA701E"/>
    <w:rsid w:val="00CC1A68"/>
    <w:rsid w:val="00CC1E26"/>
    <w:rsid w:val="00CC357B"/>
    <w:rsid w:val="00CC7F8E"/>
    <w:rsid w:val="00CD7B8B"/>
    <w:rsid w:val="00CE0EAA"/>
    <w:rsid w:val="00CE5F4E"/>
    <w:rsid w:val="00CE7A1D"/>
    <w:rsid w:val="00CF032F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2C47"/>
    <w:rsid w:val="00D57D40"/>
    <w:rsid w:val="00D67666"/>
    <w:rsid w:val="00D677D4"/>
    <w:rsid w:val="00D71F2D"/>
    <w:rsid w:val="00D740B3"/>
    <w:rsid w:val="00D7573C"/>
    <w:rsid w:val="00D83659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0ED7"/>
    <w:rsid w:val="00DE11B8"/>
    <w:rsid w:val="00DE180E"/>
    <w:rsid w:val="00DE5708"/>
    <w:rsid w:val="00DE5E69"/>
    <w:rsid w:val="00E07D36"/>
    <w:rsid w:val="00E11C00"/>
    <w:rsid w:val="00E14ADB"/>
    <w:rsid w:val="00E14E75"/>
    <w:rsid w:val="00E1560C"/>
    <w:rsid w:val="00E21B92"/>
    <w:rsid w:val="00E2781A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0BE9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313E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54733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336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  <w:style w:type="paragraph" w:styleId="23">
    <w:name w:val="Body Text Indent 2"/>
    <w:basedOn w:val="a"/>
    <w:link w:val="24"/>
    <w:uiPriority w:val="99"/>
    <w:semiHidden/>
    <w:unhideWhenUsed/>
    <w:rsid w:val="009F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B66D-ED9A-4951-8A72-A551D50B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11</cp:revision>
  <dcterms:created xsi:type="dcterms:W3CDTF">2023-05-11T12:41:00Z</dcterms:created>
  <dcterms:modified xsi:type="dcterms:W3CDTF">2023-05-15T11:33:00Z</dcterms:modified>
</cp:coreProperties>
</file>