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06497C">
        <w:rPr>
          <w:rFonts w:ascii="Times New Roman" w:hAnsi="Times New Roman" w:cs="Times New Roman"/>
          <w:sz w:val="24"/>
        </w:rPr>
        <w:t>39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ОПОП-ППССЗ по специальности</w:t>
      </w:r>
    </w:p>
    <w:p w:rsidR="003C2278" w:rsidRDefault="003C2278" w:rsidP="0006497C">
      <w:pPr>
        <w:pStyle w:val="3"/>
        <w:spacing w:after="0"/>
        <w:ind w:left="6237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23.02.06  Техническая эксплуатация                                 подвижного состава железных дорог направление подготовки: электроподвижной состав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РАБОЧАЯ ПРОГРАММА ПРОИЗВОДСТВЕННОЙ</w:t>
      </w:r>
      <w:r w:rsidR="0057356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ПРАКТИКИ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C2278" w:rsidRDefault="003C2278" w:rsidP="00462591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23.02.06  Техническая эксплуатация подвижного состава железных дорог</w:t>
      </w:r>
    </w:p>
    <w:p w:rsidR="003C2278" w:rsidRDefault="003C2278" w:rsidP="00462591">
      <w:pPr>
        <w:pStyle w:val="3"/>
        <w:spacing w:after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направление подготовки: электроподвижной состав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  <w:u w:val="single"/>
        </w:rPr>
      </w:pP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C2278" w:rsidRDefault="00340BCC" w:rsidP="003C227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(год начала подготовки: 2024</w:t>
      </w:r>
      <w:bookmarkStart w:id="0" w:name="_GoBack"/>
      <w:bookmarkEnd w:id="0"/>
      <w:r w:rsidR="003C2278">
        <w:rPr>
          <w:rFonts w:ascii="Times New Roman" w:hAnsi="Times New Roman" w:cs="Times New Roman"/>
          <w:sz w:val="24"/>
        </w:rPr>
        <w:t>)</w:t>
      </w:r>
    </w:p>
    <w:p w:rsidR="003C2278" w:rsidRDefault="003C2278" w:rsidP="003C227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 ПАСПОРТ ПРОГРАММЫ ПРОИЗВОДСТВЕННОЙ ПРАКТИКИ</w:t>
      </w:r>
    </w:p>
    <w:p w:rsidR="003C2278" w:rsidRDefault="003C2278" w:rsidP="003C2278">
      <w:pPr>
        <w:pStyle w:val="a5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Область применения программы</w:t>
      </w:r>
    </w:p>
    <w:p w:rsidR="003C2278" w:rsidRDefault="003C2278" w:rsidP="003C2278">
      <w:pPr>
        <w:pStyle w:val="a5"/>
        <w:tabs>
          <w:tab w:val="left" w:pos="993"/>
        </w:tabs>
        <w:spacing w:after="0"/>
        <w:ind w:left="112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proofErr w:type="gramStart"/>
      <w:r>
        <w:rPr>
          <w:rFonts w:ascii="Times New Roman" w:hAnsi="Times New Roman" w:cs="Times New Roman"/>
          <w:sz w:val="24"/>
        </w:rPr>
        <w:t>23.02.06  Техническая</w:t>
      </w:r>
      <w:proofErr w:type="gramEnd"/>
      <w:r>
        <w:rPr>
          <w:rFonts w:ascii="Times New Roman" w:hAnsi="Times New Roman" w:cs="Times New Roman"/>
          <w:sz w:val="24"/>
        </w:rPr>
        <w:t xml:space="preserve"> эксплуатация подвижного состава железных дорог направление подготовки: </w:t>
      </w:r>
      <w:r w:rsidR="008974FC">
        <w:rPr>
          <w:rFonts w:ascii="Times New Roman" w:hAnsi="Times New Roman" w:cs="Times New Roman"/>
          <w:sz w:val="24"/>
        </w:rPr>
        <w:t>электроподвижной состав</w:t>
      </w:r>
      <w:r>
        <w:rPr>
          <w:rFonts w:ascii="Times New Roman" w:hAnsi="Times New Roman" w:cs="Times New Roman"/>
          <w:sz w:val="24"/>
        </w:rPr>
        <w:t xml:space="preserve"> в части освоения</w:t>
      </w:r>
      <w:r>
        <w:rPr>
          <w:rFonts w:ascii="Times New Roman" w:hAnsi="Times New Roman" w:cs="Times New Roman"/>
          <w:bCs/>
          <w:sz w:val="24"/>
        </w:rPr>
        <w:t xml:space="preserve"> квалификации «Техник» и основных</w:t>
      </w:r>
      <w:r>
        <w:rPr>
          <w:rFonts w:ascii="Times New Roman" w:hAnsi="Times New Roman" w:cs="Times New Roman"/>
          <w:sz w:val="24"/>
        </w:rPr>
        <w:t xml:space="preserve"> видов профессиональной деятельности (ВПД): Эксплуатация и техническое обслуживание и ремонт подвижного состава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1.2.</w:t>
      </w:r>
      <w:r>
        <w:rPr>
          <w:rFonts w:ascii="Times New Roman" w:hAnsi="Times New Roman" w:cs="Times New Roman"/>
          <w:b/>
          <w:sz w:val="24"/>
        </w:rPr>
        <w:t xml:space="preserve">Цели и задачи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 xml:space="preserve">производственной </w:t>
      </w:r>
      <w:r>
        <w:rPr>
          <w:rFonts w:ascii="Times New Roman" w:hAnsi="Times New Roman" w:cs="Times New Roman"/>
          <w:b/>
          <w:bCs/>
          <w:sz w:val="24"/>
        </w:rPr>
        <w:t>практик</w:t>
      </w:r>
      <w:r>
        <w:rPr>
          <w:rFonts w:ascii="Times New Roman" w:hAnsi="Times New Roman" w:cs="Times New Roman"/>
          <w:sz w:val="24"/>
        </w:rPr>
        <w:t xml:space="preserve"> формулируются через знания и умения, которые должен приобрести обучающийся в соответствии с требованиями ФГОС СПО и ФГОС СОО.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Обучающийся в ходе освоения </w:t>
      </w:r>
      <w:r w:rsidR="008974FC">
        <w:rPr>
          <w:rFonts w:ascii="Times New Roman" w:hAnsi="Times New Roman" w:cs="Times New Roman"/>
          <w:bCs/>
          <w:sz w:val="24"/>
        </w:rPr>
        <w:t>производственной</w:t>
      </w:r>
      <w:r>
        <w:rPr>
          <w:rFonts w:ascii="Times New Roman" w:hAnsi="Times New Roman" w:cs="Times New Roman"/>
          <w:bCs/>
          <w:sz w:val="24"/>
        </w:rPr>
        <w:t xml:space="preserve"> практики</w:t>
      </w:r>
      <w:r w:rsidR="008974FC">
        <w:rPr>
          <w:rFonts w:ascii="Times New Roman" w:hAnsi="Times New Roman" w:cs="Times New Roman"/>
          <w:bCs/>
          <w:sz w:val="24"/>
        </w:rPr>
        <w:t xml:space="preserve"> (по профилю специальности)</w:t>
      </w:r>
      <w:r w:rsidR="00462591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должен:</w:t>
      </w:r>
    </w:p>
    <w:p w:rsidR="003C2278" w:rsidRDefault="003C2278" w:rsidP="003C2278">
      <w:pPr>
        <w:pStyle w:val="a3"/>
        <w:ind w:left="78" w:firstLine="624"/>
        <w:rPr>
          <w:b/>
        </w:rPr>
      </w:pPr>
      <w:r>
        <w:rPr>
          <w:b/>
        </w:rPr>
        <w:t>иметь практический опыт:</w:t>
      </w:r>
    </w:p>
    <w:p w:rsidR="003C2278" w:rsidRDefault="003C2278" w:rsidP="003C2278">
      <w:pPr>
        <w:pStyle w:val="a3"/>
        <w:spacing w:after="0"/>
        <w:ind w:left="78" w:firstLine="624"/>
        <w:jc w:val="both"/>
        <w:rPr>
          <w:color w:val="000000"/>
        </w:rPr>
      </w:pPr>
      <w:r>
        <w:rPr>
          <w:b/>
        </w:rPr>
        <w:t>ПО 1.</w:t>
      </w:r>
      <w:r>
        <w:t>Э</w:t>
      </w:r>
      <w:r>
        <w:rPr>
          <w:color w:val="000000"/>
        </w:rPr>
        <w:t xml:space="preserve">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 </w:t>
      </w:r>
    </w:p>
    <w:p w:rsidR="00462591" w:rsidRDefault="00462591" w:rsidP="003C2278">
      <w:pPr>
        <w:pStyle w:val="a3"/>
        <w:spacing w:after="0"/>
        <w:ind w:left="78" w:firstLine="624"/>
        <w:jc w:val="both"/>
        <w:rPr>
          <w:color w:val="000000"/>
        </w:rPr>
      </w:pPr>
    </w:p>
    <w:p w:rsidR="003C2278" w:rsidRDefault="003C2278" w:rsidP="00462591">
      <w:pPr>
        <w:spacing w:after="0"/>
        <w:ind w:firstLine="70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hAnsi="Times New Roman" w:cs="Times New Roman"/>
          <w:sz w:val="24"/>
        </w:rPr>
        <w:t xml:space="preserve">:            </w:t>
      </w:r>
    </w:p>
    <w:p w:rsidR="00462591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1.</w:t>
      </w:r>
      <w:r>
        <w:rPr>
          <w:rFonts w:ascii="Times New Roman" w:hAnsi="Times New Roman" w:cs="Times New Roman"/>
          <w:sz w:val="24"/>
        </w:rPr>
        <w:t xml:space="preserve"> Определять конструктивные особенности узло</w:t>
      </w:r>
      <w:r w:rsidR="00462591">
        <w:rPr>
          <w:rFonts w:ascii="Times New Roman" w:hAnsi="Times New Roman" w:cs="Times New Roman"/>
          <w:sz w:val="24"/>
        </w:rPr>
        <w:t>в и деталей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У2.</w:t>
      </w:r>
      <w:r>
        <w:rPr>
          <w:rFonts w:ascii="Times New Roman" w:hAnsi="Times New Roman" w:cs="Times New Roman"/>
          <w:sz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 3.</w:t>
      </w:r>
      <w:r>
        <w:rPr>
          <w:rFonts w:ascii="Times New Roman" w:hAnsi="Times New Roman" w:cs="Times New Roman"/>
          <w:sz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C2278" w:rsidRDefault="003C2278" w:rsidP="0046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У4.</w:t>
      </w:r>
      <w:r>
        <w:rPr>
          <w:rFonts w:ascii="Times New Roman" w:hAnsi="Times New Roman" w:cs="Times New Roman"/>
          <w:sz w:val="24"/>
        </w:rPr>
        <w:t xml:space="preserve"> Выполнять основные виды работ по эксплуатации, техническому обслуживанию и ремонту подвижного состава; </w:t>
      </w:r>
    </w:p>
    <w:p w:rsidR="003C2278" w:rsidRDefault="003C2278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У5.</w:t>
      </w:r>
      <w:r>
        <w:rPr>
          <w:rFonts w:ascii="Times New Roman" w:hAnsi="Times New Roman" w:cs="Times New Roman"/>
          <w:sz w:val="24"/>
        </w:rPr>
        <w:t xml:space="preserve"> Управлять системами подвижного состава в соответствии с установленными требованиями; </w:t>
      </w:r>
    </w:p>
    <w:p w:rsidR="00462591" w:rsidRDefault="00462591" w:rsidP="00462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62591" w:rsidRPr="00462591" w:rsidRDefault="003C2278" w:rsidP="00462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1.</w:t>
      </w:r>
      <w:r>
        <w:rPr>
          <w:rFonts w:ascii="Times New Roman" w:hAnsi="Times New Roman" w:cs="Times New Roman"/>
          <w:sz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2.</w:t>
      </w:r>
      <w:r>
        <w:rPr>
          <w:rFonts w:ascii="Times New Roman" w:hAnsi="Times New Roman" w:cs="Times New Roman"/>
          <w:sz w:val="24"/>
        </w:rPr>
        <w:t xml:space="preserve"> Нормативные документы по обеспечению безопасности движения поездов;</w:t>
      </w:r>
    </w:p>
    <w:p w:rsidR="003C2278" w:rsidRDefault="003C2278" w:rsidP="003C227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 3.</w:t>
      </w:r>
      <w:r>
        <w:rPr>
          <w:rFonts w:ascii="Times New Roman" w:hAnsi="Times New Roman" w:cs="Times New Roman"/>
          <w:sz w:val="24"/>
        </w:rPr>
        <w:t xml:space="preserve"> Систему технического обслуживания и ремонта подвижного состава. 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1.3. Требования к результатам освоения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прохождения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35"/>
        <w:gridCol w:w="4358"/>
      </w:tblGrid>
      <w:tr w:rsidR="003C2278" w:rsidTr="003C2278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3C2278" w:rsidTr="003C2278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ВПД.01 Эксплуатация и техническое обслуживание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1.1, ПК1.2, ПК1.3</w:t>
            </w:r>
          </w:p>
        </w:tc>
      </w:tr>
    </w:tbl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szCs w:val="24"/>
        </w:rPr>
      </w:pPr>
      <w:r>
        <w:rPr>
          <w:rStyle w:val="2"/>
          <w:sz w:val="24"/>
          <w:szCs w:val="24"/>
        </w:rPr>
        <w:t xml:space="preserve">на базе основного общего </w:t>
      </w:r>
      <w:r>
        <w:rPr>
          <w:sz w:val="24"/>
          <w:szCs w:val="24"/>
        </w:rPr>
        <w:t>образования</w:t>
      </w:r>
      <w:r>
        <w:rPr>
          <w:rStyle w:val="2"/>
          <w:sz w:val="24"/>
          <w:szCs w:val="24"/>
        </w:rPr>
        <w:t xml:space="preserve">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 xml:space="preserve">ПП.01.01 Производственная практика (по профилю специальности) (ремонтная)– 6,7 </w:t>
      </w:r>
      <w:r>
        <w:rPr>
          <w:rStyle w:val="2"/>
          <w:b w:val="0"/>
          <w:sz w:val="24"/>
          <w:szCs w:val="24"/>
        </w:rPr>
        <w:lastRenderedPageBreak/>
        <w:t>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ПП.01.02 Производственная практика (по профилю специальности) (эксплуатационная)– 7 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4,5 семестры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5 семестр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>
        <w:rPr>
          <w:rStyle w:val="2"/>
          <w:sz w:val="24"/>
          <w:szCs w:val="24"/>
        </w:rPr>
        <w:t>на базе среднего общего образования (заочная форма обучения)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 – 3 курс – зачет, 4 курс   - дифференцированный зачет;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4 курс   - дифференцированный зачет;</w:t>
      </w:r>
    </w:p>
    <w:p w:rsidR="003C2278" w:rsidRDefault="003C2278" w:rsidP="003C2278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 (производственной) практики.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Всего:504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Cs w:val="24"/>
        </w:rPr>
      </w:pPr>
      <w:r>
        <w:rPr>
          <w:rStyle w:val="2"/>
          <w:b w:val="0"/>
          <w:sz w:val="24"/>
          <w:szCs w:val="24"/>
        </w:rPr>
        <w:t>ПП.01.01 Производственная практика (по профилю специальности) (ремонтная)– 252 часа</w:t>
      </w:r>
    </w:p>
    <w:p w:rsidR="003C2278" w:rsidRDefault="003C2278" w:rsidP="003C227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  <w:r>
        <w:rPr>
          <w:rStyle w:val="2"/>
          <w:b w:val="0"/>
          <w:sz w:val="24"/>
          <w:szCs w:val="24"/>
        </w:rPr>
        <w:t>П.П.01.02 Производственная практика (по профилю специальности) (эксплуатационная)– 252 часа</w:t>
      </w:r>
    </w:p>
    <w:p w:rsidR="003C2278" w:rsidRDefault="003C2278" w:rsidP="003C2278">
      <w:pPr>
        <w:tabs>
          <w:tab w:val="left" w:pos="387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4"/>
        </w:rPr>
        <w:tab/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 w:rsidR="0057356D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462591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ПМ.01 </w:t>
      </w:r>
      <w:proofErr w:type="gramStart"/>
      <w:r>
        <w:rPr>
          <w:rFonts w:ascii="Times New Roman" w:hAnsi="Times New Roman" w:cs="Times New Roman"/>
          <w:b/>
          <w:bCs/>
          <w:sz w:val="24"/>
          <w:u w:val="single"/>
        </w:rPr>
        <w:t>Эксплуатация  и</w:t>
      </w:r>
      <w:proofErr w:type="gram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техническое обслуживание подвижного состава (электроподвижной состав) 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2.1. Результаты освоения программы </w:t>
      </w:r>
      <w:r w:rsidR="0057356D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Результатом освоения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</w:rPr>
        <w:t xml:space="preserve"> являются сформированные общие (ОК) и </w:t>
      </w:r>
      <w:proofErr w:type="gramStart"/>
      <w:r>
        <w:rPr>
          <w:rFonts w:ascii="Times New Roman" w:hAnsi="Times New Roman" w:cs="Times New Roman"/>
          <w:sz w:val="24"/>
        </w:rPr>
        <w:t>профессиональные  компетенции</w:t>
      </w:r>
      <w:proofErr w:type="gramEnd"/>
      <w:r>
        <w:rPr>
          <w:rFonts w:ascii="Times New Roman" w:hAnsi="Times New Roman" w:cs="Times New Roman"/>
          <w:sz w:val="24"/>
        </w:rPr>
        <w:t xml:space="preserve"> (ПК</w:t>
      </w:r>
      <w:r>
        <w:rPr>
          <w:rFonts w:ascii="Times New Roman" w:hAnsi="Times New Roman" w:cs="Times New Roman"/>
          <w:i/>
          <w:sz w:val="24"/>
        </w:rPr>
        <w:t>):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62"/>
      </w:tblGrid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Код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04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05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06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07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08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ОК 09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1.1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Эксплуатировать подвижной состав железных дорог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1.2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3C2278" w:rsidTr="003C22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ПК 1.3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Обеспечивать безопасность движения подвижного состава.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8974FC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8974FC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 w:rsidR="0057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C2278" w:rsidRDefault="003C2278" w:rsidP="003C2278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302"/>
      </w:tblGrid>
      <w:tr w:rsidR="003C2278" w:rsidTr="003C2278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результата обучения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ЛР </w:t>
            </w:r>
            <w:r>
              <w:rPr>
                <w:rFonts w:ascii="Times New Roman" w:hAnsi="Times New Roman" w:cs="Times New Roman"/>
                <w:bCs/>
                <w:sz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3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Может объяснить свои профессиональные мотивы, цели, убеждения.</w:t>
            </w:r>
          </w:p>
        </w:tc>
      </w:tr>
      <w:tr w:rsidR="003C2278" w:rsidTr="003C2278">
        <w:trPr>
          <w:trHeight w:val="66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ЛР 19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Должны демонстрировать личностные качества, необходимые эффективной профессиональной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25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Демонстрирует интерес к инновациям в производственной деятельности;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27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30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</w:tc>
      </w:tr>
      <w:tr w:rsidR="003C2278" w:rsidTr="003C2278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ЛР 31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2278" w:rsidRDefault="003C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Осознает потребность непрерывного образования;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</w:p>
    <w:p w:rsidR="003C2278" w:rsidRDefault="003C2278" w:rsidP="003C2278">
      <w:pPr>
        <w:autoSpaceDE w:val="0"/>
        <w:autoSpaceDN w:val="0"/>
        <w:adjustRightInd w:val="0"/>
        <w:ind w:firstLine="720"/>
        <w:rPr>
          <w:color w:val="000000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pgSz w:w="11906" w:h="16838"/>
          <w:pgMar w:top="1134" w:right="567" w:bottom="1134" w:left="1134" w:header="708" w:footer="708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2.2. Содержание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2260"/>
        <w:gridCol w:w="3405"/>
        <w:gridCol w:w="970"/>
        <w:gridCol w:w="685"/>
        <w:gridCol w:w="2094"/>
        <w:gridCol w:w="1207"/>
        <w:gridCol w:w="3531"/>
      </w:tblGrid>
      <w:tr w:rsidR="003C2278" w:rsidTr="003C2278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код ПК</w:t>
            </w:r>
          </w:p>
        </w:tc>
        <w:tc>
          <w:tcPr>
            <w:tcW w:w="46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8974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Производственная </w:t>
            </w:r>
            <w:r w:rsidR="003C2278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 xml:space="preserve"> практика</w:t>
            </w:r>
            <w:proofErr w:type="gramEnd"/>
          </w:p>
        </w:tc>
      </w:tr>
      <w:tr w:rsidR="003C2278" w:rsidTr="003C2278">
        <w:trPr>
          <w:trHeight w:val="1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Наименование ПК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Виды работ, обеспечивающих формирование ПК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Объем часов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Формат практики (рассредоточено/</w:t>
            </w:r>
          </w:p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концентрированно) с указанием базы практики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Уровень освоения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Показатели освоения ПК</w:t>
            </w:r>
          </w:p>
        </w:tc>
      </w:tr>
      <w:tr w:rsidR="003C2278" w:rsidTr="003C227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BE0C7E" w:rsidRDefault="003C2278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Pr="00BE0C7E" w:rsidRDefault="00462591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BE0C7E"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</w:tr>
      <w:tr w:rsidR="003E3ECF" w:rsidTr="003E3ECF"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ПП.01.01 по профилю специальности (ремонтная)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CF" w:rsidRPr="00BE0C7E" w:rsidRDefault="003E3ECF" w:rsidP="0046259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</w:tr>
      <w:tr w:rsidR="003C2278" w:rsidTr="003E3ECF">
        <w:trPr>
          <w:trHeight w:val="135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ПК1.2</w:t>
            </w: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8E2D8A" w:rsidRDefault="008E2D8A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ПК 1.3</w:t>
            </w: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3C2278" w:rsidRPr="003E3ECF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3C2278" w:rsidRDefault="003E3ECF" w:rsidP="003E3ECF">
            <w:pPr>
              <w:tabs>
                <w:tab w:val="left" w:pos="1080"/>
                <w:tab w:val="num" w:pos="1560"/>
                <w:tab w:val="left" w:pos="19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120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 локомотивные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E3E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</w:t>
            </w:r>
            <w:proofErr w:type="spellEnd"/>
            <w:r w:rsidR="008E2D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измерительных инструментов, основные свойства обрабатываемых материалов;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Систему допусков и посадок; Квалитеты и параметры шероховатости;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соединений деталей и узлов; 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регулировку и испытание отдельных механизмов.</w:t>
            </w:r>
          </w:p>
        </w:tc>
      </w:tr>
      <w:tr w:rsidR="00462591" w:rsidTr="003E3ECF">
        <w:trPr>
          <w:trHeight w:val="546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ПК1.2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  <w:p w:rsidR="00462591" w:rsidRDefault="00462591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8E2D8A" w:rsidRDefault="008E2D8A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462591" w:rsidRDefault="00462591" w:rsidP="003E3ECF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  <w:p w:rsidR="00462591" w:rsidRDefault="00462591" w:rsidP="003E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</w:p>
          <w:p w:rsidR="00462591" w:rsidRDefault="00462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ервисны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локомотивны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депо 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ЛокоТех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-Сервис»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91" w:rsidRDefault="004625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Знание и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462591" w:rsidRDefault="0046259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условия на сборку, испытание и регулировку узлов и агрегатов подвижного состава.</w:t>
            </w:r>
          </w:p>
        </w:tc>
      </w:tr>
      <w:tr w:rsidR="003E3ECF" w:rsidTr="003E3ECF">
        <w:trPr>
          <w:trHeight w:val="571"/>
        </w:trPr>
        <w:tc>
          <w:tcPr>
            <w:tcW w:w="2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C2278" w:rsidTr="0057356D">
        <w:trPr>
          <w:cantSplit/>
          <w:trHeight w:val="1134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3C2278" w:rsidRDefault="003C2278">
            <w:pPr>
              <w:jc w:val="both"/>
              <w:rPr>
                <w:rFonts w:ascii="Calibri" w:eastAsia="Times New Roman" w:hAnsi="Calibri" w:cs="Times New Roman"/>
                <w:snapToGrid w:val="0"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2278" w:rsidRDefault="0057356D" w:rsidP="0057356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концентрированно</w:t>
            </w:r>
            <w:proofErr w:type="gramEnd"/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2278" w:rsidRPr="003E3ECF" w:rsidRDefault="003E3ECF" w:rsidP="005735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3E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приемке и сдаче локомотива, а также во время стоянок в пути следования производить их техническое обслуживание, строго соблюдая установленные требования нормативных документов, местных инструкций и приказов.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Докладывать машинисту локомотива обо всех неисправностях, выявленных при приемке локомотива.</w:t>
            </w: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Руководствоваться законодательными и иными нормативными актами Российской Федерации, нормативными документами ОАО «РЖД», режимными картами, обеспечивая при этом выполнение графика движения поездов и требований безопасности движения.</w:t>
            </w: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>
            <w:pPr>
              <w:tabs>
                <w:tab w:val="left" w:pos="1489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Контролировать в установленном порядке работу устройств безопасности, радиосвязи, узлов и агрегатов тягового подвижного состава, проверять их состояние, в том числе исправность средств пожаротушения. Особое внимание уделять проверке состояния деталей экипажной части, буксового узла, колесных пар при приемке и сдаче тягового подвижного состава, а также при осмотрах локомотивов во время стоянок на промежуточных станциях.</w:t>
            </w:r>
          </w:p>
        </w:tc>
      </w:tr>
      <w:tr w:rsidR="003C2278" w:rsidTr="0057356D">
        <w:trPr>
          <w:trHeight w:val="211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ECF" w:rsidRDefault="003E3ECF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278" w:rsidRDefault="003C2278" w:rsidP="003E3E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3C2278" w:rsidRDefault="003C2278" w:rsidP="003E3EC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278" w:rsidRDefault="003C227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3C2278" w:rsidRDefault="003C227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>
            <w:pPr>
              <w:jc w:val="both"/>
              <w:rPr>
                <w:rFonts w:ascii="Calibri" w:eastAsia="Times New Roman" w:hAnsi="Calibri" w:cs="Times New Roman"/>
                <w:snapToGrid w:val="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173EF" w:rsidP="005735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2278" w:rsidRDefault="00395D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</w:t>
            </w:r>
            <w:r w:rsidR="003C22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ирекции тяги – структурного подразделения Дирекции тяги Приволжской железной дороги – филиала ОАО «РЖД»</w:t>
            </w:r>
            <w:r w:rsidR="003C2278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2278" w:rsidRDefault="0057356D" w:rsidP="005735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выявлении неисправности на локомотиве или в составе поезда принимать все необходимые меры к ее оперативному устранению, а при невозможности устранения в установленное время – к освобождению перегона, не допуская сбоя графика движения поездов.</w:t>
            </w:r>
          </w:p>
          <w:p w:rsidR="003C2278" w:rsidRDefault="003C22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Своевременно и точно выполнять поручения машиниста локомотива по уходу за узлами и агрегатами тягового подвижного состава, его техническому обслуживанию, а также контролировать состояние обслуживаемого и встречных поездов. При необходимости производить закрепление поезда (локомотива) от самопроизвольного ухода.</w:t>
            </w:r>
          </w:p>
        </w:tc>
      </w:tr>
      <w:tr w:rsidR="001D4D97" w:rsidTr="0057356D">
        <w:trPr>
          <w:trHeight w:val="12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Эксплуатировать подвижной состав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железных дорог</w:t>
            </w:r>
          </w:p>
          <w:p w:rsidR="001D4D97" w:rsidRDefault="001D4D97" w:rsidP="005735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Заполнять и проверять правильность заполнения </w:t>
            </w:r>
            <w:r w:rsidRPr="0080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документации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D4D97" w:rsidRDefault="001D4D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Предприятия Дирекции тяги – структурного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Pr="001D4D97" w:rsidRDefault="005173EF" w:rsidP="005173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замечаний, повреждений, отказов оборудования и деталей,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выявленных в пути следования, записей о приемке и сдаче локомотива в процессе эксплуатации, о выполнении технических обслуживаний ТО-1, ТО-2, заправке смазкой в межремонтный период кожухов тяговых зубчатых передач и моторно-осевых подшипников, о наличии, содержании и сохранности инструмента и инвентаря, хранящегося на локомотиве, проверке АЛСН, радиосвязи и других приборов безопасности, установленных на локомотиве,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производится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1D4D97" w:rsidRPr="001D4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 формы ТУ-152, который хранится на локомотиве постоянно.</w:t>
            </w:r>
          </w:p>
        </w:tc>
      </w:tr>
      <w:tr w:rsidR="001D4D97" w:rsidTr="0057356D">
        <w:trPr>
          <w:trHeight w:val="1100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ПК1.1</w:t>
            </w: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356D" w:rsidRDefault="0057356D" w:rsidP="005735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57356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ПК1.3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Эксплуатировать подвижной состав железных дорог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Обеспечивать безопасность движения подвижного состава.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 состояния узлов и агрегатов локомотива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соответствующего типа по поручению машиниста локомотива.</w:t>
            </w:r>
          </w:p>
          <w:p w:rsidR="001D4D97" w:rsidRDefault="001D4D97" w:rsidP="00247C9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1D4D97" w:rsidRDefault="001D4D97" w:rsidP="00247C9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5173EF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4D97" w:rsidRDefault="001D4D97" w:rsidP="00247C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 Дирекции тяги – структурного подразделения Дирекции тяги Приволжской железной дороги – филиала ОАО «РЖД»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4D97" w:rsidRDefault="001D4D97" w:rsidP="00247C9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регламент переговоров при поездной и маневровой работе на железнодорожном транспорте Российской Федерации между машинистом и помощником машиниста локомотива, а также переговоров машиниста и помощника машиниста локомотива  по радиосвязи с работниками хозяйства </w:t>
            </w:r>
            <w:r>
              <w:rPr>
                <w:lang w:eastAsia="en-US"/>
              </w:rPr>
              <w:lastRenderedPageBreak/>
              <w:t>перевозок во время движения по участкам и железнодорожным станциям, а также при производстве маневровой работы.</w:t>
            </w: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4D97" w:rsidRDefault="001D4D97" w:rsidP="00247C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приказы, оперативные распоряжения диспетчера, дежурного по станции и других должностных лиц, ответственных за организацию движения поездов и производство маневров на обслуживаемых участках и станциях.</w:t>
            </w:r>
          </w:p>
        </w:tc>
      </w:tr>
    </w:tbl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C2278" w:rsidRDefault="003C2278" w:rsidP="003C2278">
      <w:pPr>
        <w:spacing w:after="0"/>
        <w:rPr>
          <w:rFonts w:ascii="Times New Roman" w:hAnsi="Times New Roman" w:cs="Times New Roman"/>
          <w:i/>
          <w:sz w:val="24"/>
        </w:rPr>
        <w:sectPr w:rsidR="003C2278">
          <w:type w:val="continuous"/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3C2278" w:rsidRDefault="003C2278" w:rsidP="003C227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2.3. Содержание разделов </w:t>
      </w:r>
      <w:r w:rsidR="008974FC">
        <w:rPr>
          <w:rFonts w:ascii="Times New Roman" w:hAnsi="Times New Roman" w:cs="Times New Roman"/>
          <w:b/>
          <w:bCs/>
          <w:sz w:val="24"/>
        </w:rPr>
        <w:t>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22"/>
        <w:gridCol w:w="2184"/>
      </w:tblGrid>
      <w:tr w:rsidR="003C2278" w:rsidTr="00780526">
        <w:trPr>
          <w:cantSplit/>
          <w:trHeight w:val="9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№№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Разделы (этапы) практики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Style w:val="23"/>
                <w:lang w:eastAsia="en-US"/>
              </w:rPr>
              <w:t>Количество часов</w:t>
            </w:r>
          </w:p>
        </w:tc>
      </w:tr>
      <w:tr w:rsidR="003C2278" w:rsidTr="00780526">
        <w:trPr>
          <w:trHeight w:val="55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</w:tr>
      <w:tr w:rsidR="003C2278" w:rsidTr="00780526">
        <w:trPr>
          <w:cantSplit/>
          <w:trHeight w:val="2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Раздел 2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Эксплуатация и техническое обслуживание подвижного состава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Pr="0057356D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sz w:val="24"/>
                <w:lang w:eastAsia="en-US"/>
              </w:rPr>
              <w:t>252</w:t>
            </w:r>
          </w:p>
        </w:tc>
      </w:tr>
      <w:tr w:rsidR="00780526" w:rsidTr="00837AA9">
        <w:trPr>
          <w:cantSplit/>
          <w:trHeight w:val="4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 w:rsidP="0078052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локомотива к работе, приемка и проведение ТО.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4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амортизатор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, вентилятор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калорифер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установка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аппарат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фрикционны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 автосцепки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ысверливание, разделка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отверстий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болтов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призонны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азборка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блок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колесно-моторны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>смотр, проверка состояния подшипников</w:t>
            </w:r>
            <w:r>
              <w:rPr>
                <w:rFonts w:ascii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 буксы с подшипниками качения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2"/>
                <w:sz w:val="24"/>
                <w:szCs w:val="24"/>
                <w:lang w:eastAsia="en-US"/>
              </w:rPr>
              <w:t xml:space="preserve">;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8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Осмотр, проверка состояния  тормозной рычажной 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пер</w:t>
            </w:r>
            <w:r>
              <w:rPr>
                <w:rFonts w:ascii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едачи</w:t>
            </w:r>
            <w:r>
              <w:rPr>
                <w:rFonts w:ascii="Times New Roman" w:eastAsia="Times New Roman" w:hAnsi="Times New Roman" w:cs="Times New Roman"/>
                <w:snapToGrid w:val="0"/>
                <w:spacing w:val="-8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9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>
            <w:pPr>
              <w:widowControl w:val="0"/>
              <w:suppressAutoHyphens/>
              <w:autoSpaceDE w:val="0"/>
              <w:spacing w:after="24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нятие и разборка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люлечного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рессорно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подвешивани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спытание на плотность соединени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устранение утечек воздуха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прибор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и воздухопровод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 xml:space="preserve"> тормозного и пневматического обо</w:t>
            </w:r>
            <w:r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рудования</w:t>
            </w:r>
            <w:r>
              <w:rPr>
                <w:rFonts w:ascii="Times New Roman" w:eastAsia="Times New Roman" w:hAnsi="Times New Roman" w:cs="Times New Roman"/>
                <w:snapToGrid w:val="0"/>
                <w:spacing w:val="-2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становка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тяговых электродвигателей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азборка, ремонт, сборка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редуктор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и привод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скоростемеров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жалюз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ей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вентиляции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борка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тележ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ки локомотивов (электровозов)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ыкатка, разборка, подкатка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тележки электровозов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евизия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цилиндр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тормозны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Tr="00837AA9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16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егулировка выхода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 xml:space="preserve"> штоков тормозных цилиндров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26" w:rsidRPr="00780526" w:rsidRDefault="00780526" w:rsidP="00F67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17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805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 w:rsidRPr="00780526">
              <w:rPr>
                <w:rFonts w:ascii="Times New Roman" w:hAnsi="Times New Roman" w:cs="Times New Roman"/>
                <w:bCs/>
                <w:sz w:val="24"/>
                <w:lang w:eastAsia="en-US"/>
              </w:rPr>
              <w:t>4/4</w:t>
            </w:r>
          </w:p>
        </w:tc>
      </w:tr>
      <w:tr w:rsidR="00780526" w:rsidRPr="00780526" w:rsidTr="0078052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26" w:rsidRDefault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780526" w:rsidRDefault="00780526" w:rsidP="00780526">
            <w:pPr>
              <w:tabs>
                <w:tab w:val="left" w:pos="3525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 Производственная практика ПП. 01.02 по профилю специальности (эксплуатационная)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26" w:rsidRPr="0057356D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</w:pPr>
            <w:r w:rsidRPr="0057356D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252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Производить техническое обслуживание локомотивов: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механического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электрического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Default="00806728" w:rsidP="00806728">
            <w:pPr>
              <w:pStyle w:val="31"/>
              <w:spacing w:after="0"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обслуживание тормозного и вспомогательного оборудования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систем обнаружения и тушения пожара в соответствии с перечнем работ, установленным нормативным актом для помощника машиниста локомотива соответствующего типа.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50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Выявлять и устранять неисправности: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неисправностей на локомотиве соответствующего типа, возникших в пути следования, по указанию машиниста.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Устранение неисправностей на локомотиве соответствующего типа, возникших в пути следования, по указанию машиниста.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62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06728">
              <w:rPr>
                <w:rFonts w:ascii="Times New Roman" w:hAnsi="Times New Roman" w:cs="Times New Roman"/>
                <w:sz w:val="24"/>
                <w:szCs w:val="24"/>
              </w:rPr>
              <w:t>Заполнять и проверять правильность заполнения технической документации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40</w:t>
            </w:r>
          </w:p>
        </w:tc>
      </w:tr>
      <w:tr w:rsidR="00806728" w:rsidRPr="00780526" w:rsidTr="00E61616">
        <w:trPr>
          <w:cantSplit/>
          <w:trHeight w:val="30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28" w:rsidRPr="00806728" w:rsidRDefault="008067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0672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28" w:rsidRDefault="00806728" w:rsidP="00806728">
            <w:pPr>
              <w:widowControl w:val="0"/>
              <w:suppressAutoHyphens/>
              <w:spacing w:after="2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Управлять тяговым подвижным составом: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Подача установленных сигналов.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скоростного режима движения поезда.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показаний сигналов светофора.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узлов и агрегатов локомотива соответствующего типа по поручению машиниста локомотива.</w:t>
            </w:r>
          </w:p>
          <w:p w:rsidR="00806728" w:rsidRDefault="00806728" w:rsidP="00806728">
            <w:pPr>
              <w:pStyle w:val="31"/>
              <w:spacing w:line="256" w:lineRule="auto"/>
              <w:ind w:left="0" w:right="9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состояния подвижного состава на стоянках.</w:t>
            </w:r>
          </w:p>
          <w:p w:rsidR="00806728" w:rsidRDefault="00806728" w:rsidP="0080672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плотности тормозной магистрали по поручению машиниста локомотива при проверке срабатывания тормозов локомотива соответствующего типа, вагонов в составе поезда.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Подача сигналов для других работников. </w:t>
            </w:r>
          </w:p>
          <w:p w:rsidR="00806728" w:rsidRPr="00806728" w:rsidRDefault="00806728" w:rsidP="00806728">
            <w:pPr>
              <w:widowControl w:val="0"/>
              <w:suppressAutoHyphens/>
              <w:autoSpaceDE w:val="0"/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28" w:rsidRPr="00780526" w:rsidRDefault="00806728" w:rsidP="0078052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100</w:t>
            </w:r>
          </w:p>
        </w:tc>
      </w:tr>
      <w:tr w:rsidR="003C2278" w:rsidTr="0078052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</w:p>
        </w:tc>
        <w:tc>
          <w:tcPr>
            <w:tcW w:w="3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всего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278" w:rsidRDefault="003C22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504</w:t>
            </w:r>
          </w:p>
        </w:tc>
      </w:tr>
    </w:tbl>
    <w:p w:rsidR="003C2278" w:rsidRDefault="003C2278" w:rsidP="008974FC">
      <w:pPr>
        <w:spacing w:after="0"/>
        <w:ind w:firstLine="70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  <w:r>
        <w:rPr>
          <w:rFonts w:ascii="Times New Roman" w:hAnsi="Times New Roman" w:cs="Times New Roman"/>
          <w:b/>
          <w:bCs/>
          <w:sz w:val="24"/>
        </w:rPr>
        <w:lastRenderedPageBreak/>
        <w:t xml:space="preserve">3. МАТЕРИАЛЬНО-ТЕХНИЧЕСКОЕ </w:t>
      </w:r>
      <w:r w:rsidR="008974FC">
        <w:rPr>
          <w:rFonts w:ascii="Times New Roman" w:hAnsi="Times New Roman" w:cs="Times New Roman"/>
          <w:b/>
          <w:bCs/>
          <w:sz w:val="24"/>
        </w:rPr>
        <w:t>ОБЕСПЕЧЕНИЕ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C2278" w:rsidRDefault="003C2278" w:rsidP="003C2278"/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программы </w:t>
      </w:r>
      <w:r w:rsidR="008974FC">
        <w:rPr>
          <w:rFonts w:ascii="Times New Roman" w:hAnsi="Times New Roman" w:cs="Times New Roman"/>
          <w:sz w:val="24"/>
        </w:rPr>
        <w:t>производственной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практики</w:t>
      </w:r>
      <w:r w:rsidR="008974FC">
        <w:rPr>
          <w:rFonts w:ascii="Times New Roman" w:hAnsi="Times New Roman" w:cs="Times New Roman"/>
          <w:sz w:val="24"/>
        </w:rPr>
        <w:t xml:space="preserve"> (по профилю специальности)</w:t>
      </w:r>
      <w:r w:rsidRPr="00E416A1">
        <w:rPr>
          <w:rFonts w:ascii="Times New Roman" w:hAnsi="Times New Roman" w:cs="Times New Roman"/>
          <w:sz w:val="24"/>
        </w:rPr>
        <w:t xml:space="preserve"> предполагает наличие кабинета и учебного полигона.</w:t>
      </w:r>
    </w:p>
    <w:p w:rsidR="006B3F5E" w:rsidRPr="00E416A1" w:rsidRDefault="006B3F5E" w:rsidP="006B3F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6B3F5E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61"/>
        <w:gridCol w:w="5835"/>
      </w:tblGrid>
      <w:tr w:rsidR="006B3F5E" w:rsidRPr="00C54FE6" w:rsidTr="00247C98">
        <w:tc>
          <w:tcPr>
            <w:tcW w:w="760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2310</w:t>
            </w:r>
          </w:p>
        </w:tc>
        <w:tc>
          <w:tcPr>
            <w:tcW w:w="2761" w:type="dxa"/>
          </w:tcPr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bCs/>
                <w:sz w:val="24"/>
                <w:szCs w:val="24"/>
              </w:rPr>
              <w:t>Класс процедурных тренажеров А 3404</w:t>
            </w:r>
          </w:p>
          <w:p w:rsidR="006B3F5E" w:rsidRPr="0086302C" w:rsidRDefault="006B3F5E" w:rsidP="00247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</w:tcPr>
          <w:p w:rsidR="006B3F5E" w:rsidRPr="0086302C" w:rsidRDefault="006B3F5E" w:rsidP="00247C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процедурный тренажер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 ученический- 8</w:t>
            </w: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 xml:space="preserve">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стол преподавателя- 1 шт.,</w:t>
            </w:r>
          </w:p>
          <w:p w:rsidR="006B3F5E" w:rsidRPr="0086302C" w:rsidRDefault="006B3F5E" w:rsidP="00247C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2C">
              <w:rPr>
                <w:rFonts w:ascii="Times New Roman" w:hAnsi="Times New Roman" w:cs="Times New Roman"/>
                <w:sz w:val="24"/>
                <w:szCs w:val="24"/>
              </w:rPr>
              <w:t>- стул преподавателя- 1 шт.,</w:t>
            </w:r>
          </w:p>
          <w:p w:rsidR="006B3F5E" w:rsidRPr="0086302C" w:rsidRDefault="006B3F5E" w:rsidP="00247C98">
            <w:pPr>
              <w:pStyle w:val="a3"/>
              <w:spacing w:after="0" w:line="360" w:lineRule="auto"/>
              <w:ind w:left="0"/>
              <w:jc w:val="both"/>
              <w:rPr>
                <w:bCs/>
              </w:rPr>
            </w:pPr>
            <w:r>
              <w:t>- шкаф книжный двустворчатый- 2</w:t>
            </w:r>
            <w:r w:rsidRPr="0086302C">
              <w:t xml:space="preserve"> шт.</w:t>
            </w:r>
          </w:p>
        </w:tc>
      </w:tr>
    </w:tbl>
    <w:p w:rsidR="006B3F5E" w:rsidRPr="00E416A1" w:rsidRDefault="006B3F5E" w:rsidP="006B3F5E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персональный компьютер;</w:t>
      </w:r>
    </w:p>
    <w:p w:rsidR="006B3F5E" w:rsidRPr="0086302C" w:rsidRDefault="006B3F5E" w:rsidP="006B3F5E">
      <w:pPr>
        <w:pStyle w:val="a3"/>
        <w:spacing w:after="0" w:line="360" w:lineRule="auto"/>
        <w:ind w:left="720"/>
        <w:jc w:val="both"/>
      </w:pPr>
      <w:r>
        <w:t>- и</w:t>
      </w:r>
      <w:r w:rsidRPr="0086302C">
        <w:t xml:space="preserve">нтерактивная </w:t>
      </w:r>
      <w:r>
        <w:t>доска:</w:t>
      </w:r>
    </w:p>
    <w:p w:rsidR="006B3F5E" w:rsidRPr="00E93A32" w:rsidRDefault="006B3F5E" w:rsidP="006B3F5E">
      <w:pPr>
        <w:pStyle w:val="a3"/>
        <w:spacing w:after="0" w:line="360" w:lineRule="auto"/>
        <w:ind w:left="720"/>
        <w:jc w:val="both"/>
      </w:pPr>
      <w:r>
        <w:t>- мультимедийный проектор.</w:t>
      </w:r>
    </w:p>
    <w:p w:rsidR="006B3F5E" w:rsidRPr="00C45DAA" w:rsidRDefault="006B3F5E" w:rsidP="006B3F5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Средства обучения</w:t>
      </w:r>
      <w:r>
        <w:rPr>
          <w:rFonts w:ascii="Times New Roman" w:hAnsi="Times New Roman" w:cs="Times New Roman"/>
          <w:sz w:val="24"/>
        </w:rPr>
        <w:t>: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техническая документация;</w:t>
      </w:r>
    </w:p>
    <w:p w:rsidR="006B3F5E" w:rsidRDefault="006B3F5E" w:rsidP="006B3F5E">
      <w:pPr>
        <w:spacing w:after="0" w:line="360" w:lineRule="auto"/>
        <w:ind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методическое пособие;</w:t>
      </w:r>
    </w:p>
    <w:p w:rsidR="0064126A" w:rsidRDefault="00340BCC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jc w:val="both"/>
        <w:rPr>
          <w:rStyle w:val="1"/>
          <w:b/>
          <w:sz w:val="24"/>
          <w:szCs w:val="24"/>
        </w:rPr>
      </w:pPr>
      <w:bookmarkStart w:id="1" w:name="bookmark13"/>
      <w:r w:rsidRPr="00BE0C7E">
        <w:rPr>
          <w:rStyle w:val="1"/>
          <w:b/>
          <w:sz w:val="24"/>
          <w:szCs w:val="24"/>
        </w:rPr>
        <w:lastRenderedPageBreak/>
        <w:t xml:space="preserve">ОБЩИЕ ТРЕБОВАНИЯ К ОРГАНИЗАЦИИ </w:t>
      </w:r>
      <w:r w:rsidR="008974FC">
        <w:rPr>
          <w:rStyle w:val="1"/>
          <w:b/>
          <w:sz w:val="24"/>
          <w:szCs w:val="24"/>
        </w:rPr>
        <w:t>ПРОИЗВОДСТВЕННОЙ</w:t>
      </w:r>
      <w:r w:rsidRPr="00BE0C7E">
        <w:rPr>
          <w:rStyle w:val="1"/>
          <w:b/>
          <w:sz w:val="24"/>
          <w:szCs w:val="24"/>
        </w:rPr>
        <w:t xml:space="preserve"> ПРАКТИКИ</w:t>
      </w:r>
      <w:bookmarkEnd w:id="1"/>
    </w:p>
    <w:p w:rsidR="00BE0C7E" w:rsidRPr="00D37FE4" w:rsidRDefault="00BE0C7E" w:rsidP="00BE0C7E">
      <w:pPr>
        <w:pStyle w:val="10"/>
        <w:shd w:val="clear" w:color="auto" w:fill="auto"/>
        <w:tabs>
          <w:tab w:val="left" w:pos="1454"/>
        </w:tabs>
        <w:spacing w:before="0" w:after="0" w:line="240" w:lineRule="auto"/>
        <w:ind w:left="720"/>
        <w:jc w:val="both"/>
        <w:rPr>
          <w:b w:val="0"/>
          <w:sz w:val="24"/>
          <w:szCs w:val="24"/>
        </w:rPr>
      </w:pPr>
    </w:p>
    <w:p w:rsidR="00BE0C7E" w:rsidRPr="006D6F16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Pr="00AB21D2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>ПП.01.01</w:t>
      </w:r>
      <w:r w:rsidRPr="00AB21D2">
        <w:rPr>
          <w:rStyle w:val="2"/>
          <w:color w:val="000000"/>
        </w:rPr>
        <w:t xml:space="preserve">. </w:t>
      </w:r>
      <w:r>
        <w:rPr>
          <w:rStyle w:val="2"/>
          <w:color w:val="000000"/>
        </w:rPr>
        <w:t xml:space="preserve">Производственная практика (по </w:t>
      </w:r>
      <w:proofErr w:type="gramStart"/>
      <w:r>
        <w:rPr>
          <w:rStyle w:val="2"/>
          <w:color w:val="000000"/>
        </w:rPr>
        <w:t xml:space="preserve">профилю </w:t>
      </w:r>
      <w:r w:rsidRPr="00AB21D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специальности</w:t>
      </w:r>
      <w:proofErr w:type="gramEnd"/>
      <w:r>
        <w:rPr>
          <w:rStyle w:val="2"/>
          <w:color w:val="000000"/>
        </w:rPr>
        <w:t xml:space="preserve">) (ремонтная), ПП.01.02 Производственная практика (по профилю специальности) (эксплуатационная) </w:t>
      </w:r>
      <w:r w:rsidRPr="00AB21D2">
        <w:rPr>
          <w:rStyle w:val="2"/>
          <w:color w:val="000000"/>
        </w:rPr>
        <w:t xml:space="preserve">в рамках профессионального модуля ПМ.01. </w:t>
      </w:r>
      <w:r>
        <w:rPr>
          <w:rStyle w:val="2"/>
          <w:color w:val="000000"/>
        </w:rPr>
        <w:t>Эксплуатация и техническое обслуживание подвижного состава</w:t>
      </w:r>
      <w:r w:rsidRPr="00AB21D2">
        <w:rPr>
          <w:rStyle w:val="2"/>
          <w:color w:val="000000"/>
        </w:rPr>
        <w:t xml:space="preserve">. Обязательным условием допуска к </w:t>
      </w:r>
      <w:r>
        <w:rPr>
          <w:rStyle w:val="2"/>
          <w:color w:val="000000"/>
        </w:rPr>
        <w:t>производственной</w:t>
      </w:r>
      <w:r w:rsidRPr="00AB21D2">
        <w:rPr>
          <w:rStyle w:val="2"/>
          <w:color w:val="000000"/>
        </w:rPr>
        <w:t xml:space="preserve"> практике является освоение МДК.01.01.</w:t>
      </w:r>
      <w:r>
        <w:rPr>
          <w:rStyle w:val="2"/>
          <w:color w:val="000000"/>
        </w:rPr>
        <w:t xml:space="preserve"> Конструкция, техническое обслуживание и ремонт подвижного состава (по видам подвижного состава); </w:t>
      </w:r>
      <w:r w:rsidRPr="00AB21D2">
        <w:rPr>
          <w:rStyle w:val="2"/>
          <w:color w:val="000000"/>
        </w:rPr>
        <w:t>МДК.01.02. </w:t>
      </w:r>
      <w:r>
        <w:rPr>
          <w:rStyle w:val="2"/>
          <w:color w:val="000000"/>
        </w:rPr>
        <w:t>Эксплуатация подвижного состава (по видам подвижного состава) и обеспечение безопасности движения поездов</w:t>
      </w:r>
    </w:p>
    <w:p w:rsidR="00BE0C7E" w:rsidRDefault="00BE0C7E" w:rsidP="00BE0C7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осуществляют руководители практики от образовательного учреждения.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jc w:val="both"/>
        <w:rPr>
          <w:rStyle w:val="1"/>
          <w:b/>
        </w:rPr>
      </w:pPr>
      <w:bookmarkStart w:id="2" w:name="bookmark14"/>
      <w:r w:rsidRPr="00BE0C7E">
        <w:rPr>
          <w:rStyle w:val="1"/>
          <w:b/>
        </w:rPr>
        <w:t xml:space="preserve">КАДРОВОЕ ОБЕСПЕЧЕНИЕ </w:t>
      </w:r>
      <w:r w:rsidR="008974FC">
        <w:rPr>
          <w:rStyle w:val="1"/>
          <w:b/>
        </w:rPr>
        <w:t>ПРОИЗВОДСТВЕННОЙ</w:t>
      </w:r>
      <w:r w:rsidRPr="00BE0C7E">
        <w:rPr>
          <w:rStyle w:val="1"/>
          <w:b/>
        </w:rPr>
        <w:t xml:space="preserve"> ПРАКТИКИ</w:t>
      </w:r>
      <w:bookmarkEnd w:id="2"/>
    </w:p>
    <w:p w:rsidR="00BE0C7E" w:rsidRPr="00530381" w:rsidRDefault="00BE0C7E" w:rsidP="00BE0C7E">
      <w:pPr>
        <w:pStyle w:val="10"/>
        <w:shd w:val="clear" w:color="auto" w:fill="auto"/>
        <w:spacing w:before="0" w:after="0" w:line="240" w:lineRule="auto"/>
        <w:ind w:left="720"/>
        <w:jc w:val="both"/>
        <w:rPr>
          <w:b w:val="0"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Реализация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проводится педагогами, имеющи</w:t>
      </w:r>
      <w:r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>
        <w:rPr>
          <w:rStyle w:val="2"/>
          <w:color w:val="000000"/>
        </w:rPr>
        <w:t xml:space="preserve"> 23.02.06 Техническая эксплуатация подвижного состава железных дорог, </w:t>
      </w:r>
      <w:r w:rsidRPr="003E229C">
        <w:rPr>
          <w:rStyle w:val="2"/>
          <w:color w:val="000000"/>
        </w:rPr>
        <w:t>опыт деятельности в организациях соответствующей профессиональной сферы и прошедши</w:t>
      </w:r>
      <w:r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Default="00BE0C7E"/>
    <w:p w:rsidR="00BE0C7E" w:rsidRPr="00BE0C7E" w:rsidRDefault="00BE0C7E" w:rsidP="00BE0C7E">
      <w:pPr>
        <w:pStyle w:val="40"/>
        <w:numPr>
          <w:ilvl w:val="0"/>
          <w:numId w:val="3"/>
        </w:numPr>
        <w:shd w:val="clear" w:color="auto" w:fill="auto"/>
        <w:spacing w:line="240" w:lineRule="auto"/>
        <w:ind w:left="0" w:firstLine="709"/>
        <w:rPr>
          <w:rStyle w:val="4"/>
          <w:b/>
        </w:rPr>
      </w:pPr>
      <w:r w:rsidRPr="00BE0C7E">
        <w:rPr>
          <w:rStyle w:val="4"/>
          <w:b/>
        </w:rPr>
        <w:t xml:space="preserve">КОНТРОЛЬ И ОЦЕНКА ОСВОЕНИЯ РЕЗУЛЬТАТОВ </w:t>
      </w:r>
      <w:r w:rsidR="008974FC">
        <w:rPr>
          <w:rStyle w:val="4"/>
          <w:b/>
        </w:rPr>
        <w:t xml:space="preserve">ПРОИЗВОДСТВЕННОЙ </w:t>
      </w:r>
      <w:r w:rsidRPr="00BE0C7E">
        <w:rPr>
          <w:rStyle w:val="4"/>
          <w:b/>
        </w:rPr>
        <w:t>ПРАКТИКИ</w:t>
      </w:r>
    </w:p>
    <w:p w:rsidR="00BE0C7E" w:rsidRPr="00530381" w:rsidRDefault="00BE0C7E" w:rsidP="00BE0C7E">
      <w:pPr>
        <w:pStyle w:val="40"/>
        <w:shd w:val="clear" w:color="auto" w:fill="auto"/>
        <w:spacing w:line="240" w:lineRule="auto"/>
        <w:ind w:left="720"/>
        <w:jc w:val="left"/>
        <w:rPr>
          <w:rStyle w:val="4"/>
          <w:b/>
          <w:bCs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3634"/>
        <w:gridCol w:w="2773"/>
      </w:tblGrid>
      <w:tr w:rsidR="00BE0C7E" w:rsidRPr="00DC6258" w:rsidTr="00294885">
        <w:tc>
          <w:tcPr>
            <w:tcW w:w="3119" w:type="dxa"/>
            <w:vAlign w:val="center"/>
          </w:tcPr>
          <w:p w:rsidR="00BE0C7E" w:rsidRDefault="00BE0C7E" w:rsidP="00294885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</w:t>
            </w:r>
            <w:proofErr w:type="gramStart"/>
            <w:r w:rsidRPr="00DC6258">
              <w:rPr>
                <w:rStyle w:val="111"/>
                <w:rFonts w:cs="Times New Roman"/>
                <w:bCs/>
                <w:sz w:val="24"/>
              </w:rPr>
              <w:t>освоенные</w:t>
            </w:r>
            <w:proofErr w:type="gramEnd"/>
            <w:r w:rsidRPr="00DC6258">
              <w:rPr>
                <w:rStyle w:val="111"/>
                <w:rFonts w:cs="Times New Roman"/>
                <w:bCs/>
                <w:sz w:val="24"/>
              </w:rPr>
              <w:t xml:space="preserve"> общие компетенции)</w:t>
            </w:r>
          </w:p>
        </w:tc>
        <w:tc>
          <w:tcPr>
            <w:tcW w:w="3634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2773" w:type="dxa"/>
            <w:vAlign w:val="center"/>
          </w:tcPr>
          <w:p w:rsidR="00BE0C7E" w:rsidRPr="00DC6258" w:rsidRDefault="00BE0C7E" w:rsidP="00294885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BE0C7E" w:rsidRPr="00DC6258" w:rsidRDefault="00BE0C7E" w:rsidP="00294885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773" w:type="dxa"/>
            <w:vMerge w:val="restart"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экспертное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наблюдение за деятельностью обучающегося в процессе освоения образовательной программы,</w:t>
            </w:r>
          </w:p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proofErr w:type="gramStart"/>
            <w:r w:rsidRPr="00DC6258">
              <w:rPr>
                <w:rFonts w:ascii="Times New Roman" w:hAnsi="Times New Roman" w:cs="Times New Roman"/>
              </w:rPr>
              <w:t>выполнения</w:t>
            </w:r>
            <w:proofErr w:type="gramEnd"/>
            <w:r w:rsidRPr="00DC6258">
              <w:rPr>
                <w:rFonts w:ascii="Times New Roman" w:hAnsi="Times New Roman" w:cs="Times New Roman"/>
              </w:rPr>
              <w:t xml:space="preserve"> видов работ на практике</w:t>
            </w:r>
          </w:p>
        </w:tc>
      </w:tr>
      <w:tr w:rsidR="00BE0C7E" w:rsidRPr="00DC6258" w:rsidTr="00294885">
        <w:tc>
          <w:tcPr>
            <w:tcW w:w="3119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BE0C7E" w:rsidRPr="00DC6258" w:rsidRDefault="00BE0C7E" w:rsidP="00294885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DC6258">
              <w:rPr>
                <w:rStyle w:val="11"/>
                <w:sz w:val="24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lastRenderedPageBreak/>
              <w:t>- обучающийся определяет и выстраивает траектории профессионального развития и самообразования;</w:t>
            </w:r>
          </w:p>
          <w:p w:rsidR="00BE0C7E" w:rsidRPr="00DC6258" w:rsidRDefault="00BE0C7E" w:rsidP="00294885">
            <w:pPr>
              <w:pStyle w:val="3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773" w:type="dxa"/>
            <w:vMerge/>
            <w:tcBorders>
              <w:left w:val="single" w:sz="4" w:space="0" w:color="auto"/>
            </w:tcBorders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BE0C7E" w:rsidRPr="00DC6258" w:rsidTr="00294885">
        <w:tc>
          <w:tcPr>
            <w:tcW w:w="3119" w:type="dxa"/>
          </w:tcPr>
          <w:p w:rsidR="00BE0C7E" w:rsidRPr="00DC6258" w:rsidRDefault="00BE0C7E" w:rsidP="00294885">
            <w:pPr>
              <w:pStyle w:val="3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BE0C7E" w:rsidRPr="00DC6258" w:rsidRDefault="00BE0C7E" w:rsidP="00294885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773" w:type="dxa"/>
            <w:vMerge/>
          </w:tcPr>
          <w:p w:rsidR="00BE0C7E" w:rsidRPr="00DC6258" w:rsidRDefault="00BE0C7E" w:rsidP="00294885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BE0C7E" w:rsidRDefault="00BE0C7E" w:rsidP="00BE0C7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</w:rPr>
      </w:pPr>
    </w:p>
    <w:p w:rsidR="00BE0C7E" w:rsidRDefault="00BE0C7E" w:rsidP="00BE0C7E">
      <w:pPr>
        <w:pStyle w:val="40"/>
        <w:shd w:val="clear" w:color="auto" w:fill="auto"/>
        <w:spacing w:line="240" w:lineRule="auto"/>
        <w:rPr>
          <w:rStyle w:val="4"/>
          <w:b/>
          <w:bCs/>
        </w:rPr>
      </w:pP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BE0C7E" w:rsidRDefault="00BE0C7E" w:rsidP="00BE0C7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827"/>
        <w:gridCol w:w="2645"/>
      </w:tblGrid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EF0682">
              <w:rPr>
                <w:rFonts w:ascii="Times New Roman" w:hAnsi="Times New Roman" w:cs="Times New Roman"/>
                <w:b/>
                <w:bCs/>
              </w:rPr>
              <w:t>освоенные</w:t>
            </w:r>
            <w:proofErr w:type="gramEnd"/>
            <w:r w:rsidRPr="00EF0682">
              <w:rPr>
                <w:rFonts w:ascii="Times New Roman" w:hAnsi="Times New Roman" w:cs="Times New Roman"/>
                <w:b/>
                <w:bCs/>
              </w:rPr>
              <w:t xml:space="preserve">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C7E" w:rsidRPr="00EF0682" w:rsidRDefault="00BE0C7E" w:rsidP="00294885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t xml:space="preserve">ПК.1.1 Эксплуатировать </w:t>
            </w:r>
            <w:r w:rsidRPr="00530381">
              <w:rPr>
                <w:color w:val="auto"/>
                <w:sz w:val="24"/>
                <w:szCs w:val="24"/>
              </w:rPr>
              <w:lastRenderedPageBreak/>
              <w:t>подвижной состав железных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- обнаруживать неисправности, </w:t>
            </w:r>
            <w:r>
              <w:rPr>
                <w:color w:val="auto"/>
                <w:sz w:val="24"/>
                <w:szCs w:val="24"/>
              </w:rPr>
              <w:lastRenderedPageBreak/>
              <w:t>регулировать и испытывать оборудование подвижного состава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знать правила ТО локомотива при приемке, сдачи, а также в пути следования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sz w:val="24"/>
                <w:szCs w:val="24"/>
              </w:rPr>
              <w:lastRenderedPageBreak/>
              <w:t xml:space="preserve">- экспертная оценка </w:t>
            </w:r>
            <w:r w:rsidRPr="00EF0682">
              <w:rPr>
                <w:rStyle w:val="100"/>
                <w:sz w:val="24"/>
                <w:szCs w:val="24"/>
              </w:rPr>
              <w:lastRenderedPageBreak/>
              <w:t>дея</w:t>
            </w:r>
            <w:r w:rsidRPr="00EF0682">
              <w:rPr>
                <w:rStyle w:val="100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pStyle w:val="33"/>
              <w:shd w:val="clear" w:color="auto" w:fill="auto"/>
              <w:spacing w:after="0" w:line="240" w:lineRule="auto"/>
              <w:ind w:right="102"/>
              <w:jc w:val="both"/>
              <w:rPr>
                <w:color w:val="auto"/>
                <w:sz w:val="24"/>
                <w:szCs w:val="24"/>
              </w:rPr>
            </w:pPr>
            <w:r w:rsidRPr="00530381">
              <w:rPr>
                <w:color w:val="auto"/>
                <w:sz w:val="24"/>
                <w:szCs w:val="24"/>
              </w:rPr>
              <w:lastRenderedPageBreak/>
              <w:t>ПК.1.2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техническое обслуживание и ремонт деталей, узлов, агрегатов, систем подвижного состава;</w:t>
            </w:r>
          </w:p>
          <w:p w:rsidR="00BE0C7E" w:rsidRPr="00EF0682" w:rsidRDefault="00BE0C7E" w:rsidP="00294885">
            <w:pPr>
              <w:pStyle w:val="33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конструкцию, принцип действия и технические характеристики оборудования подвижного состава.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0C7E" w:rsidRPr="00EF0682" w:rsidTr="0029488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0C7E" w:rsidRPr="00530381" w:rsidRDefault="00BE0C7E" w:rsidP="00294885"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1">
              <w:rPr>
                <w:rFonts w:ascii="Times New Roman" w:hAnsi="Times New Roman" w:cs="Times New Roman"/>
                <w:sz w:val="24"/>
                <w:szCs w:val="24"/>
              </w:rPr>
              <w:t>ПК.1.3 Обеспечивать безопасность движения подвижного состава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7E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220A5C">
              <w:rPr>
                <w:rFonts w:ascii="Times New Roman" w:hAnsi="Times New Roman" w:cs="Times New Roman"/>
                <w:sz w:val="24"/>
                <w:szCs w:val="24"/>
              </w:rPr>
              <w:t>правлять системами подвижного состава в соответствии с установленными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C7E" w:rsidRPr="00DC4584" w:rsidRDefault="00BE0C7E" w:rsidP="00294885">
            <w:pPr>
              <w:tabs>
                <w:tab w:val="left" w:pos="252"/>
              </w:tabs>
              <w:spacing w:after="0"/>
              <w:ind w:right="57" w:firstLine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знать нормативные документы по обеспечению безопасности движения поездов.</w:t>
            </w: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7E" w:rsidRPr="00EF0682" w:rsidRDefault="00BE0C7E" w:rsidP="00294885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C7E" w:rsidRDefault="00BE0C7E" w:rsidP="00BE0C7E"/>
    <w:p w:rsidR="00BE0C7E" w:rsidRDefault="00BE0C7E"/>
    <w:sectPr w:rsidR="00BE0C7E" w:rsidSect="001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3028B832"/>
    <w:lvl w:ilvl="0">
      <w:start w:val="1"/>
      <w:numFmt w:val="decimal"/>
      <w:lvlText w:val="%1."/>
      <w:lvlJc w:val="left"/>
      <w:pPr>
        <w:ind w:left="133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278"/>
    <w:rsid w:val="00012B26"/>
    <w:rsid w:val="0006497C"/>
    <w:rsid w:val="001254F8"/>
    <w:rsid w:val="00152F17"/>
    <w:rsid w:val="001B28F4"/>
    <w:rsid w:val="001D4D97"/>
    <w:rsid w:val="00340BCC"/>
    <w:rsid w:val="00395D42"/>
    <w:rsid w:val="003C2278"/>
    <w:rsid w:val="003C52FA"/>
    <w:rsid w:val="003E3ECF"/>
    <w:rsid w:val="00462591"/>
    <w:rsid w:val="005173EF"/>
    <w:rsid w:val="0057356D"/>
    <w:rsid w:val="006B3F5E"/>
    <w:rsid w:val="00780526"/>
    <w:rsid w:val="00806728"/>
    <w:rsid w:val="00891944"/>
    <w:rsid w:val="008974FC"/>
    <w:rsid w:val="008E2D8A"/>
    <w:rsid w:val="00B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98467-9845-4590-8F45-13E1ABB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2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C22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3C227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C22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C2278"/>
    <w:pPr>
      <w:ind w:left="720"/>
      <w:contextualSpacing/>
    </w:pPr>
  </w:style>
  <w:style w:type="character" w:customStyle="1" w:styleId="2">
    <w:name w:val="Основной текст (2)_"/>
    <w:basedOn w:val="a0"/>
    <w:link w:val="21"/>
    <w:locked/>
    <w:rsid w:val="003C227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C2278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3C2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C2278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ConsPlusNormal">
    <w:name w:val="ConsPlusNormal"/>
    <w:rsid w:val="003C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basedOn w:val="2"/>
    <w:uiPriority w:val="99"/>
    <w:rsid w:val="003C2278"/>
    <w:rPr>
      <w:rFonts w:ascii="Times New Roman" w:hAnsi="Times New Roman" w:cs="Times New Roman"/>
      <w:strike w:val="0"/>
      <w:dstrike w:val="0"/>
      <w:u w:val="none"/>
      <w:effect w:val="none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E0C7E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BE0C7E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E0C7E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/>
      <w:b/>
      <w:bCs/>
      <w:lang w:eastAsia="en-US"/>
    </w:rPr>
  </w:style>
  <w:style w:type="paragraph" w:customStyle="1" w:styleId="33">
    <w:name w:val="Основной текст3"/>
    <w:basedOn w:val="a"/>
    <w:link w:val="a6"/>
    <w:rsid w:val="00BE0C7E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</w:rPr>
  </w:style>
  <w:style w:type="character" w:customStyle="1" w:styleId="a6">
    <w:name w:val="Основной текст_"/>
    <w:basedOn w:val="a0"/>
    <w:link w:val="33"/>
    <w:locked/>
    <w:rsid w:val="00BE0C7E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rsid w:val="00BE0C7E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BE0C7E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6"/>
    <w:rsid w:val="00BE0C7E"/>
    <w:rPr>
      <w:rFonts w:ascii="Times New Roman" w:eastAsia="Arial Unicode MS" w:hAnsi="Times New Roman" w:cs="Times New Roman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3328-9383-4D02-8116-4199688E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ПлотниковМС</dc:creator>
  <cp:lastModifiedBy>Людмила Воронина</cp:lastModifiedBy>
  <cp:revision>15</cp:revision>
  <dcterms:created xsi:type="dcterms:W3CDTF">2023-04-20T10:53:00Z</dcterms:created>
  <dcterms:modified xsi:type="dcterms:W3CDTF">2024-04-23T12:12:00Z</dcterms:modified>
</cp:coreProperties>
</file>