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3F1" w:rsidRPr="00B85772" w:rsidRDefault="003333F1"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 xml:space="preserve">Приложение </w:t>
      </w:r>
    </w:p>
    <w:p w:rsidR="00820650" w:rsidRPr="00B85772" w:rsidRDefault="00434268" w:rsidP="00820650">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3333F1" w:rsidRPr="00B85772">
        <w:rPr>
          <w:rFonts w:ascii="Times New Roman" w:hAnsi="Times New Roman" w:cs="Times New Roman"/>
          <w:sz w:val="24"/>
          <w:szCs w:val="24"/>
        </w:rPr>
        <w:t>ОПОП</w:t>
      </w:r>
      <w:r w:rsidR="00E31141">
        <w:rPr>
          <w:rFonts w:ascii="Times New Roman" w:hAnsi="Times New Roman" w:cs="Times New Roman"/>
          <w:sz w:val="24"/>
          <w:szCs w:val="24"/>
        </w:rPr>
        <w:t>-</w:t>
      </w:r>
      <w:r w:rsidR="003333F1" w:rsidRPr="00B85772">
        <w:rPr>
          <w:rFonts w:ascii="Times New Roman" w:hAnsi="Times New Roman" w:cs="Times New Roman"/>
          <w:sz w:val="24"/>
          <w:szCs w:val="24"/>
        </w:rPr>
        <w:t>ППССЗ по специальности</w:t>
      </w:r>
      <w:r w:rsidR="00E607CC" w:rsidRPr="00B85772">
        <w:rPr>
          <w:rFonts w:ascii="Times New Roman" w:hAnsi="Times New Roman" w:cs="Times New Roman"/>
          <w:sz w:val="24"/>
          <w:szCs w:val="24"/>
        </w:rPr>
        <w:t xml:space="preserve"> </w:t>
      </w:r>
    </w:p>
    <w:p w:rsidR="00434268"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23.02.01</w:t>
      </w:r>
      <w:r w:rsidR="00820650"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Организация перевозок и управление </w:t>
      </w:r>
    </w:p>
    <w:p w:rsidR="003333F1" w:rsidRPr="00B85772" w:rsidRDefault="00E607CC" w:rsidP="00820650">
      <w:pPr>
        <w:spacing w:after="0" w:line="240" w:lineRule="auto"/>
        <w:jc w:val="right"/>
        <w:rPr>
          <w:rFonts w:ascii="Times New Roman" w:hAnsi="Times New Roman" w:cs="Times New Roman"/>
          <w:sz w:val="24"/>
          <w:szCs w:val="24"/>
        </w:rPr>
      </w:pPr>
      <w:r w:rsidRPr="00B85772">
        <w:rPr>
          <w:rFonts w:ascii="Times New Roman" w:hAnsi="Times New Roman" w:cs="Times New Roman"/>
          <w:sz w:val="24"/>
          <w:szCs w:val="24"/>
        </w:rPr>
        <w:t>на транспорте (по видам)</w:t>
      </w:r>
      <w:r w:rsidR="003333F1" w:rsidRPr="00B85772">
        <w:rPr>
          <w:rFonts w:ascii="Times New Roman" w:hAnsi="Times New Roman" w:cs="Times New Roman"/>
          <w:sz w:val="24"/>
          <w:szCs w:val="24"/>
        </w:rPr>
        <w:t xml:space="preserve"> </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РАБОЧАЯ ПРОГРАММА ПРОФЕССИОНАЛЬНОГО МОДУЛЯ</w:t>
      </w:r>
      <w:r w:rsidRPr="00B85772">
        <w:rPr>
          <w:rFonts w:ascii="Times New Roman" w:hAnsi="Times New Roman" w:cs="Times New Roman"/>
          <w:b/>
          <w:sz w:val="24"/>
          <w:szCs w:val="24"/>
          <w:vertAlign w:val="superscript"/>
        </w:rPr>
        <w:footnoteReference w:id="1"/>
      </w:r>
    </w:p>
    <w:p w:rsidR="00E607CC" w:rsidRPr="00B85772" w:rsidRDefault="00E607CC" w:rsidP="00820650">
      <w:pPr>
        <w:spacing w:after="0" w:line="240" w:lineRule="auto"/>
        <w:jc w:val="center"/>
        <w:outlineLvl w:val="7"/>
        <w:rPr>
          <w:rFonts w:ascii="Times New Roman" w:eastAsia="Times New Roman" w:hAnsi="Times New Roman" w:cs="Times New Roman"/>
          <w:b/>
          <w:iCs/>
          <w:sz w:val="24"/>
          <w:szCs w:val="24"/>
          <w:lang w:eastAsia="ru-RU"/>
        </w:rPr>
      </w:pPr>
      <w:r w:rsidRPr="00B85772">
        <w:rPr>
          <w:rFonts w:ascii="Times New Roman" w:eastAsia="Times New Roman" w:hAnsi="Times New Roman" w:cs="Times New Roman"/>
          <w:b/>
          <w:iCs/>
          <w:sz w:val="24"/>
          <w:szCs w:val="24"/>
          <w:lang w:eastAsia="ru-RU"/>
        </w:rPr>
        <w:t xml:space="preserve">ПМ.02. ОРГАНИЗАЦИЯ СЕРВИСНОГО ОБСЛУЖИВАНИЯ НА ТРАНСПОРТЕ </w:t>
      </w:r>
    </w:p>
    <w:p w:rsidR="00E607CC" w:rsidRPr="00B85772" w:rsidRDefault="00E607CC"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(по видам транспорта)</w:t>
      </w:r>
    </w:p>
    <w:p w:rsidR="00E607CC" w:rsidRPr="00B85772" w:rsidRDefault="00E607CC" w:rsidP="00820650">
      <w:pPr>
        <w:spacing w:after="0" w:line="240" w:lineRule="auto"/>
        <w:jc w:val="center"/>
        <w:rPr>
          <w:rFonts w:ascii="Times New Roman" w:eastAsia="Times New Roman" w:hAnsi="Times New Roman" w:cs="Times New Roman"/>
          <w:b/>
          <w:i/>
          <w:sz w:val="24"/>
          <w:szCs w:val="24"/>
          <w:lang w:eastAsia="ru-RU"/>
        </w:rPr>
      </w:pPr>
    </w:p>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для специальности</w:t>
      </w:r>
    </w:p>
    <w:p w:rsidR="00E607CC" w:rsidRPr="00B85772" w:rsidRDefault="00E607CC" w:rsidP="008206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B85772">
        <w:rPr>
          <w:rFonts w:ascii="Times New Roman" w:eastAsia="Times New Roman" w:hAnsi="Times New Roman" w:cs="Times New Roman"/>
          <w:sz w:val="28"/>
          <w:szCs w:val="28"/>
          <w:lang w:eastAsia="ru-RU"/>
        </w:rPr>
        <w:t xml:space="preserve">23.02.01 Организация перевозок и управление на транспорте </w:t>
      </w:r>
    </w:p>
    <w:p w:rsidR="003333F1" w:rsidRPr="00B85772" w:rsidRDefault="00E607CC" w:rsidP="00820650">
      <w:pPr>
        <w:spacing w:after="0" w:line="240" w:lineRule="auto"/>
        <w:jc w:val="center"/>
        <w:rPr>
          <w:rFonts w:ascii="Times New Roman" w:hAnsi="Times New Roman" w:cs="Times New Roman"/>
          <w:i/>
          <w:sz w:val="24"/>
          <w:szCs w:val="24"/>
        </w:rPr>
      </w:pPr>
      <w:r w:rsidRPr="00B85772">
        <w:rPr>
          <w:rFonts w:ascii="Times New Roman" w:eastAsia="Times New Roman" w:hAnsi="Times New Roman" w:cs="Times New Roman"/>
          <w:sz w:val="28"/>
          <w:szCs w:val="28"/>
          <w:lang w:eastAsia="ru-RU"/>
        </w:rPr>
        <w:t>(по видам)</w:t>
      </w:r>
    </w:p>
    <w:p w:rsidR="003333F1" w:rsidRPr="00B85772" w:rsidRDefault="003333F1" w:rsidP="00820650">
      <w:pPr>
        <w:spacing w:after="0" w:line="240" w:lineRule="auto"/>
        <w:jc w:val="center"/>
        <w:rPr>
          <w:rFonts w:ascii="Times New Roman" w:hAnsi="Times New Roman" w:cs="Times New Roman"/>
          <w:i/>
          <w:sz w:val="24"/>
          <w:szCs w:val="24"/>
        </w:rPr>
      </w:pP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Базовая подготовка</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среднего профессионального образования</w:t>
      </w:r>
    </w:p>
    <w:p w:rsidR="003333F1" w:rsidRPr="00B85772" w:rsidRDefault="003333F1" w:rsidP="00820650">
      <w:pPr>
        <w:spacing w:after="0" w:line="240" w:lineRule="auto"/>
        <w:jc w:val="center"/>
        <w:rPr>
          <w:rFonts w:ascii="Times New Roman" w:hAnsi="Times New Roman" w:cs="Times New Roman"/>
          <w:i/>
          <w:sz w:val="24"/>
          <w:szCs w:val="24"/>
        </w:rPr>
      </w:pPr>
      <w:r w:rsidRPr="00B85772">
        <w:rPr>
          <w:rFonts w:ascii="Times New Roman" w:hAnsi="Times New Roman" w:cs="Times New Roman"/>
          <w:i/>
          <w:sz w:val="24"/>
          <w:szCs w:val="24"/>
        </w:rPr>
        <w:t xml:space="preserve">(год </w:t>
      </w:r>
      <w:r w:rsidR="00BC6BCA" w:rsidRPr="00B85772">
        <w:rPr>
          <w:rFonts w:ascii="Times New Roman" w:hAnsi="Times New Roman" w:cs="Times New Roman"/>
          <w:i/>
          <w:sz w:val="24"/>
          <w:szCs w:val="24"/>
        </w:rPr>
        <w:t>начала подготовки</w:t>
      </w:r>
      <w:r w:rsidRPr="00B85772">
        <w:rPr>
          <w:rFonts w:ascii="Times New Roman" w:hAnsi="Times New Roman" w:cs="Times New Roman"/>
          <w:i/>
          <w:sz w:val="24"/>
          <w:szCs w:val="24"/>
        </w:rPr>
        <w:t xml:space="preserve">: </w:t>
      </w:r>
      <w:r w:rsidR="00E607CC" w:rsidRPr="00B85772">
        <w:rPr>
          <w:rFonts w:ascii="Times New Roman" w:hAnsi="Times New Roman" w:cs="Times New Roman"/>
          <w:b/>
          <w:i/>
          <w:sz w:val="24"/>
          <w:szCs w:val="24"/>
        </w:rPr>
        <w:t>202</w:t>
      </w:r>
      <w:r w:rsidR="005B3B43">
        <w:rPr>
          <w:rFonts w:ascii="Times New Roman" w:hAnsi="Times New Roman" w:cs="Times New Roman"/>
          <w:b/>
          <w:i/>
          <w:sz w:val="24"/>
          <w:szCs w:val="24"/>
        </w:rPr>
        <w:t>4</w:t>
      </w:r>
      <w:r w:rsidRPr="00B85772">
        <w:rPr>
          <w:rFonts w:ascii="Times New Roman" w:hAnsi="Times New Roman" w:cs="Times New Roman"/>
          <w:i/>
          <w:sz w:val="24"/>
          <w:szCs w:val="24"/>
        </w:rPr>
        <w:t>)</w:t>
      </w: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i/>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tbl>
      <w:tblPr>
        <w:tblW w:w="0" w:type="auto"/>
        <w:tblLook w:val="04A0"/>
      </w:tblPr>
      <w:tblGrid>
        <w:gridCol w:w="2093"/>
        <w:gridCol w:w="8080"/>
      </w:tblGrid>
      <w:tr w:rsidR="003333F1" w:rsidRPr="00B85772" w:rsidTr="003333F1">
        <w:tc>
          <w:tcPr>
            <w:tcW w:w="2093" w:type="dxa"/>
          </w:tcPr>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Рецензенты: </w:t>
            </w:r>
          </w:p>
        </w:tc>
        <w:tc>
          <w:tcPr>
            <w:tcW w:w="8080" w:type="dxa"/>
          </w:tcPr>
          <w:p w:rsidR="003333F1" w:rsidRPr="00B85772" w:rsidRDefault="003333F1" w:rsidP="00820650">
            <w:pPr>
              <w:spacing w:after="0" w:line="240" w:lineRule="auto"/>
              <w:jc w:val="both"/>
              <w:rPr>
                <w:rFonts w:ascii="Times New Roman" w:hAnsi="Times New Roman" w:cs="Times New Roman"/>
                <w:sz w:val="24"/>
                <w:szCs w:val="24"/>
              </w:rPr>
            </w:pP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lang w:val="en-US"/>
              </w:rPr>
            </w:pPr>
            <w:r w:rsidRPr="00B85772">
              <w:rPr>
                <w:rFonts w:ascii="Times New Roman" w:hAnsi="Times New Roman" w:cs="Times New Roman"/>
                <w:b/>
                <w:sz w:val="24"/>
                <w:szCs w:val="24"/>
              </w:rPr>
              <w:t>Внутренний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преподаватель</w:t>
            </w:r>
            <w:r w:rsidRPr="00B85772">
              <w:rPr>
                <w:rFonts w:ascii="Times New Roman" w:hAnsi="Times New Roman" w:cs="Times New Roman"/>
                <w:iCs/>
                <w:sz w:val="24"/>
                <w:lang w:val="en-US"/>
              </w:rPr>
              <w:t xml:space="preserve"> </w:t>
            </w:r>
            <w:r w:rsidRPr="00B85772">
              <w:rPr>
                <w:rFonts w:ascii="Times New Roman" w:hAnsi="Times New Roman" w:cs="Times New Roman"/>
                <w:iCs/>
                <w:sz w:val="24"/>
              </w:rPr>
              <w:t>Старикова Надежда Евгеньевна</w:t>
            </w:r>
          </w:p>
        </w:tc>
      </w:tr>
      <w:tr w:rsidR="00820650" w:rsidRPr="00B85772" w:rsidTr="003333F1">
        <w:tc>
          <w:tcPr>
            <w:tcW w:w="2093" w:type="dxa"/>
          </w:tcPr>
          <w:p w:rsidR="00820650" w:rsidRPr="00B85772" w:rsidRDefault="00820650"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Внешний</w:t>
            </w:r>
          </w:p>
        </w:tc>
        <w:tc>
          <w:tcPr>
            <w:tcW w:w="8080" w:type="dxa"/>
          </w:tcPr>
          <w:p w:rsidR="00820650" w:rsidRPr="00B85772" w:rsidRDefault="00820650" w:rsidP="00901A3A">
            <w:pPr>
              <w:spacing w:after="0" w:line="240" w:lineRule="auto"/>
              <w:jc w:val="both"/>
              <w:rPr>
                <w:rFonts w:ascii="Times New Roman" w:hAnsi="Times New Roman" w:cs="Times New Roman"/>
                <w:iCs/>
                <w:sz w:val="24"/>
              </w:rPr>
            </w:pPr>
            <w:r w:rsidRPr="00B85772">
              <w:rPr>
                <w:rFonts w:ascii="Times New Roman" w:hAnsi="Times New Roman" w:cs="Times New Roman"/>
                <w:iCs/>
                <w:sz w:val="24"/>
              </w:rPr>
              <w:t>инженер по подготовке кадров Кировского центра организации работы железнодорожных станций подразделения Горьковской дирекции управления движением - структурного подразделения Центральной Дирекции управления движением - филиала ОАО «РЖД» Шапенкова Екатерина Сергеевна</w:t>
            </w:r>
          </w:p>
        </w:tc>
      </w:tr>
    </w:tbl>
    <w:p w:rsidR="003333F1" w:rsidRPr="00B85772" w:rsidRDefault="003333F1" w:rsidP="00820650">
      <w:pPr>
        <w:spacing w:after="0" w:line="240" w:lineRule="auto"/>
        <w:jc w:val="both"/>
        <w:rPr>
          <w:rFonts w:ascii="Times New Roman" w:hAnsi="Times New Roman" w:cs="Times New Roman"/>
          <w:b/>
          <w:bCs/>
          <w:sz w:val="24"/>
          <w:szCs w:val="24"/>
        </w:rPr>
      </w:pPr>
    </w:p>
    <w:p w:rsidR="003333F1" w:rsidRPr="00B85772" w:rsidRDefault="003333F1"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20650">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СОДЕРЖАНИЕ</w:t>
      </w:r>
    </w:p>
    <w:p w:rsidR="003333F1" w:rsidRPr="00B85772" w:rsidRDefault="003333F1" w:rsidP="00820650">
      <w:pPr>
        <w:spacing w:after="0" w:line="240" w:lineRule="auto"/>
        <w:jc w:val="both"/>
        <w:rPr>
          <w:rFonts w:ascii="Times New Roman" w:hAnsi="Times New Roman" w:cs="Times New Roman"/>
          <w:b/>
          <w:bCs/>
          <w:sz w:val="24"/>
          <w:szCs w:val="24"/>
        </w:rPr>
      </w:pPr>
    </w:p>
    <w:tbl>
      <w:tblPr>
        <w:tblW w:w="9640" w:type="dxa"/>
        <w:tblInd w:w="675" w:type="dxa"/>
        <w:tblLook w:val="01E0"/>
      </w:tblPr>
      <w:tblGrid>
        <w:gridCol w:w="8222"/>
        <w:gridCol w:w="1418"/>
      </w:tblGrid>
      <w:tr w:rsidR="003333F1" w:rsidRPr="00B85772" w:rsidTr="00E31141">
        <w:tc>
          <w:tcPr>
            <w:tcW w:w="8222" w:type="dxa"/>
          </w:tcPr>
          <w:p w:rsidR="003333F1" w:rsidRPr="00B85772" w:rsidRDefault="003333F1" w:rsidP="00820650">
            <w:pPr>
              <w:numPr>
                <w:ilvl w:val="0"/>
                <w:numId w:val="18"/>
              </w:numPr>
              <w:tabs>
                <w:tab w:val="left" w:pos="903"/>
              </w:tabs>
              <w:spacing w:after="0" w:line="240" w:lineRule="auto"/>
              <w:ind w:left="0" w:firstLine="601"/>
              <w:jc w:val="both"/>
              <w:rPr>
                <w:rFonts w:ascii="Times New Roman" w:hAnsi="Times New Roman" w:cs="Times New Roman"/>
                <w:sz w:val="24"/>
                <w:szCs w:val="24"/>
              </w:rPr>
            </w:pPr>
            <w:r w:rsidRPr="00B85772">
              <w:rPr>
                <w:rFonts w:ascii="Times New Roman" w:hAnsi="Times New Roman" w:cs="Times New Roman"/>
                <w:b/>
                <w:bCs/>
                <w:sz w:val="24"/>
                <w:szCs w:val="24"/>
              </w:rPr>
              <w:t>ПАСПОРТ РАБОЧЕЙ ПРОГРАММЫ ПРОФЕССИОНАЛЬНОГО</w:t>
            </w:r>
            <w:r w:rsidRPr="00B85772">
              <w:rPr>
                <w:rFonts w:ascii="Times New Roman" w:hAnsi="Times New Roman" w:cs="Times New Roman"/>
                <w:sz w:val="24"/>
                <w:szCs w:val="24"/>
              </w:rPr>
              <w:t xml:space="preserve"> </w:t>
            </w:r>
            <w:r w:rsidRPr="00B85772">
              <w:rPr>
                <w:rFonts w:ascii="Times New Roman" w:hAnsi="Times New Roman" w:cs="Times New Roman"/>
                <w:b/>
                <w:bCs/>
                <w:sz w:val="24"/>
                <w:szCs w:val="24"/>
              </w:rPr>
              <w:t xml:space="preserve">МОДУЛЯ </w:t>
            </w:r>
            <w:r w:rsidRPr="00B85772">
              <w:rPr>
                <w:rFonts w:ascii="Times New Roman" w:hAnsi="Times New Roman" w:cs="Times New Roman"/>
                <w:sz w:val="24"/>
                <w:szCs w:val="24"/>
              </w:rPr>
              <w:t xml:space="preserve">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r>
      <w:tr w:rsidR="003333F1" w:rsidRPr="00B85772" w:rsidTr="00E31141">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РЕЗУЛЬТАТЫ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r>
      <w:tr w:rsidR="003333F1" w:rsidRPr="00B85772" w:rsidTr="00E31141">
        <w:trPr>
          <w:trHeight w:val="670"/>
        </w:trPr>
        <w:tc>
          <w:tcPr>
            <w:tcW w:w="8222" w:type="dxa"/>
          </w:tcPr>
          <w:p w:rsidR="003333F1" w:rsidRPr="00B85772" w:rsidRDefault="003333F1" w:rsidP="00820650">
            <w:pPr>
              <w:numPr>
                <w:ilvl w:val="0"/>
                <w:numId w:val="17"/>
              </w:numPr>
              <w:tabs>
                <w:tab w:val="left" w:pos="903"/>
              </w:tabs>
              <w:spacing w:after="0" w:line="240" w:lineRule="auto"/>
              <w:ind w:left="0"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СТРУКТУРА И СОДЕРЖАНИЕ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4. УСЛОВИЯ РЕАЛИЗАЦИИ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38</w:t>
            </w:r>
          </w:p>
        </w:tc>
      </w:tr>
      <w:tr w:rsidR="003333F1" w:rsidRPr="00B85772" w:rsidTr="00E31141">
        <w:tc>
          <w:tcPr>
            <w:tcW w:w="8222" w:type="dxa"/>
          </w:tcPr>
          <w:p w:rsidR="003333F1" w:rsidRPr="00B85772" w:rsidRDefault="003333F1" w:rsidP="00820650">
            <w:pPr>
              <w:tabs>
                <w:tab w:val="left" w:pos="903"/>
              </w:tabs>
              <w:spacing w:after="0" w:line="240" w:lineRule="auto"/>
              <w:ind w:firstLine="601"/>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5. КОНТРОЛЬ И ОЦЕНКА РЕЗУЛЬТАТОВ ОСВОЕНИЯ ПРОФЕССИОНАЛЬНОГО МОДУЛЯ </w:t>
            </w:r>
          </w:p>
        </w:tc>
        <w:tc>
          <w:tcPr>
            <w:tcW w:w="1418" w:type="dxa"/>
          </w:tcPr>
          <w:p w:rsidR="003333F1" w:rsidRPr="00B85772" w:rsidRDefault="00220296" w:rsidP="00E3114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43</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footerReference w:type="even" r:id="rId8"/>
          <w:footerReference w:type="default" r:id="rId9"/>
          <w:pgSz w:w="11906" w:h="16838"/>
          <w:pgMar w:top="1134" w:right="567" w:bottom="1134" w:left="1134" w:header="708" w:footer="708" w:gutter="0"/>
          <w:cols w:space="720"/>
          <w:titlePg/>
          <w:docGrid w:linePitch="326"/>
        </w:sectPr>
      </w:pPr>
    </w:p>
    <w:p w:rsidR="003333F1" w:rsidRPr="00B85772" w:rsidRDefault="003333F1"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1 ПАСПОРТ РАБОЧЕЙ ПРОГРАММЫ ПРОФЕССИОНАЛЬНОГО МОДУЛЯ</w:t>
      </w:r>
    </w:p>
    <w:p w:rsidR="008421A2"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 xml:space="preserve">ПМ.02. </w:t>
      </w:r>
      <w:r w:rsidR="008421A2" w:rsidRPr="00B85772">
        <w:rPr>
          <w:rFonts w:ascii="Times New Roman" w:hAnsi="Times New Roman" w:cs="Times New Roman"/>
          <w:b/>
          <w:sz w:val="24"/>
          <w:szCs w:val="24"/>
        </w:rPr>
        <w:t xml:space="preserve">ОРГАНИЗАЦИЯ СЕРВИСНОГО ОБСЛУЖИВАНИЯ НА ТРАНСПОРТЕ </w:t>
      </w:r>
    </w:p>
    <w:p w:rsidR="00CE6A60" w:rsidRPr="00B85772" w:rsidRDefault="00CE6A60" w:rsidP="00CE6A60">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t>(по видам транспорта)</w:t>
      </w:r>
    </w:p>
    <w:p w:rsidR="003333F1" w:rsidRPr="00B85772" w:rsidRDefault="004F4A5B"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 xml:space="preserve">1.1 </w:t>
      </w:r>
      <w:r w:rsidR="003333F1" w:rsidRPr="00B85772">
        <w:rPr>
          <w:rFonts w:ascii="Times New Roman" w:hAnsi="Times New Roman" w:cs="Times New Roman"/>
          <w:b/>
          <w:sz w:val="24"/>
          <w:szCs w:val="24"/>
        </w:rPr>
        <w:t>Область применения рабочей программы</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Рабочая программа профессионального модуля </w:t>
      </w:r>
      <w:r w:rsidR="00F570C3" w:rsidRPr="00B85772">
        <w:rPr>
          <w:rFonts w:ascii="Times New Roman" w:hAnsi="Times New Roman" w:cs="Times New Roman"/>
          <w:sz w:val="24"/>
          <w:szCs w:val="24"/>
        </w:rPr>
        <w:t xml:space="preserve">ПМ.02. Организация сервисного обслуживания на транспорте (по видам транспорта) </w:t>
      </w:r>
      <w:r w:rsidRPr="00B85772">
        <w:rPr>
          <w:rFonts w:ascii="Times New Roman" w:hAnsi="Times New Roman" w:cs="Times New Roman"/>
          <w:sz w:val="24"/>
          <w:szCs w:val="24"/>
        </w:rPr>
        <w:t xml:space="preserve">(далее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рабочая программа) является частью основной профессиональной образовательной программы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программы подготовки специалистов среднего звена (далее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ОПОП</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ППССЗ) в соответствии с ФГОС по специальности СПО </w:t>
      </w:r>
      <w:r w:rsidR="00BC6BCA" w:rsidRPr="00B85772">
        <w:rPr>
          <w:rFonts w:ascii="Times New Roman" w:hAnsi="Times New Roman" w:cs="Times New Roman"/>
          <w:sz w:val="24"/>
          <w:szCs w:val="24"/>
        </w:rPr>
        <w:t>23</w:t>
      </w:r>
      <w:r w:rsidRPr="00B85772">
        <w:rPr>
          <w:rFonts w:ascii="Times New Roman" w:hAnsi="Times New Roman" w:cs="Times New Roman"/>
          <w:sz w:val="24"/>
          <w:szCs w:val="24"/>
        </w:rPr>
        <w:t>.02.0</w:t>
      </w:r>
      <w:r w:rsidR="00BC6BCA" w:rsidRPr="00B85772">
        <w:rPr>
          <w:rFonts w:ascii="Times New Roman" w:hAnsi="Times New Roman" w:cs="Times New Roman"/>
          <w:sz w:val="24"/>
          <w:szCs w:val="24"/>
        </w:rPr>
        <w:t>1</w:t>
      </w:r>
      <w:r w:rsidR="008421A2" w:rsidRPr="00B85772">
        <w:rPr>
          <w:rFonts w:ascii="Times New Roman" w:hAnsi="Times New Roman" w:cs="Times New Roman"/>
          <w:sz w:val="24"/>
          <w:szCs w:val="24"/>
        </w:rPr>
        <w:t> </w:t>
      </w:r>
      <w:r w:rsidR="00BC6BCA" w:rsidRPr="00B85772">
        <w:rPr>
          <w:rFonts w:ascii="Times New Roman" w:hAnsi="Times New Roman" w:cs="Times New Roman"/>
          <w:sz w:val="24"/>
          <w:szCs w:val="24"/>
        </w:rPr>
        <w:t>Организация перевозок и управление на транспорте (по видам)</w:t>
      </w:r>
      <w:r w:rsidRPr="00B85772">
        <w:rPr>
          <w:rFonts w:ascii="Times New Roman" w:hAnsi="Times New Roman" w:cs="Times New Roman"/>
          <w:sz w:val="24"/>
          <w:szCs w:val="24"/>
        </w:rPr>
        <w:t xml:space="preserve"> в части освоения основного вида профессиональной деятельности (ВПД): </w:t>
      </w:r>
      <w:r w:rsidR="00F570C3" w:rsidRPr="00B85772">
        <w:rPr>
          <w:rFonts w:ascii="Times New Roman" w:hAnsi="Times New Roman" w:cs="Times New Roman"/>
          <w:i/>
          <w:sz w:val="24"/>
          <w:szCs w:val="24"/>
        </w:rPr>
        <w:t>Организация сервисного обслуживания на транспорте (по видам транспорта)</w:t>
      </w:r>
      <w:r w:rsidR="00F570C3"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и соответствующих профессиональных компетенций (ПК): </w:t>
      </w:r>
    </w:p>
    <w:p w:rsidR="00CE6A60"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2.1. Организовывать работу персонала по планированию и орга</w:t>
      </w:r>
      <w:r w:rsidR="008421A2" w:rsidRPr="00B85772">
        <w:rPr>
          <w:rFonts w:ascii="Times New Roman" w:hAnsi="Times New Roman" w:cs="Times New Roman"/>
          <w:sz w:val="24"/>
          <w:szCs w:val="24"/>
        </w:rPr>
        <w:t>низации перевозочного процесса.</w:t>
      </w:r>
    </w:p>
    <w:p w:rsidR="008421A2"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ПК 2.2. Обеспечивать безопасность движения и решать профессиональные задачи посредством применения </w:t>
      </w:r>
      <w:r w:rsidR="008421A2" w:rsidRPr="00B85772">
        <w:rPr>
          <w:rFonts w:ascii="Times New Roman" w:hAnsi="Times New Roman" w:cs="Times New Roman"/>
          <w:sz w:val="24"/>
          <w:szCs w:val="24"/>
        </w:rPr>
        <w:t>нормативно-правовых документов.</w:t>
      </w:r>
    </w:p>
    <w:p w:rsidR="00CA5FB5" w:rsidRPr="00B85772" w:rsidRDefault="00CA5FB5" w:rsidP="00CE6A6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ПК 2.3. Организовывать работу персонала по технологическому обслуживанию перевозочного процесса.</w:t>
      </w:r>
    </w:p>
    <w:p w:rsidR="00BC6BCA" w:rsidRPr="00B85772" w:rsidRDefault="00BC6BCA" w:rsidP="00820650">
      <w:pPr>
        <w:spacing w:after="0" w:line="240" w:lineRule="auto"/>
        <w:ind w:firstLine="709"/>
        <w:jc w:val="both"/>
        <w:rPr>
          <w:rFonts w:ascii="Times New Roman" w:hAnsi="Times New Roman" w:cs="Times New Roman"/>
          <w:color w:val="FF0000"/>
          <w:sz w:val="24"/>
          <w:szCs w:val="24"/>
        </w:rPr>
      </w:pPr>
      <w:r w:rsidRPr="00B85772">
        <w:rPr>
          <w:rFonts w:ascii="Times New Roman" w:hAnsi="Times New Roman" w:cs="Times New Roman"/>
          <w:color w:val="000000"/>
          <w:spacing w:val="-2"/>
          <w:sz w:val="24"/>
          <w:szCs w:val="24"/>
        </w:rPr>
        <w:t>При реализации рабочей программы могут использоваться различные образовательные технологии, в том числе дистанционные образовательные технологии, электронное обучение.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Рабочая программа профессионального модуля может быть использована</w:t>
      </w:r>
      <w:r w:rsidRPr="00B85772">
        <w:rPr>
          <w:rFonts w:ascii="Times New Roman" w:hAnsi="Times New Roman" w:cs="Times New Roman"/>
          <w:b/>
          <w:sz w:val="24"/>
          <w:szCs w:val="24"/>
        </w:rPr>
        <w:t xml:space="preserve"> </w:t>
      </w:r>
      <w:r w:rsidRPr="00B85772">
        <w:rPr>
          <w:rFonts w:ascii="Times New Roman" w:hAnsi="Times New Roman" w:cs="Times New Roman"/>
          <w:sz w:val="24"/>
          <w:szCs w:val="24"/>
        </w:rPr>
        <w:t>в профессиональной подготовке, переподготовке и повышении квалификации по рабочим профессиям</w:t>
      </w:r>
      <w:r w:rsidR="00BC6BCA"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25337 Оператор по обработке перевозочных документов;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15894 Оператор поста централизации;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18401 Сигналист;</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18726 Составитель поездов;</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17244 Приемосдатчик груза и багажа;</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16033 Оператор сортировочной горки;</w:t>
      </w:r>
    </w:p>
    <w:p w:rsidR="00CA5FB5" w:rsidRPr="00B85772" w:rsidRDefault="00CA5FB5" w:rsidP="00820650">
      <w:pPr>
        <w:spacing w:after="0" w:line="240" w:lineRule="auto"/>
        <w:ind w:firstLine="709"/>
        <w:jc w:val="both"/>
        <w:rPr>
          <w:rFonts w:ascii="Times New Roman" w:hAnsi="Times New Roman" w:cs="Times New Roman"/>
          <w:bCs/>
          <w:sz w:val="24"/>
          <w:szCs w:val="24"/>
        </w:rPr>
      </w:pPr>
      <w:r w:rsidRPr="00B85772">
        <w:rPr>
          <w:rFonts w:ascii="Times New Roman" w:hAnsi="Times New Roman" w:cs="Times New Roman"/>
          <w:bCs/>
          <w:sz w:val="24"/>
          <w:szCs w:val="24"/>
        </w:rPr>
        <w:t>25354 Оператор при дежурном по станции.</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1.2 Место профессионального модуля в структуре ОПОП</w:t>
      </w:r>
      <w:r w:rsidR="00E31141">
        <w:rPr>
          <w:rFonts w:ascii="Times New Roman" w:hAnsi="Times New Roman" w:cs="Times New Roman"/>
          <w:b/>
          <w:sz w:val="24"/>
          <w:szCs w:val="24"/>
        </w:rPr>
        <w:t>-</w:t>
      </w:r>
      <w:r w:rsidRPr="00B85772">
        <w:rPr>
          <w:rFonts w:ascii="Times New Roman" w:hAnsi="Times New Roman" w:cs="Times New Roman"/>
          <w:b/>
          <w:sz w:val="24"/>
          <w:szCs w:val="24"/>
        </w:rPr>
        <w:t>ППССЗ:</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Профессиональный цикл</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1.3 Цели и задачи модуля </w:t>
      </w:r>
      <w:r w:rsidR="00E31141">
        <w:rPr>
          <w:rFonts w:ascii="Times New Roman" w:hAnsi="Times New Roman" w:cs="Times New Roman"/>
          <w:b/>
          <w:sz w:val="24"/>
          <w:szCs w:val="24"/>
        </w:rPr>
        <w:t>-</w:t>
      </w:r>
      <w:r w:rsidRPr="00B85772">
        <w:rPr>
          <w:rFonts w:ascii="Times New Roman" w:hAnsi="Times New Roman" w:cs="Times New Roman"/>
          <w:b/>
          <w:sz w:val="24"/>
          <w:szCs w:val="24"/>
        </w:rPr>
        <w:t xml:space="preserve"> требования к результатам освоения модуля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иметь практический опыт:</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ПО1</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применения теоретических знаний в области оперативного регулирования и координации деятельности;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w:t>
      </w:r>
      <w:r w:rsidR="00CA5FB5" w:rsidRPr="00B85772">
        <w:rPr>
          <w:rFonts w:ascii="Times New Roman" w:hAnsi="Times New Roman" w:cs="Times New Roman"/>
          <w:sz w:val="24"/>
          <w:szCs w:val="24"/>
        </w:rPr>
        <w:t>2</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применения действующих положений по организации пассажирских перевозок</w:t>
      </w:r>
      <w:r w:rsidRPr="00B85772">
        <w:rPr>
          <w:rFonts w:ascii="Times New Roman" w:hAnsi="Times New Roman" w:cs="Times New Roman"/>
          <w:sz w:val="24"/>
          <w:szCs w:val="24"/>
        </w:rPr>
        <w:t>;</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ПО3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самостоятельного поиска необходимой информации.</w:t>
      </w:r>
    </w:p>
    <w:p w:rsidR="003333F1" w:rsidRPr="00B85772" w:rsidRDefault="003333F1" w:rsidP="00820650">
      <w:pPr>
        <w:spacing w:after="0" w:line="240" w:lineRule="auto"/>
        <w:ind w:firstLine="709"/>
        <w:jc w:val="both"/>
        <w:rPr>
          <w:rFonts w:ascii="Times New Roman" w:hAnsi="Times New Roman" w:cs="Times New Roman"/>
          <w:b/>
          <w:i/>
          <w:sz w:val="24"/>
          <w:szCs w:val="24"/>
        </w:rPr>
      </w:pPr>
      <w:r w:rsidRPr="00B85772">
        <w:rPr>
          <w:rFonts w:ascii="Times New Roman" w:hAnsi="Times New Roman" w:cs="Times New Roman"/>
          <w:b/>
          <w:i/>
          <w:sz w:val="24"/>
          <w:szCs w:val="24"/>
        </w:rPr>
        <w:t>уметь:</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У1</w:t>
      </w:r>
      <w:r w:rsidR="007058B2" w:rsidRPr="00B85772">
        <w:rPr>
          <w:rFonts w:ascii="Times New Roman" w:hAnsi="Times New Roman" w:cs="Times New Roman"/>
          <w:sz w:val="24"/>
          <w:szCs w:val="24"/>
        </w:rPr>
        <w:t xml:space="preserve"> -</w:t>
      </w:r>
      <w:r w:rsidR="00CA5FB5" w:rsidRPr="00B85772">
        <w:rPr>
          <w:rFonts w:ascii="Times New Roman" w:eastAsia="Times New Roman" w:hAnsi="Times New Roman" w:cs="Times New Roman"/>
          <w:sz w:val="24"/>
          <w:szCs w:val="24"/>
          <w:lang w:eastAsia="ru-RU"/>
        </w:rPr>
        <w:t xml:space="preserve"> </w:t>
      </w:r>
      <w:r w:rsidR="00CA5FB5" w:rsidRPr="00B85772">
        <w:rPr>
          <w:rFonts w:ascii="Times New Roman" w:hAnsi="Times New Roman" w:cs="Times New Roman"/>
          <w:sz w:val="24"/>
          <w:szCs w:val="24"/>
        </w:rPr>
        <w:t>обеспечить управление движением;</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У</w:t>
      </w:r>
      <w:r w:rsidR="00CA5FB5" w:rsidRPr="00B85772">
        <w:rPr>
          <w:rFonts w:ascii="Times New Roman" w:hAnsi="Times New Roman" w:cs="Times New Roman"/>
          <w:sz w:val="24"/>
          <w:szCs w:val="24"/>
        </w:rPr>
        <w:t>2</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 xml:space="preserve"> анализировать работу транспорта</w:t>
      </w:r>
      <w:r w:rsidRPr="00B85772">
        <w:rPr>
          <w:rFonts w:ascii="Times New Roman" w:hAnsi="Times New Roman" w:cs="Times New Roman"/>
          <w:sz w:val="24"/>
          <w:szCs w:val="24"/>
        </w:rPr>
        <w:t>;</w:t>
      </w: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i/>
          <w:sz w:val="24"/>
          <w:szCs w:val="24"/>
        </w:rPr>
        <w:t>знать</w:t>
      </w:r>
      <w:r w:rsidRPr="00B85772">
        <w:rPr>
          <w:rFonts w:ascii="Times New Roman" w:hAnsi="Times New Roman" w:cs="Times New Roman"/>
          <w:b/>
          <w:sz w:val="24"/>
          <w:szCs w:val="24"/>
        </w:rPr>
        <w:t>:</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З1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требования к управлению персоналом</w:t>
      </w:r>
      <w:r w:rsidR="00C2155A" w:rsidRPr="00B85772">
        <w:rPr>
          <w:rFonts w:ascii="Times New Roman" w:hAnsi="Times New Roman" w:cs="Times New Roman"/>
          <w:sz w:val="24"/>
          <w:szCs w:val="24"/>
        </w:rPr>
        <w:t>;</w:t>
      </w:r>
    </w:p>
    <w:p w:rsidR="00CA5FB5"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w:t>
      </w:r>
      <w:r w:rsidR="00CA5FB5" w:rsidRPr="00B85772">
        <w:rPr>
          <w:rFonts w:ascii="Times New Roman" w:hAnsi="Times New Roman" w:cs="Times New Roman"/>
          <w:sz w:val="24"/>
          <w:szCs w:val="24"/>
        </w:rPr>
        <w:t xml:space="preserve">2 </w:t>
      </w:r>
      <w:r w:rsidR="007058B2" w:rsidRPr="00B85772">
        <w:rPr>
          <w:rFonts w:ascii="Times New Roman" w:hAnsi="Times New Roman" w:cs="Times New Roman"/>
          <w:sz w:val="24"/>
          <w:szCs w:val="24"/>
        </w:rPr>
        <w:t xml:space="preserve">- </w:t>
      </w:r>
      <w:r w:rsidR="00CA5FB5" w:rsidRPr="00B85772">
        <w:rPr>
          <w:rFonts w:ascii="Times New Roman" w:hAnsi="Times New Roman" w:cs="Times New Roman"/>
          <w:sz w:val="24"/>
          <w:szCs w:val="24"/>
        </w:rPr>
        <w:t>систему организации движения;</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З3</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правила документального оформления перевозок пассажиров и багажа;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З4</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основные положения, регламентирующие взаимоотношения пассажиров с транспортом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З5 </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основные принципы организации движения на транспорте (по видам транспорта);</w:t>
      </w:r>
    </w:p>
    <w:p w:rsidR="00CA5FB5"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lastRenderedPageBreak/>
        <w:t>З6</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особенности организации пассажирского движения;</w:t>
      </w:r>
    </w:p>
    <w:p w:rsidR="003333F1" w:rsidRPr="00B85772" w:rsidRDefault="00CA5FB5"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З7</w:t>
      </w:r>
      <w:r w:rsidR="007058B2" w:rsidRPr="00B85772">
        <w:rPr>
          <w:rFonts w:ascii="Times New Roman" w:hAnsi="Times New Roman" w:cs="Times New Roman"/>
          <w:sz w:val="24"/>
          <w:szCs w:val="24"/>
        </w:rPr>
        <w:t xml:space="preserve"> -</w:t>
      </w:r>
      <w:r w:rsidRPr="00B85772">
        <w:rPr>
          <w:rFonts w:ascii="Times New Roman" w:hAnsi="Times New Roman" w:cs="Times New Roman"/>
          <w:sz w:val="24"/>
          <w:szCs w:val="24"/>
        </w:rPr>
        <w:t xml:space="preserve"> ресурсосберегающие технологии при организации перевозок и управлении на транспорте (по видам транспорта)</w:t>
      </w:r>
      <w:r w:rsidR="003333F1" w:rsidRPr="00B85772">
        <w:rPr>
          <w:rFonts w:ascii="Times New Roman" w:hAnsi="Times New Roman" w:cs="Times New Roman"/>
          <w:sz w:val="24"/>
          <w:szCs w:val="24"/>
        </w:rPr>
        <w:t>.</w:t>
      </w:r>
    </w:p>
    <w:p w:rsidR="00BC6BCA" w:rsidRPr="00B85772" w:rsidRDefault="00BC6BCA" w:rsidP="00820650">
      <w:pPr>
        <w:spacing w:after="0" w:line="240" w:lineRule="auto"/>
        <w:ind w:firstLine="709"/>
        <w:jc w:val="both"/>
        <w:rPr>
          <w:rFonts w:ascii="Times New Roman" w:hAnsi="Times New Roman" w:cs="Times New Roman"/>
          <w:b/>
          <w:sz w:val="24"/>
          <w:szCs w:val="24"/>
        </w:rPr>
      </w:pPr>
    </w:p>
    <w:p w:rsidR="003333F1" w:rsidRPr="00B85772" w:rsidRDefault="003333F1" w:rsidP="00820650">
      <w:pPr>
        <w:spacing w:after="0" w:line="240" w:lineRule="auto"/>
        <w:ind w:firstLine="709"/>
        <w:jc w:val="both"/>
        <w:rPr>
          <w:rFonts w:ascii="Times New Roman" w:hAnsi="Times New Roman" w:cs="Times New Roman"/>
          <w:b/>
          <w:sz w:val="24"/>
          <w:szCs w:val="24"/>
        </w:rPr>
      </w:pPr>
      <w:r w:rsidRPr="00B85772">
        <w:rPr>
          <w:rFonts w:ascii="Times New Roman" w:hAnsi="Times New Roman" w:cs="Times New Roman"/>
          <w:b/>
          <w:sz w:val="24"/>
          <w:szCs w:val="24"/>
        </w:rPr>
        <w:t>1.4 Перечень учебно</w:t>
      </w:r>
      <w:r w:rsidR="007058B2" w:rsidRPr="00B85772">
        <w:rPr>
          <w:rFonts w:ascii="Times New Roman" w:hAnsi="Times New Roman" w:cs="Times New Roman"/>
          <w:b/>
          <w:sz w:val="24"/>
          <w:szCs w:val="24"/>
        </w:rPr>
        <w:t>-</w:t>
      </w:r>
      <w:r w:rsidRPr="00B85772">
        <w:rPr>
          <w:rFonts w:ascii="Times New Roman" w:hAnsi="Times New Roman" w:cs="Times New Roman"/>
          <w:b/>
          <w:sz w:val="24"/>
          <w:szCs w:val="24"/>
        </w:rPr>
        <w:t>методического обеспечения для самостоятельной работы обучающихся по дисциплине:</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Виды, перечень и содержание внеаудиторной самостоятельной работы установлены преподавателями самостоятельно с учетом мнения обучающихся.</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Объем времени, запланированный на каждый из видов внеаудиторной самостоятельной работы соответствует ее трудоемкости.</w:t>
      </w: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выполнения обучающимися запланированных видов внеаудиторной самостоятельной работы имеется следующее учебно</w:t>
      </w:r>
      <w:r w:rsidR="00525C72" w:rsidRPr="00B85772">
        <w:rPr>
          <w:rFonts w:ascii="Times New Roman" w:hAnsi="Times New Roman" w:cs="Times New Roman"/>
          <w:sz w:val="24"/>
          <w:szCs w:val="24"/>
        </w:rPr>
        <w:t>-</w:t>
      </w:r>
      <w:r w:rsidRPr="00B85772">
        <w:rPr>
          <w:rFonts w:ascii="Times New Roman" w:hAnsi="Times New Roman" w:cs="Times New Roman"/>
          <w:sz w:val="24"/>
          <w:szCs w:val="24"/>
        </w:rPr>
        <w:t>методическое обеспечение:</w:t>
      </w:r>
    </w:p>
    <w:p w:rsidR="003333F1" w:rsidRPr="00B85772" w:rsidRDefault="004F4A5B"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м</w:t>
      </w:r>
      <w:r w:rsidR="003333F1" w:rsidRPr="00B85772">
        <w:rPr>
          <w:rFonts w:ascii="Times New Roman" w:hAnsi="Times New Roman" w:cs="Times New Roman"/>
          <w:sz w:val="24"/>
          <w:szCs w:val="24"/>
        </w:rPr>
        <w:t>етодические указания по выполнению самостоятельных работ.</w:t>
      </w:r>
    </w:p>
    <w:p w:rsidR="007058B2" w:rsidRPr="00B85772" w:rsidRDefault="007058B2" w:rsidP="00820650">
      <w:pPr>
        <w:spacing w:after="0" w:line="240" w:lineRule="auto"/>
        <w:ind w:firstLine="567"/>
        <w:jc w:val="both"/>
        <w:rPr>
          <w:rFonts w:ascii="Times New Roman" w:hAnsi="Times New Roman" w:cs="Times New Roman"/>
          <w:b/>
          <w:sz w:val="24"/>
          <w:szCs w:val="24"/>
        </w:rPr>
      </w:pPr>
    </w:p>
    <w:p w:rsidR="003333F1" w:rsidRPr="00B85772" w:rsidRDefault="003333F1" w:rsidP="00820650">
      <w:pPr>
        <w:spacing w:after="0" w:line="240" w:lineRule="auto"/>
        <w:ind w:firstLine="567"/>
        <w:jc w:val="both"/>
        <w:rPr>
          <w:rFonts w:ascii="Times New Roman" w:hAnsi="Times New Roman" w:cs="Times New Roman"/>
          <w:b/>
          <w:sz w:val="24"/>
          <w:szCs w:val="24"/>
        </w:rPr>
      </w:pPr>
      <w:r w:rsidRPr="00B85772">
        <w:rPr>
          <w:rFonts w:ascii="Times New Roman" w:hAnsi="Times New Roman" w:cs="Times New Roman"/>
          <w:b/>
          <w:sz w:val="24"/>
          <w:szCs w:val="24"/>
        </w:rPr>
        <w:t>1.5 Перечень используемых методов обучения:</w:t>
      </w: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1.5.1 Пассивные:</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лекции традиционные без применения мультимедийных средств и без раздаточного материала;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демонстрация учебных фильмов;</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рассказ;</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семинары, преимущественно в виде обсуждения докладов студентов по тем или иным вопросам;</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самостоятельные и контрольные работы;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тесты;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чтение и опрос.</w:t>
      </w:r>
    </w:p>
    <w:p w:rsidR="00BC6BCA" w:rsidRPr="00B85772" w:rsidRDefault="00BC6BCA" w:rsidP="00820650">
      <w:pPr>
        <w:spacing w:after="0" w:line="240" w:lineRule="auto"/>
        <w:jc w:val="both"/>
        <w:rPr>
          <w:rFonts w:ascii="Times New Roman" w:hAnsi="Times New Roman" w:cs="Times New Roman"/>
          <w:i/>
          <w:sz w:val="24"/>
          <w:szCs w:val="24"/>
        </w:rPr>
      </w:pPr>
      <w:r w:rsidRPr="00B85772">
        <w:rPr>
          <w:rFonts w:ascii="Times New Roman" w:hAnsi="Times New Roman" w:cs="Times New Roman"/>
          <w:i/>
          <w:sz w:val="24"/>
          <w:szCs w:val="24"/>
        </w:rPr>
        <w:t>(взаимодействие преподавателя как субъекта с обучающимся как объектом познавательной деятельности).</w:t>
      </w:r>
    </w:p>
    <w:p w:rsidR="00BC6BCA" w:rsidRPr="00B85772" w:rsidRDefault="00BC6BCA" w:rsidP="00820650">
      <w:pPr>
        <w:spacing w:after="0" w:line="240" w:lineRule="auto"/>
        <w:jc w:val="both"/>
        <w:rPr>
          <w:rFonts w:ascii="Times New Roman" w:hAnsi="Times New Roman" w:cs="Times New Roman"/>
          <w:i/>
          <w:color w:val="FF0000"/>
          <w:sz w:val="24"/>
          <w:szCs w:val="24"/>
        </w:rPr>
      </w:pPr>
    </w:p>
    <w:p w:rsidR="00BC6BCA" w:rsidRPr="00B85772" w:rsidRDefault="00BC6BCA" w:rsidP="00820650">
      <w:pPr>
        <w:suppressAutoHyphens/>
        <w:spacing w:after="0" w:line="240" w:lineRule="auto"/>
        <w:ind w:left="568"/>
        <w:jc w:val="both"/>
        <w:rPr>
          <w:rFonts w:ascii="Times New Roman" w:hAnsi="Times New Roman" w:cs="Times New Roman"/>
          <w:b/>
          <w:sz w:val="24"/>
          <w:szCs w:val="24"/>
        </w:rPr>
      </w:pPr>
      <w:r w:rsidRPr="00B85772">
        <w:rPr>
          <w:rFonts w:ascii="Times New Roman" w:hAnsi="Times New Roman" w:cs="Times New Roman"/>
          <w:b/>
          <w:sz w:val="24"/>
          <w:szCs w:val="24"/>
        </w:rPr>
        <w:t xml:space="preserve">1.5.2 Активные и интерактивные: </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активные и интерактивные лекции;</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работа в группах;</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учебная дискуссия;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деловые и ролевые игры;</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игровые упражнения;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творческие задания;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круглые столы (конференции) с использованием средств мультимедиа;</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решение проблемных задач;</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анализ конкретных ситуаций;</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метод модульного обучения;</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практический эксперимент;</w:t>
      </w:r>
    </w:p>
    <w:p w:rsidR="00BC6BCA" w:rsidRPr="00B85772" w:rsidRDefault="00BC6BCA" w:rsidP="00820650">
      <w:pPr>
        <w:spacing w:after="0" w:line="240" w:lineRule="auto"/>
        <w:ind w:left="420"/>
        <w:jc w:val="both"/>
        <w:rPr>
          <w:rFonts w:ascii="Times New Roman" w:hAnsi="Times New Roman" w:cs="Times New Roman"/>
          <w:sz w:val="24"/>
          <w:szCs w:val="24"/>
        </w:rPr>
      </w:pPr>
      <w:r w:rsidRPr="00B85772">
        <w:rPr>
          <w:rFonts w:ascii="Times New Roman" w:hAnsi="Times New Roman" w:cs="Times New Roman"/>
          <w:sz w:val="24"/>
          <w:szCs w:val="24"/>
        </w:rPr>
        <w:t>- обучение с использованием компьютерных обучающих программ;</w:t>
      </w:r>
    </w:p>
    <w:p w:rsidR="00BC6BCA" w:rsidRPr="00B85772" w:rsidRDefault="00BC6BCA"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w:t>
      </w:r>
      <w:r w:rsidRPr="00B85772">
        <w:rPr>
          <w:rFonts w:ascii="Times New Roman" w:hAnsi="Times New Roman" w:cs="Times New Roman"/>
          <w:i/>
          <w:sz w:val="24"/>
          <w:szCs w:val="24"/>
        </w:rPr>
        <w:t>взаимодействие преподавателя как субъекта с обучающимся как субъектом познавательной деятельности).</w:t>
      </w:r>
    </w:p>
    <w:p w:rsidR="003333F1" w:rsidRPr="00B85772" w:rsidRDefault="003333F1" w:rsidP="00887AFE">
      <w:pPr>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2 РЕЗУЛЬТАТЫ ОСВОЕНИЯ ПРОФЕССИОНАЛЬНОГО МОДУЛЯ</w:t>
      </w:r>
    </w:p>
    <w:p w:rsidR="00BC6BCA" w:rsidRPr="00B85772" w:rsidRDefault="00BC6BCA" w:rsidP="00820650">
      <w:pPr>
        <w:spacing w:after="0" w:line="240" w:lineRule="auto"/>
        <w:ind w:firstLine="709"/>
        <w:jc w:val="both"/>
        <w:rPr>
          <w:rFonts w:ascii="Times New Roman" w:hAnsi="Times New Roman" w:cs="Times New Roman"/>
          <w:sz w:val="24"/>
          <w:szCs w:val="24"/>
        </w:rPr>
      </w:pPr>
    </w:p>
    <w:p w:rsidR="003333F1" w:rsidRPr="00B85772" w:rsidRDefault="003333F1" w:rsidP="00F54D1C">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Результатом освоения программы профессионального модуля </w:t>
      </w:r>
      <w:r w:rsidR="00525C72" w:rsidRPr="00B85772">
        <w:rPr>
          <w:rFonts w:ascii="Times New Roman" w:hAnsi="Times New Roman" w:cs="Times New Roman"/>
          <w:sz w:val="24"/>
          <w:szCs w:val="24"/>
        </w:rPr>
        <w:t>ПМ.02. Организация сервисного обслуживания на транспорте (по видам транспорта)</w:t>
      </w:r>
      <w:r w:rsidRPr="00B85772">
        <w:rPr>
          <w:rFonts w:ascii="Times New Roman" w:hAnsi="Times New Roman" w:cs="Times New Roman"/>
          <w:sz w:val="24"/>
          <w:szCs w:val="24"/>
        </w:rPr>
        <w:t xml:space="preserve"> является овладение обучающимися видом профессиональной деятельности (ВПД): </w:t>
      </w:r>
      <w:r w:rsidR="004C4C15" w:rsidRPr="00B85772">
        <w:rPr>
          <w:rFonts w:ascii="Times New Roman" w:hAnsi="Times New Roman" w:cs="Times New Roman"/>
          <w:i/>
          <w:iCs/>
          <w:sz w:val="24"/>
          <w:szCs w:val="24"/>
        </w:rPr>
        <w:t>Организация сервисного обслуживания на транспорте (</w:t>
      </w:r>
      <w:r w:rsidR="004C4C15" w:rsidRPr="00B85772">
        <w:rPr>
          <w:rFonts w:ascii="Times New Roman" w:hAnsi="Times New Roman" w:cs="Times New Roman"/>
          <w:i/>
          <w:sz w:val="24"/>
          <w:szCs w:val="24"/>
        </w:rPr>
        <w:t>по видам транспорта)</w:t>
      </w:r>
      <w:r w:rsidRPr="00B85772">
        <w:rPr>
          <w:rFonts w:ascii="Times New Roman" w:hAnsi="Times New Roman" w:cs="Times New Roman"/>
          <w:sz w:val="24"/>
          <w:szCs w:val="24"/>
        </w:rPr>
        <w:t>,</w:t>
      </w:r>
      <w:r w:rsidR="004C4C15" w:rsidRPr="00B85772">
        <w:rPr>
          <w:rFonts w:ascii="Times New Roman" w:hAnsi="Times New Roman" w:cs="Times New Roman"/>
          <w:sz w:val="24"/>
          <w:szCs w:val="24"/>
        </w:rPr>
        <w:t xml:space="preserve"> </w:t>
      </w:r>
      <w:r w:rsidRPr="00B85772">
        <w:rPr>
          <w:rFonts w:ascii="Times New Roman" w:hAnsi="Times New Roman" w:cs="Times New Roman"/>
          <w:sz w:val="24"/>
          <w:szCs w:val="24"/>
        </w:rPr>
        <w:t>в том числе профессиональными (ПК) и общими (ОК) компетенциями, личностными результатами (ЛР):</w:t>
      </w:r>
    </w:p>
    <w:p w:rsidR="003333F1" w:rsidRPr="00B85772" w:rsidRDefault="003333F1" w:rsidP="00820650">
      <w:pPr>
        <w:spacing w:after="0" w:line="240" w:lineRule="auto"/>
        <w:jc w:val="both"/>
        <w:rPr>
          <w:rFonts w:ascii="Times New Roman" w:hAnsi="Times New Roman" w:cs="Times New Roman"/>
          <w:sz w:val="24"/>
          <w:szCs w:val="24"/>
        </w:rPr>
      </w:pP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2"/>
        <w:gridCol w:w="9212"/>
      </w:tblGrid>
      <w:tr w:rsidR="003333F1" w:rsidRPr="00B85772" w:rsidTr="003B1F52">
        <w:trPr>
          <w:trHeight w:val="651"/>
        </w:trPr>
        <w:tc>
          <w:tcPr>
            <w:tcW w:w="53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Код</w:t>
            </w:r>
          </w:p>
        </w:tc>
        <w:tc>
          <w:tcPr>
            <w:tcW w:w="446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Наименование результата обучения</w:t>
            </w:r>
          </w:p>
        </w:tc>
      </w:tr>
      <w:tr w:rsidR="008421A2" w:rsidRPr="00B85772" w:rsidTr="008B0FFA">
        <w:trPr>
          <w:trHeight w:val="525"/>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планированию и организации перевозочного процесса</w:t>
            </w:r>
          </w:p>
        </w:tc>
      </w:tr>
      <w:tr w:rsidR="008421A2" w:rsidRPr="00B85772" w:rsidTr="008B0FFA">
        <w:trPr>
          <w:trHeight w:val="52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ПК</w:t>
            </w:r>
            <w:r w:rsidRPr="00B85772">
              <w:rPr>
                <w:rFonts w:ascii="Times New Roman" w:hAnsi="Times New Roman" w:cs="Times New Roman"/>
                <w:sz w:val="24"/>
                <w:szCs w:val="24"/>
                <w:lang w:val="en-US"/>
              </w:rPr>
              <w:t xml:space="preserve"> 2.2</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Обеспечивать безопасность движения и решать профессиональные задачи посредством применения нормативно-правовых документов</w:t>
            </w:r>
          </w:p>
        </w:tc>
      </w:tr>
      <w:tr w:rsidR="008421A2" w:rsidRPr="00B85772" w:rsidTr="008B0FFA">
        <w:trPr>
          <w:trHeight w:val="400"/>
        </w:trPr>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2.3</w:t>
            </w:r>
          </w:p>
        </w:tc>
        <w:tc>
          <w:tcPr>
            <w:tcW w:w="4466" w:type="pct"/>
            <w:shd w:val="clear" w:color="auto" w:fill="auto"/>
          </w:tcPr>
          <w:p w:rsidR="008421A2" w:rsidRPr="00B85772" w:rsidRDefault="008421A2" w:rsidP="008421A2">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Организовывать работу персонала по технологическому обслуживанию перевозочного процесса</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Выбирать способы решения задач профессиональной деятельности применительно к различным контекстам</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02</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03</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lang w:val="en-US"/>
              </w:rPr>
            </w:pPr>
            <w:r w:rsidRPr="00B85772">
              <w:rPr>
                <w:rFonts w:ascii="Times New Roman" w:hAnsi="Times New Roman" w:cs="Times New Roman"/>
                <w:sz w:val="24"/>
                <w:szCs w:val="24"/>
              </w:rPr>
              <w:t xml:space="preserve">ОК </w:t>
            </w:r>
            <w:r w:rsidRPr="00B85772">
              <w:rPr>
                <w:rFonts w:ascii="Times New Roman" w:hAnsi="Times New Roman" w:cs="Times New Roman"/>
                <w:sz w:val="24"/>
                <w:szCs w:val="24"/>
                <w:lang w:val="en-US"/>
              </w:rPr>
              <w:t>04</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Эффективно взаимодействовать и работать в коллективе и команде</w:t>
            </w:r>
          </w:p>
        </w:tc>
      </w:tr>
      <w:tr w:rsidR="008421A2" w:rsidRPr="00B85772" w:rsidTr="003B1F52">
        <w:tc>
          <w:tcPr>
            <w:tcW w:w="534" w:type="pct"/>
            <w:shd w:val="clear" w:color="auto" w:fill="auto"/>
            <w:vAlign w:val="center"/>
          </w:tcPr>
          <w:p w:rsidR="008421A2" w:rsidRPr="00B85772" w:rsidRDefault="008421A2"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05</w:t>
            </w:r>
          </w:p>
        </w:tc>
        <w:tc>
          <w:tcPr>
            <w:tcW w:w="4466" w:type="pct"/>
            <w:shd w:val="clear" w:color="auto" w:fill="auto"/>
          </w:tcPr>
          <w:p w:rsidR="008421A2" w:rsidRPr="00B85772" w:rsidRDefault="008421A2" w:rsidP="00F22384">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r>
      <w:tr w:rsidR="00C2155A" w:rsidRPr="00B85772" w:rsidTr="003B1F52">
        <w:tc>
          <w:tcPr>
            <w:tcW w:w="534" w:type="pct"/>
            <w:shd w:val="clear" w:color="auto" w:fill="auto"/>
            <w:vAlign w:val="center"/>
          </w:tcPr>
          <w:p w:rsidR="00C2155A" w:rsidRPr="00B85772" w:rsidRDefault="00C2155A" w:rsidP="00E50DB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w:t>
            </w:r>
            <w:r w:rsidR="00B85772">
              <w:rPr>
                <w:rFonts w:ascii="Times New Roman" w:hAnsi="Times New Roman" w:cs="Times New Roman"/>
                <w:sz w:val="24"/>
                <w:szCs w:val="24"/>
              </w:rPr>
              <w:t xml:space="preserve"> </w:t>
            </w:r>
            <w:r w:rsidRPr="00B85772">
              <w:rPr>
                <w:rFonts w:ascii="Times New Roman" w:hAnsi="Times New Roman" w:cs="Times New Roman"/>
                <w:sz w:val="24"/>
                <w:szCs w:val="24"/>
                <w:lang w:val="en-US"/>
              </w:rPr>
              <w:t>09</w:t>
            </w:r>
          </w:p>
        </w:tc>
        <w:tc>
          <w:tcPr>
            <w:tcW w:w="4466" w:type="pct"/>
            <w:shd w:val="clear" w:color="auto" w:fill="auto"/>
          </w:tcPr>
          <w:p w:rsidR="00C2155A" w:rsidRPr="00B85772" w:rsidRDefault="00C2155A" w:rsidP="00B85772">
            <w:pPr>
              <w:spacing w:after="0" w:line="240" w:lineRule="auto"/>
              <w:jc w:val="both"/>
              <w:rPr>
                <w:rStyle w:val="16"/>
                <w:sz w:val="24"/>
                <w:szCs w:val="24"/>
                <w:u w:val="none"/>
              </w:rPr>
            </w:pPr>
            <w:r w:rsidRPr="00B85772">
              <w:rPr>
                <w:rStyle w:val="16"/>
                <w:sz w:val="24"/>
                <w:szCs w:val="24"/>
                <w:u w:val="none"/>
              </w:rPr>
              <w:t>Пользоваться профессиональной документацией на государственном и иностранном языках</w:t>
            </w:r>
          </w:p>
        </w:tc>
      </w:tr>
    </w:tbl>
    <w:p w:rsidR="003333F1" w:rsidRPr="00B85772" w:rsidRDefault="003333F1" w:rsidP="00820650">
      <w:pPr>
        <w:spacing w:after="0" w:line="240" w:lineRule="auto"/>
        <w:jc w:val="both"/>
        <w:rPr>
          <w:rFonts w:ascii="Times New Roman" w:hAnsi="Times New Roman" w:cs="Times New Roman"/>
          <w:b/>
          <w:sz w:val="24"/>
          <w:szCs w:val="24"/>
        </w:rPr>
      </w:pPr>
    </w:p>
    <w:p w:rsidR="00BC6BCA" w:rsidRPr="00B85772" w:rsidRDefault="00BC6BCA"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В результате освоения программы профессионального модуля реализуется программа воспитания, направленная на формирование следующих личностных результатов (ЛР): </w:t>
      </w:r>
    </w:p>
    <w:tbl>
      <w:tblPr>
        <w:tblW w:w="10300" w:type="dxa"/>
        <w:tblInd w:w="40" w:type="dxa"/>
        <w:tblLayout w:type="fixed"/>
        <w:tblCellMar>
          <w:left w:w="40" w:type="dxa"/>
          <w:right w:w="40" w:type="dxa"/>
        </w:tblCellMar>
        <w:tblLook w:val="0000"/>
      </w:tblPr>
      <w:tblGrid>
        <w:gridCol w:w="1276"/>
        <w:gridCol w:w="9024"/>
      </w:tblGrid>
      <w:tr w:rsidR="003333F1" w:rsidRPr="00B85772" w:rsidTr="00BC6BCA">
        <w:trPr>
          <w:trHeight w:hRule="exact" w:val="685"/>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Код</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3333F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bCs/>
                <w:sz w:val="24"/>
                <w:szCs w:val="24"/>
              </w:rPr>
              <w:t>Наименование результата обучения</w:t>
            </w:r>
          </w:p>
        </w:tc>
      </w:tr>
      <w:tr w:rsidR="003333F1" w:rsidRPr="00B85772" w:rsidTr="008B0FFA">
        <w:trPr>
          <w:trHeight w:hRule="exact" w:val="1201"/>
        </w:trPr>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BC6BCA"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ЛР </w:t>
            </w:r>
            <w:r w:rsidR="00402F4F" w:rsidRPr="00B85772">
              <w:rPr>
                <w:rFonts w:ascii="Times New Roman" w:hAnsi="Times New Roman" w:cs="Times New Roman"/>
                <w:sz w:val="24"/>
                <w:szCs w:val="24"/>
              </w:rPr>
              <w:t>13</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3333F1"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Готовность обучающегося соответствовать ожиданиям работодателей: ответственный сотрудник, дисциплинированный, трудолюбивый, нацеленный на достижение поставленных задач, эффективно взаимодействующий с членами команды, сотрудничающий с другими людьми, проектно мыслящий</w:t>
            </w:r>
          </w:p>
        </w:tc>
      </w:tr>
      <w:tr w:rsidR="00402F4F" w:rsidRPr="00B85772" w:rsidTr="00402F4F">
        <w:trPr>
          <w:trHeight w:hRule="exact" w:val="594"/>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25</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Способный к генерированию, осмыслению  и доведению до конечной реализации предлагаемых инноваций</w:t>
            </w:r>
          </w:p>
        </w:tc>
      </w:tr>
      <w:tr w:rsidR="00402F4F" w:rsidRPr="00B85772" w:rsidTr="00402F4F">
        <w:trPr>
          <w:trHeight w:hRule="exact" w:val="845"/>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26</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Демонстрирующий клиентоориентированный подход в работе с  будущими и действующими сотрудниками компании  и непосредственными потребителями услуг (клиентами компании)</w:t>
            </w:r>
          </w:p>
        </w:tc>
      </w:tr>
      <w:tr w:rsidR="00402F4F" w:rsidRPr="00B85772" w:rsidTr="00402F4F">
        <w:trPr>
          <w:trHeight w:hRule="exact" w:val="57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27</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Проявляющий способности к непрерывному развитию в области профессиональных компетенций и междисциплинарных знаний</w:t>
            </w:r>
          </w:p>
        </w:tc>
      </w:tr>
      <w:tr w:rsidR="00402F4F" w:rsidRPr="00B85772" w:rsidTr="00402F4F">
        <w:trPr>
          <w:trHeight w:hRule="exact" w:val="552"/>
        </w:trPr>
        <w:tc>
          <w:tcPr>
            <w:tcW w:w="1276" w:type="dxa"/>
            <w:tcBorders>
              <w:top w:val="single" w:sz="6" w:space="0" w:color="auto"/>
              <w:left w:val="single" w:sz="6" w:space="0" w:color="auto"/>
              <w:bottom w:val="single" w:sz="6" w:space="0" w:color="auto"/>
              <w:right w:val="single" w:sz="6" w:space="0" w:color="auto"/>
            </w:tcBorders>
            <w:shd w:val="clear" w:color="auto" w:fill="FFFFFF"/>
          </w:tcPr>
          <w:p w:rsidR="00402F4F" w:rsidRPr="00B85772" w:rsidRDefault="00402F4F" w:rsidP="008B0F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ЛР 31</w:t>
            </w:r>
          </w:p>
        </w:tc>
        <w:tc>
          <w:tcPr>
            <w:tcW w:w="9024" w:type="dxa"/>
            <w:tcBorders>
              <w:top w:val="single" w:sz="6" w:space="0" w:color="auto"/>
              <w:left w:val="single" w:sz="6" w:space="0" w:color="auto"/>
              <w:bottom w:val="single" w:sz="6" w:space="0" w:color="auto"/>
              <w:right w:val="single" w:sz="6" w:space="0" w:color="auto"/>
            </w:tcBorders>
            <w:shd w:val="clear" w:color="auto" w:fill="FFFFFF"/>
            <w:vAlign w:val="center"/>
          </w:tcPr>
          <w:p w:rsidR="00402F4F" w:rsidRPr="00B85772" w:rsidRDefault="00402F4F"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spacing w:val="-6"/>
                <w:sz w:val="24"/>
                <w:szCs w:val="24"/>
                <w:lang w:eastAsia="ru-RU"/>
              </w:rPr>
              <w:t>Умеющий эффективно работать в коллективе, общаться с коллегами, руководством, потребителями</w:t>
            </w:r>
          </w:p>
        </w:tc>
      </w:tr>
    </w:tbl>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sectPr w:rsidR="003333F1" w:rsidRPr="00B85772" w:rsidSect="003333F1">
          <w:type w:val="continuous"/>
          <w:pgSz w:w="11907" w:h="16840"/>
          <w:pgMar w:top="1134" w:right="567" w:bottom="1134" w:left="1134" w:header="709" w:footer="709" w:gutter="0"/>
          <w:cols w:space="720"/>
        </w:sectPr>
      </w:pPr>
    </w:p>
    <w:p w:rsidR="003333F1" w:rsidRPr="00B85772" w:rsidRDefault="003333F1" w:rsidP="00887AFE">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3 СТРУКТУРА И СОДЕРЖАНИЕ ПРОФЕССИОНАЛЬНОГО МОДУЛЯ</w:t>
      </w:r>
    </w:p>
    <w:p w:rsidR="00BC6BCA" w:rsidRPr="00B85772" w:rsidRDefault="00BC6BCA"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3.1 Тематический план профессионального модуля базовой подготовки</w:t>
      </w:r>
    </w:p>
    <w:p w:rsidR="003333F1" w:rsidRPr="00B85772" w:rsidRDefault="003333F1" w:rsidP="00820650">
      <w:pPr>
        <w:spacing w:after="0" w:line="240" w:lineRule="auto"/>
        <w:jc w:val="both"/>
        <w:rPr>
          <w:rFonts w:ascii="Times New Roman" w:hAnsi="Times New Roman" w:cs="Times New Roman"/>
          <w:b/>
          <w:i/>
          <w:sz w:val="24"/>
          <w:szCs w:val="24"/>
        </w:rPr>
      </w:pPr>
      <w:r w:rsidRPr="00B85772">
        <w:rPr>
          <w:rFonts w:ascii="Times New Roman" w:hAnsi="Times New Roman" w:cs="Times New Roman"/>
          <w:b/>
          <w:sz w:val="24"/>
          <w:szCs w:val="24"/>
        </w:rPr>
        <w:t>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3"/>
        <w:gridCol w:w="1279"/>
        <w:gridCol w:w="989"/>
        <w:gridCol w:w="1136"/>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3B1F52">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iCs/>
              </w:rPr>
            </w:pPr>
          </w:p>
        </w:tc>
        <w:tc>
          <w:tcPr>
            <w:tcW w:w="1367"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3"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B47490">
            <w:pPr>
              <w:spacing w:after="0" w:line="240" w:lineRule="auto"/>
              <w:jc w:val="center"/>
              <w:rPr>
                <w:rFonts w:ascii="Times New Roman" w:hAnsi="Times New Roman" w:cs="Times New Roman"/>
                <w:b/>
              </w:rPr>
            </w:pPr>
            <w:r w:rsidRPr="00B85772">
              <w:rPr>
                <w:rFonts w:ascii="Times New Roman" w:hAnsi="Times New Roman" w:cs="Times New Roman"/>
              </w:rPr>
              <w:t>часов</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3B1F52">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ind w:right="-108" w:hanging="107"/>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83"/>
        </w:trPr>
        <w:tc>
          <w:tcPr>
            <w:tcW w:w="536"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5"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3B1F52">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vAlign w:val="center"/>
          </w:tcPr>
          <w:p w:rsidR="00840FE8" w:rsidRPr="00B85772" w:rsidRDefault="00840FE8" w:rsidP="00C3649D">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309</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206</w:t>
            </w:r>
          </w:p>
        </w:tc>
        <w:tc>
          <w:tcPr>
            <w:tcW w:w="273" w:type="pct"/>
            <w:vAlign w:val="center"/>
          </w:tcPr>
          <w:p w:rsidR="00840FE8" w:rsidRPr="00B85772" w:rsidRDefault="00840FE8" w:rsidP="001E7369">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42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103</w:t>
            </w:r>
          </w:p>
        </w:tc>
        <w:tc>
          <w:tcPr>
            <w:tcW w:w="365" w:type="pct"/>
            <w:vAlign w:val="center"/>
          </w:tcPr>
          <w:p w:rsidR="00840FE8" w:rsidRPr="00B85772" w:rsidRDefault="00840FE8" w:rsidP="00820650">
            <w:pPr>
              <w:spacing w:after="0" w:line="240" w:lineRule="auto"/>
              <w:jc w:val="center"/>
              <w:rPr>
                <w:rFonts w:ascii="Times New Roman" w:hAnsi="Times New Roman" w:cs="Times New Roman"/>
                <w:bCs/>
                <w:spacing w:val="-1"/>
              </w:rPr>
            </w:pPr>
            <w:r w:rsidRPr="00B85772">
              <w:rPr>
                <w:rFonts w:ascii="Times New Roman" w:hAnsi="Times New Roman" w:cs="Times New Roman"/>
                <w:bCs/>
                <w:spacing w:val="-1"/>
              </w:rPr>
              <w:t>10</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840FE8" w:rsidRPr="00B85772" w:rsidRDefault="00840FE8"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vAlign w:val="center"/>
          </w:tcPr>
          <w:p w:rsidR="00840FE8" w:rsidRPr="00B85772" w:rsidRDefault="00840FE8" w:rsidP="00A24DB3">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vAlign w:val="center"/>
          </w:tcPr>
          <w:p w:rsidR="00840FE8" w:rsidRPr="00B85772" w:rsidRDefault="00840FE8" w:rsidP="001E7369">
            <w:pPr>
              <w:spacing w:after="0" w:line="240" w:lineRule="auto"/>
              <w:jc w:val="both"/>
              <w:rPr>
                <w:rFonts w:ascii="Times New Roman" w:hAnsi="Times New Roman" w:cs="Times New Roman"/>
                <w:b/>
              </w:rPr>
            </w:pPr>
          </w:p>
        </w:tc>
        <w:tc>
          <w:tcPr>
            <w:tcW w:w="273"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1E7369">
            <w:pPr>
              <w:spacing w:after="0" w:line="240" w:lineRule="auto"/>
              <w:jc w:val="both"/>
              <w:rPr>
                <w:rFonts w:ascii="Times New Roman" w:hAnsi="Times New Roman" w:cs="Times New Roman"/>
              </w:rPr>
            </w:pPr>
          </w:p>
        </w:tc>
        <w:tc>
          <w:tcPr>
            <w:tcW w:w="318"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5" w:type="pct"/>
            <w:vAlign w:val="center"/>
          </w:tcPr>
          <w:p w:rsidR="00840FE8" w:rsidRPr="00B85772" w:rsidRDefault="00840FE8" w:rsidP="001E7369">
            <w:pPr>
              <w:spacing w:after="0" w:line="240" w:lineRule="auto"/>
              <w:jc w:val="both"/>
              <w:rPr>
                <w:rFonts w:ascii="Times New Roman" w:hAnsi="Times New Roman" w:cs="Times New Roman"/>
                <w:b/>
              </w:rPr>
            </w:pPr>
          </w:p>
        </w:tc>
        <w:tc>
          <w:tcPr>
            <w:tcW w:w="364" w:type="pct"/>
            <w:vAlign w:val="center"/>
          </w:tcPr>
          <w:p w:rsidR="00840FE8" w:rsidRPr="00B85772" w:rsidRDefault="00840FE8"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840FE8" w:rsidRPr="00B85772" w:rsidRDefault="00840FE8" w:rsidP="001E7369">
            <w:pPr>
              <w:spacing w:after="0" w:line="240" w:lineRule="auto"/>
              <w:jc w:val="both"/>
              <w:rPr>
                <w:rFonts w:ascii="Times New Roman" w:hAnsi="Times New Roman" w:cs="Times New Roman"/>
                <w:b/>
              </w:rPr>
            </w:pP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20650">
            <w:pPr>
              <w:spacing w:after="0" w:line="240" w:lineRule="auto"/>
              <w:rPr>
                <w:rFonts w:ascii="Times New Roman" w:hAnsi="Times New Roman" w:cs="Times New Roman"/>
                <w:b/>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102</w:t>
            </w:r>
          </w:p>
        </w:tc>
        <w:tc>
          <w:tcPr>
            <w:tcW w:w="319" w:type="pct"/>
            <w:vAlign w:val="center"/>
          </w:tcPr>
          <w:p w:rsidR="00840FE8" w:rsidRPr="00B85772" w:rsidRDefault="00840FE8" w:rsidP="00820650">
            <w:pPr>
              <w:spacing w:after="0" w:line="240" w:lineRule="auto"/>
              <w:jc w:val="center"/>
              <w:rPr>
                <w:rFonts w:ascii="Times New Roman" w:hAnsi="Times New Roman" w:cs="Times New Roman"/>
                <w:b/>
                <w:bCs/>
                <w:spacing w:val="-1"/>
              </w:rPr>
            </w:pPr>
            <w:r w:rsidRPr="00B85772">
              <w:rPr>
                <w:rFonts w:ascii="Times New Roman" w:hAnsi="Times New Roman" w:cs="Times New Roman"/>
                <w:b/>
                <w:bCs/>
                <w:spacing w:val="-1"/>
              </w:rPr>
              <w:t>68</w:t>
            </w:r>
          </w:p>
        </w:tc>
        <w:tc>
          <w:tcPr>
            <w:tcW w:w="273" w:type="pct"/>
            <w:vAlign w:val="center"/>
          </w:tcPr>
          <w:p w:rsidR="00840FE8" w:rsidRPr="00B85772" w:rsidRDefault="00840FE8" w:rsidP="001E7369">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22</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34</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840FE8" w:rsidRPr="00B85772" w:rsidTr="00B85772">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85772" w:rsidRDefault="00840FE8"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840FE8" w:rsidRPr="00B85772" w:rsidRDefault="00840FE8" w:rsidP="00820650">
            <w:pPr>
              <w:spacing w:after="0" w:line="240" w:lineRule="auto"/>
              <w:jc w:val="center"/>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840FE8" w:rsidRPr="00B85772" w:rsidTr="00B85772">
        <w:trPr>
          <w:trHeight w:val="46"/>
        </w:trPr>
        <w:tc>
          <w:tcPr>
            <w:tcW w:w="536" w:type="pct"/>
          </w:tcPr>
          <w:p w:rsidR="00840FE8" w:rsidRPr="00B85772" w:rsidRDefault="00840FE8" w:rsidP="00C2155A">
            <w:pPr>
              <w:spacing w:after="0" w:line="240" w:lineRule="auto"/>
              <w:jc w:val="center"/>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840FE8" w:rsidRPr="00B16849" w:rsidRDefault="00840FE8"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9"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273" w:type="pct"/>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1"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18" w:type="pct"/>
            <w:vAlign w:val="center"/>
          </w:tcPr>
          <w:p w:rsidR="00840FE8" w:rsidRPr="00B85772" w:rsidRDefault="00840FE8" w:rsidP="00820650">
            <w:pPr>
              <w:spacing w:after="0" w:line="240" w:lineRule="auto"/>
              <w:jc w:val="both"/>
              <w:rPr>
                <w:rFonts w:ascii="Times New Roman" w:hAnsi="Times New Roman" w:cs="Times New Roman"/>
                <w:b/>
              </w:rPr>
            </w:pPr>
          </w:p>
        </w:tc>
        <w:tc>
          <w:tcPr>
            <w:tcW w:w="365"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364" w:type="pct"/>
            <w:shd w:val="clear" w:color="auto" w:fill="auto"/>
            <w:vAlign w:val="center"/>
          </w:tcPr>
          <w:p w:rsidR="00840FE8" w:rsidRPr="00B85772" w:rsidRDefault="00840FE8" w:rsidP="00820650">
            <w:pPr>
              <w:spacing w:after="0" w:line="240" w:lineRule="auto"/>
              <w:jc w:val="both"/>
              <w:rPr>
                <w:rFonts w:ascii="Times New Roman" w:hAnsi="Times New Roman" w:cs="Times New Roman"/>
                <w:b/>
              </w:rPr>
            </w:pPr>
          </w:p>
        </w:tc>
        <w:tc>
          <w:tcPr>
            <w:tcW w:w="410" w:type="pct"/>
            <w:shd w:val="clear" w:color="auto" w:fill="auto"/>
          </w:tcPr>
          <w:p w:rsidR="00840FE8" w:rsidRPr="00B85772" w:rsidRDefault="00840FE8" w:rsidP="00820650">
            <w:pPr>
              <w:spacing w:after="0" w:line="240" w:lineRule="auto"/>
              <w:jc w:val="both"/>
              <w:rPr>
                <w:rFonts w:ascii="Times New Roman" w:hAnsi="Times New Roman" w:cs="Times New Roman"/>
                <w:b/>
              </w:rPr>
            </w:pPr>
          </w:p>
        </w:tc>
      </w:tr>
      <w:tr w:rsidR="00840FE8" w:rsidRPr="00B85772" w:rsidTr="00B85772">
        <w:trPr>
          <w:trHeight w:val="46"/>
        </w:trPr>
        <w:tc>
          <w:tcPr>
            <w:tcW w:w="536" w:type="pct"/>
          </w:tcPr>
          <w:p w:rsidR="00840FE8" w:rsidRPr="00B85772" w:rsidRDefault="00840FE8" w:rsidP="00820650">
            <w:pPr>
              <w:spacing w:after="0" w:line="240" w:lineRule="auto"/>
              <w:jc w:val="both"/>
              <w:rPr>
                <w:rFonts w:ascii="Times New Roman" w:hAnsi="Times New Roman" w:cs="Times New Roman"/>
                <w:b/>
              </w:rPr>
            </w:pPr>
          </w:p>
        </w:tc>
        <w:tc>
          <w:tcPr>
            <w:tcW w:w="1276" w:type="pct"/>
            <w:shd w:val="clear" w:color="auto" w:fill="auto"/>
          </w:tcPr>
          <w:p w:rsidR="00840FE8" w:rsidRPr="00B85772" w:rsidRDefault="00840FE8"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274</w:t>
            </w:r>
          </w:p>
        </w:tc>
        <w:tc>
          <w:tcPr>
            <w:tcW w:w="273" w:type="pct"/>
          </w:tcPr>
          <w:p w:rsidR="00840FE8"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64</w:t>
            </w:r>
          </w:p>
        </w:tc>
        <w:tc>
          <w:tcPr>
            <w:tcW w:w="411"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137</w:t>
            </w:r>
          </w:p>
        </w:tc>
        <w:tc>
          <w:tcPr>
            <w:tcW w:w="365"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tcPr>
          <w:p w:rsidR="00840FE8" w:rsidRPr="00B85772" w:rsidRDefault="00840FE8"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r w:rsidRPr="00B85772">
        <w:rPr>
          <w:rFonts w:ascii="Times New Roman" w:hAnsi="Times New Roman" w:cs="Times New Roman"/>
          <w:b/>
          <w:sz w:val="24"/>
          <w:szCs w:val="24"/>
        </w:rPr>
        <w:lastRenderedPageBreak/>
        <w:t>Заочная форма обучения</w:t>
      </w: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7"/>
        <w:gridCol w:w="3970"/>
        <w:gridCol w:w="1133"/>
        <w:gridCol w:w="993"/>
        <w:gridCol w:w="849"/>
        <w:gridCol w:w="1136"/>
        <w:gridCol w:w="1279"/>
        <w:gridCol w:w="989"/>
        <w:gridCol w:w="1133"/>
        <w:gridCol w:w="1133"/>
        <w:gridCol w:w="1276"/>
      </w:tblGrid>
      <w:tr w:rsidR="003333F1" w:rsidRPr="00B85772" w:rsidTr="00B85772">
        <w:trPr>
          <w:trHeight w:val="435"/>
        </w:trPr>
        <w:tc>
          <w:tcPr>
            <w:tcW w:w="536"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Коды профессио</w:t>
            </w:r>
            <w:r w:rsidR="00E31141">
              <w:rPr>
                <w:rFonts w:ascii="Times New Roman" w:hAnsi="Times New Roman" w:cs="Times New Roman"/>
                <w:b/>
              </w:rPr>
              <w:t>-</w:t>
            </w:r>
            <w:r w:rsidRPr="00B85772">
              <w:rPr>
                <w:rFonts w:ascii="Times New Roman" w:hAnsi="Times New Roman" w:cs="Times New Roman"/>
                <w:b/>
              </w:rPr>
              <w:t>нальных компетенций</w:t>
            </w:r>
          </w:p>
        </w:tc>
        <w:tc>
          <w:tcPr>
            <w:tcW w:w="1276"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Наименования разделов профессионального модуля</w:t>
            </w:r>
          </w:p>
        </w:tc>
        <w:tc>
          <w:tcPr>
            <w:tcW w:w="364" w:type="pct"/>
            <w:vMerge w:val="restart"/>
            <w:shd w:val="clear" w:color="auto" w:fill="auto"/>
            <w:vAlign w:val="center"/>
          </w:tcPr>
          <w:p w:rsidR="003333F1" w:rsidRPr="00B85772" w:rsidRDefault="003333F1" w:rsidP="00A2101B">
            <w:pPr>
              <w:spacing w:after="0" w:line="240" w:lineRule="auto"/>
              <w:jc w:val="center"/>
              <w:rPr>
                <w:rFonts w:ascii="Times New Roman" w:hAnsi="Times New Roman" w:cs="Times New Roman"/>
                <w:i/>
                <w:iCs/>
              </w:rPr>
            </w:pPr>
            <w:r w:rsidRPr="00B85772">
              <w:rPr>
                <w:rFonts w:ascii="Times New Roman" w:hAnsi="Times New Roman" w:cs="Times New Roman"/>
                <w:b/>
                <w:iCs/>
              </w:rPr>
              <w:t>Всего часов</w:t>
            </w:r>
          </w:p>
        </w:tc>
        <w:tc>
          <w:tcPr>
            <w:tcW w:w="2050" w:type="pct"/>
            <w:gridSpan w:val="6"/>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Объем времени, отведенный на освоение междисциплинарного курса (курсов)</w:t>
            </w:r>
          </w:p>
        </w:tc>
        <w:tc>
          <w:tcPr>
            <w:tcW w:w="774"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Практика</w:t>
            </w:r>
          </w:p>
        </w:tc>
      </w:tr>
      <w:tr w:rsidR="003333F1" w:rsidRPr="00B85772" w:rsidTr="00B85772">
        <w:trPr>
          <w:trHeight w:val="435"/>
        </w:trPr>
        <w:tc>
          <w:tcPr>
            <w:tcW w:w="536" w:type="pct"/>
            <w:vMerge/>
          </w:tcPr>
          <w:p w:rsidR="003333F1" w:rsidRPr="00B85772" w:rsidRDefault="003333F1" w:rsidP="00820650">
            <w:pPr>
              <w:spacing w:after="0" w:line="240" w:lineRule="auto"/>
              <w:jc w:val="center"/>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center"/>
              <w:rPr>
                <w:rFonts w:ascii="Times New Roman" w:hAnsi="Times New Roman" w:cs="Times New Roman"/>
                <w:b/>
                <w:iCs/>
              </w:rPr>
            </w:pPr>
          </w:p>
        </w:tc>
        <w:tc>
          <w:tcPr>
            <w:tcW w:w="1368" w:type="pct"/>
            <w:gridSpan w:val="4"/>
          </w:tcPr>
          <w:p w:rsidR="009F4949"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 xml:space="preserve">Обязательная аудиторная </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 нагрузка обучающегося</w:t>
            </w:r>
          </w:p>
        </w:tc>
        <w:tc>
          <w:tcPr>
            <w:tcW w:w="682" w:type="pct"/>
            <w:gridSpan w:val="2"/>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Самостоятельная работа обучающегося</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Учебная,</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410"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Производственная (по профилю специальности),</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i/>
              </w:rPr>
              <w:t>(если предусмотрена рассредоточенная практика)</w:t>
            </w:r>
          </w:p>
        </w:tc>
      </w:tr>
      <w:tr w:rsidR="003333F1" w:rsidRPr="00B85772" w:rsidTr="00B85772">
        <w:trPr>
          <w:trHeight w:val="607"/>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592" w:type="pct"/>
            <w:gridSpan w:val="2"/>
            <w:shd w:val="clear" w:color="auto" w:fill="auto"/>
            <w:vAlign w:val="center"/>
          </w:tcPr>
          <w:p w:rsidR="003333F1" w:rsidRPr="00B85772" w:rsidRDefault="003333F1" w:rsidP="00A2101B">
            <w:pPr>
              <w:spacing w:after="0" w:line="240" w:lineRule="auto"/>
              <w:jc w:val="center"/>
              <w:rPr>
                <w:rFonts w:ascii="Times New Roman" w:hAnsi="Times New Roman" w:cs="Times New Roman"/>
                <w:b/>
              </w:rPr>
            </w:pPr>
            <w:r w:rsidRPr="00B85772">
              <w:rPr>
                <w:rFonts w:ascii="Times New Roman" w:hAnsi="Times New Roman" w:cs="Times New Roman"/>
                <w:b/>
              </w:rPr>
              <w:t>Всего,</w:t>
            </w:r>
          </w:p>
        </w:tc>
        <w:tc>
          <w:tcPr>
            <w:tcW w:w="365"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лабораторные работы и практические занятия,</w:t>
            </w:r>
          </w:p>
          <w:p w:rsidR="003333F1" w:rsidRPr="00B85772" w:rsidRDefault="003333F1" w:rsidP="00820650">
            <w:pPr>
              <w:spacing w:after="0" w:line="240" w:lineRule="auto"/>
              <w:jc w:val="center"/>
              <w:rPr>
                <w:rFonts w:ascii="Times New Roman" w:hAnsi="Times New Roman" w:cs="Times New Roman"/>
              </w:rPr>
            </w:pPr>
            <w:r w:rsidRPr="00B85772">
              <w:rPr>
                <w:rFonts w:ascii="Times New Roman" w:hAnsi="Times New Roman" w:cs="Times New Roman"/>
              </w:rPr>
              <w:t>часов</w:t>
            </w:r>
          </w:p>
        </w:tc>
        <w:tc>
          <w:tcPr>
            <w:tcW w:w="411"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18" w:type="pct"/>
            <w:vMerge w:val="restart"/>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Всего,</w:t>
            </w:r>
          </w:p>
          <w:p w:rsidR="003333F1" w:rsidRPr="00B85772" w:rsidRDefault="003333F1" w:rsidP="00820650">
            <w:pPr>
              <w:spacing w:after="0" w:line="240" w:lineRule="auto"/>
              <w:jc w:val="center"/>
              <w:rPr>
                <w:rFonts w:ascii="Times New Roman" w:hAnsi="Times New Roman" w:cs="Times New Roman"/>
                <w:b/>
                <w:i/>
              </w:rPr>
            </w:pPr>
            <w:r w:rsidRPr="00B85772">
              <w:rPr>
                <w:rFonts w:ascii="Times New Roman" w:hAnsi="Times New Roman" w:cs="Times New Roman"/>
              </w:rPr>
              <w:t>часов</w:t>
            </w:r>
          </w:p>
        </w:tc>
        <w:tc>
          <w:tcPr>
            <w:tcW w:w="364" w:type="pct"/>
            <w:vMerge w:val="restar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курсовая работа (проект),</w:t>
            </w:r>
          </w:p>
          <w:p w:rsidR="003333F1" w:rsidRPr="00B85772" w:rsidRDefault="003333F1" w:rsidP="00820650">
            <w:pPr>
              <w:spacing w:after="0" w:line="240" w:lineRule="auto"/>
              <w:jc w:val="center"/>
              <w:rPr>
                <w:rFonts w:ascii="Times New Roman" w:hAnsi="Times New Roman" w:cs="Times New Roman"/>
                <w:i/>
              </w:rPr>
            </w:pPr>
            <w:r w:rsidRPr="00B85772">
              <w:rPr>
                <w:rFonts w:ascii="Times New Roman" w:hAnsi="Times New Roman" w:cs="Times New Roman"/>
              </w:rPr>
              <w:t>часов</w:t>
            </w: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752"/>
        </w:trPr>
        <w:tc>
          <w:tcPr>
            <w:tcW w:w="536" w:type="pct"/>
            <w:vMerge/>
          </w:tcPr>
          <w:p w:rsidR="003333F1" w:rsidRPr="00B85772" w:rsidRDefault="003333F1" w:rsidP="00820650">
            <w:pPr>
              <w:spacing w:after="0" w:line="240" w:lineRule="auto"/>
              <w:jc w:val="both"/>
              <w:rPr>
                <w:rFonts w:ascii="Times New Roman" w:hAnsi="Times New Roman" w:cs="Times New Roman"/>
                <w:b/>
              </w:rPr>
            </w:pPr>
          </w:p>
        </w:tc>
        <w:tc>
          <w:tcPr>
            <w:tcW w:w="1276"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9" w:type="pct"/>
            <w:shd w:val="clear" w:color="auto" w:fill="auto"/>
            <w:vAlign w:val="center"/>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rPr>
              <w:t>часов</w:t>
            </w:r>
          </w:p>
        </w:tc>
        <w:tc>
          <w:tcPr>
            <w:tcW w:w="273" w:type="pct"/>
          </w:tcPr>
          <w:p w:rsidR="003333F1" w:rsidRPr="00B85772" w:rsidRDefault="003333F1" w:rsidP="00820650">
            <w:pPr>
              <w:spacing w:after="0" w:line="240" w:lineRule="auto"/>
              <w:jc w:val="center"/>
              <w:rPr>
                <w:rFonts w:ascii="Times New Roman" w:hAnsi="Times New Roman" w:cs="Times New Roman"/>
                <w:b/>
              </w:rPr>
            </w:pPr>
            <w:r w:rsidRPr="00B85772">
              <w:rPr>
                <w:rFonts w:ascii="Times New Roman" w:hAnsi="Times New Roman" w:cs="Times New Roman"/>
                <w:b/>
              </w:rPr>
              <w:t>в т.ч. практическая подготовка</w:t>
            </w:r>
          </w:p>
        </w:tc>
        <w:tc>
          <w:tcPr>
            <w:tcW w:w="365"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411"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18" w:type="pct"/>
            <w:vMerge/>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b/>
              </w:rPr>
            </w:pPr>
          </w:p>
        </w:tc>
        <w:tc>
          <w:tcPr>
            <w:tcW w:w="364"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c>
          <w:tcPr>
            <w:tcW w:w="410" w:type="pct"/>
            <w:vMerge/>
            <w:shd w:val="clear" w:color="auto" w:fill="auto"/>
            <w:vAlign w:val="center"/>
          </w:tcPr>
          <w:p w:rsidR="003333F1" w:rsidRPr="00B85772" w:rsidRDefault="003333F1" w:rsidP="00820650">
            <w:pPr>
              <w:spacing w:after="0" w:line="240" w:lineRule="auto"/>
              <w:jc w:val="both"/>
              <w:rPr>
                <w:rFonts w:ascii="Times New Roman" w:hAnsi="Times New Roman" w:cs="Times New Roman"/>
              </w:rPr>
            </w:pPr>
          </w:p>
        </w:tc>
      </w:tr>
      <w:tr w:rsidR="003333F1" w:rsidRPr="00B85772" w:rsidTr="00B85772">
        <w:trPr>
          <w:trHeight w:val="210"/>
        </w:trPr>
        <w:tc>
          <w:tcPr>
            <w:tcW w:w="536"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w:t>
            </w:r>
          </w:p>
        </w:tc>
        <w:tc>
          <w:tcPr>
            <w:tcW w:w="1276"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2</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3</w:t>
            </w:r>
          </w:p>
        </w:tc>
        <w:tc>
          <w:tcPr>
            <w:tcW w:w="319"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4</w:t>
            </w:r>
          </w:p>
        </w:tc>
        <w:tc>
          <w:tcPr>
            <w:tcW w:w="273"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5</w:t>
            </w:r>
          </w:p>
        </w:tc>
        <w:tc>
          <w:tcPr>
            <w:tcW w:w="365"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6</w:t>
            </w:r>
          </w:p>
        </w:tc>
        <w:tc>
          <w:tcPr>
            <w:tcW w:w="411"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7</w:t>
            </w:r>
          </w:p>
        </w:tc>
        <w:tc>
          <w:tcPr>
            <w:tcW w:w="318" w:type="pct"/>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8</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9</w:t>
            </w:r>
          </w:p>
        </w:tc>
        <w:tc>
          <w:tcPr>
            <w:tcW w:w="364"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10</w:t>
            </w:r>
          </w:p>
        </w:tc>
        <w:tc>
          <w:tcPr>
            <w:tcW w:w="410" w:type="pct"/>
            <w:shd w:val="clear" w:color="auto" w:fill="auto"/>
            <w:vAlign w:val="center"/>
          </w:tcPr>
          <w:p w:rsidR="003333F1" w:rsidRPr="00B85772" w:rsidRDefault="003333F1" w:rsidP="003817A0">
            <w:pPr>
              <w:spacing w:after="0" w:line="240" w:lineRule="auto"/>
              <w:jc w:val="center"/>
              <w:rPr>
                <w:rFonts w:ascii="Times New Roman" w:hAnsi="Times New Roman" w:cs="Times New Roman"/>
                <w:b/>
              </w:rPr>
            </w:pPr>
            <w:r w:rsidRPr="00B85772">
              <w:rPr>
                <w:rFonts w:ascii="Times New Roman" w:hAnsi="Times New Roman" w:cs="Times New Roman"/>
                <w:b/>
              </w:rPr>
              <w:t>11</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1</w:t>
            </w:r>
            <w:r w:rsidR="00B85772">
              <w:rPr>
                <w:rFonts w:ascii="Times New Roman" w:hAnsi="Times New Roman" w:cs="Times New Roman"/>
                <w:b/>
              </w:rPr>
              <w:t>.</w:t>
            </w:r>
            <w:r w:rsidRPr="00B85772">
              <w:rPr>
                <w:rFonts w:ascii="Times New Roman" w:hAnsi="Times New Roman" w:cs="Times New Roman"/>
                <w:b/>
              </w:rPr>
              <w:t xml:space="preserve"> </w:t>
            </w:r>
            <w:r w:rsidRPr="00B85772">
              <w:rPr>
                <w:rFonts w:ascii="Times New Roman" w:hAnsi="Times New Roman" w:cs="Times New Roman"/>
                <w:b/>
                <w:bCs/>
              </w:rPr>
              <w:t>Организация, планирование и управление перевозочным процессом</w:t>
            </w:r>
          </w:p>
        </w:tc>
        <w:tc>
          <w:tcPr>
            <w:tcW w:w="364" w:type="pct"/>
            <w:shd w:val="clear" w:color="auto" w:fill="auto"/>
            <w:vAlign w:val="center"/>
          </w:tcPr>
          <w:p w:rsidR="00E64B3C" w:rsidRPr="00B85772" w:rsidRDefault="00E64B3C" w:rsidP="00840FE8">
            <w:pPr>
              <w:spacing w:after="0" w:line="240" w:lineRule="auto"/>
              <w:jc w:val="center"/>
              <w:rPr>
                <w:rFonts w:ascii="Times New Roman" w:hAnsi="Times New Roman" w:cs="Times New Roman"/>
                <w:b/>
              </w:rPr>
            </w:pPr>
            <w:r w:rsidRPr="00B85772">
              <w:rPr>
                <w:rFonts w:ascii="Times New Roman" w:hAnsi="Times New Roman" w:cs="Times New Roman"/>
                <w:b/>
              </w:rPr>
              <w:t>309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277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1E7369">
            <w:pPr>
              <w:spacing w:after="0" w:line="240" w:lineRule="auto"/>
              <w:jc w:val="both"/>
              <w:rPr>
                <w:rFonts w:ascii="Times New Roman" w:hAnsi="Times New Roman" w:cs="Times New Roman"/>
                <w:b/>
              </w:rPr>
            </w:pPr>
            <w:r w:rsidRPr="00B85772">
              <w:rPr>
                <w:rFonts w:ascii="Times New Roman" w:hAnsi="Times New Roman" w:cs="Times New Roman"/>
                <w:b/>
              </w:rPr>
              <w:t>Учебная практика</w:t>
            </w:r>
          </w:p>
          <w:p w:rsidR="00E64B3C" w:rsidRPr="00B85772" w:rsidRDefault="00E64B3C" w:rsidP="001E7369">
            <w:pPr>
              <w:spacing w:after="0" w:line="240" w:lineRule="auto"/>
              <w:jc w:val="both"/>
              <w:rPr>
                <w:rFonts w:ascii="Times New Roman" w:hAnsi="Times New Roman" w:cs="Times New Roman"/>
                <w:i/>
              </w:rPr>
            </w:pP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319"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p>
        </w:tc>
        <w:tc>
          <w:tcPr>
            <w:tcW w:w="365"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411"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rPr>
            </w:pPr>
          </w:p>
        </w:tc>
        <w:tc>
          <w:tcPr>
            <w:tcW w:w="318" w:type="pct"/>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1E7369">
            <w:pPr>
              <w:spacing w:after="0" w:line="240" w:lineRule="auto"/>
              <w:jc w:val="center"/>
              <w:rPr>
                <w:rFonts w:ascii="Times New Roman" w:hAnsi="Times New Roman" w:cs="Times New Roman"/>
                <w:b/>
              </w:rPr>
            </w:pP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3817A0">
            <w:pPr>
              <w:spacing w:after="0" w:line="240" w:lineRule="auto"/>
              <w:rPr>
                <w:rFonts w:ascii="Times New Roman" w:hAnsi="Times New Roman" w:cs="Times New Roman"/>
                <w:b/>
                <w:bCs/>
              </w:rPr>
            </w:pPr>
            <w:r w:rsidRPr="00B85772">
              <w:rPr>
                <w:rFonts w:ascii="Times New Roman" w:hAnsi="Times New Roman" w:cs="Times New Roman"/>
                <w:b/>
              </w:rPr>
              <w:t>Раздел 2</w:t>
            </w:r>
            <w:r w:rsidR="00B85772">
              <w:rPr>
                <w:rFonts w:ascii="Times New Roman" w:hAnsi="Times New Roman" w:cs="Times New Roman"/>
                <w:b/>
              </w:rPr>
              <w:t>.</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Организация и управление пассажирскими перевозками</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102</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12</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6</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90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r>
      <w:tr w:rsidR="00E64B3C" w:rsidRPr="00B85772" w:rsidTr="00B85772">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85772" w:rsidRDefault="00E64B3C" w:rsidP="00840FE8">
            <w:pPr>
              <w:spacing w:after="0" w:line="240" w:lineRule="auto"/>
              <w:jc w:val="both"/>
              <w:rPr>
                <w:rFonts w:ascii="Times New Roman" w:hAnsi="Times New Roman" w:cs="Times New Roman"/>
                <w:i/>
              </w:rPr>
            </w:pPr>
            <w:r w:rsidRPr="00B85772">
              <w:rPr>
                <w:rFonts w:ascii="Times New Roman" w:hAnsi="Times New Roman" w:cs="Times New Roman"/>
                <w:b/>
                <w:bCs/>
              </w:rPr>
              <w:t xml:space="preserve">Производственная практика </w:t>
            </w:r>
            <w:r w:rsidRPr="00B85772">
              <w:rPr>
                <w:rFonts w:ascii="Times New Roman" w:hAnsi="Times New Roman" w:cs="Times New Roman"/>
                <w:b/>
              </w:rPr>
              <w:t>по профилю специальности</w:t>
            </w:r>
            <w:r w:rsidRPr="00B85772">
              <w:rPr>
                <w:rFonts w:ascii="Times New Roman" w:hAnsi="Times New Roman" w:cs="Times New Roman"/>
              </w:rPr>
              <w:t xml:space="preserve">, часов </w:t>
            </w:r>
            <w:r w:rsidRPr="00B85772">
              <w:rPr>
                <w:rFonts w:ascii="Times New Roman" w:hAnsi="Times New Roman" w:cs="Times New Roman"/>
                <w:i/>
              </w:rPr>
              <w:t>(концентрированная практика)</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273" w:type="pct"/>
            <w:vAlign w:val="center"/>
          </w:tcPr>
          <w:p w:rsidR="00E64B3C" w:rsidRPr="00B85772" w:rsidRDefault="00E64B3C" w:rsidP="001E7369">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r w:rsidR="00E64B3C" w:rsidRPr="00B85772" w:rsidTr="00B85772">
        <w:trPr>
          <w:trHeight w:val="46"/>
        </w:trPr>
        <w:tc>
          <w:tcPr>
            <w:tcW w:w="536" w:type="pct"/>
          </w:tcPr>
          <w:p w:rsidR="00E64B3C" w:rsidRPr="00B85772" w:rsidRDefault="00E64B3C" w:rsidP="00C2155A">
            <w:pPr>
              <w:spacing w:after="0" w:line="240" w:lineRule="auto"/>
              <w:jc w:val="both"/>
              <w:rPr>
                <w:rFonts w:ascii="Times New Roman" w:hAnsi="Times New Roman" w:cs="Times New Roman"/>
                <w:b/>
              </w:rPr>
            </w:pPr>
            <w:r w:rsidRPr="00B85772">
              <w:rPr>
                <w:rFonts w:ascii="Times New Roman" w:hAnsi="Times New Roman" w:cs="Times New Roman"/>
                <w:b/>
              </w:rPr>
              <w:t>ПК</w:t>
            </w:r>
            <w:r w:rsidRPr="00B85772">
              <w:rPr>
                <w:rFonts w:ascii="Times New Roman" w:eastAsia="Times New Roman" w:hAnsi="Times New Roman" w:cs="Times New Roman"/>
                <w:b/>
                <w:lang w:eastAsia="ru-RU"/>
              </w:rPr>
              <w:t xml:space="preserve"> </w:t>
            </w:r>
            <w:r w:rsidRPr="00B85772">
              <w:rPr>
                <w:rFonts w:ascii="Times New Roman" w:hAnsi="Times New Roman" w:cs="Times New Roman"/>
                <w:b/>
              </w:rPr>
              <w:t>2.1-2.3</w:t>
            </w:r>
          </w:p>
        </w:tc>
        <w:tc>
          <w:tcPr>
            <w:tcW w:w="1276" w:type="pct"/>
            <w:shd w:val="clear" w:color="auto" w:fill="auto"/>
          </w:tcPr>
          <w:p w:rsidR="00E64B3C" w:rsidRPr="00B16849" w:rsidRDefault="00E64B3C" w:rsidP="00820650">
            <w:pPr>
              <w:spacing w:after="0" w:line="240" w:lineRule="auto"/>
              <w:jc w:val="both"/>
              <w:rPr>
                <w:rFonts w:ascii="Times New Roman" w:hAnsi="Times New Roman" w:cs="Times New Roman"/>
                <w:b/>
              </w:rPr>
            </w:pPr>
            <w:r w:rsidRPr="00B16849">
              <w:rPr>
                <w:rFonts w:ascii="Times New Roman" w:hAnsi="Times New Roman" w:cs="Times New Roman"/>
                <w:b/>
              </w:rPr>
              <w:t xml:space="preserve">Экзамен </w:t>
            </w:r>
            <w:r w:rsidR="00B16849">
              <w:rPr>
                <w:rFonts w:ascii="Times New Roman" w:hAnsi="Times New Roman" w:cs="Times New Roman"/>
                <w:b/>
              </w:rPr>
              <w:t>(</w:t>
            </w:r>
            <w:r w:rsidRPr="00B16849">
              <w:rPr>
                <w:rFonts w:ascii="Times New Roman" w:hAnsi="Times New Roman" w:cs="Times New Roman"/>
                <w:b/>
              </w:rPr>
              <w:t>квалификационный</w:t>
            </w:r>
            <w:r w:rsidR="00B16849">
              <w:rPr>
                <w:rFonts w:ascii="Times New Roman" w:hAnsi="Times New Roman" w:cs="Times New Roman"/>
                <w:b/>
              </w:rPr>
              <w:t>)</w:t>
            </w:r>
            <w:r w:rsidRPr="00B16849">
              <w:rPr>
                <w:rFonts w:ascii="Times New Roman" w:hAnsi="Times New Roman" w:cs="Times New Roman"/>
                <w:b/>
              </w:rPr>
              <w:t xml:space="preserve">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273"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p>
        </w:tc>
      </w:tr>
      <w:tr w:rsidR="00E64B3C" w:rsidRPr="00B85772" w:rsidTr="00B85772">
        <w:trPr>
          <w:trHeight w:val="46"/>
        </w:trPr>
        <w:tc>
          <w:tcPr>
            <w:tcW w:w="536" w:type="pct"/>
          </w:tcPr>
          <w:p w:rsidR="00E64B3C" w:rsidRPr="00B85772" w:rsidRDefault="00E64B3C" w:rsidP="00820650">
            <w:pPr>
              <w:spacing w:after="0" w:line="240" w:lineRule="auto"/>
              <w:jc w:val="both"/>
              <w:rPr>
                <w:rFonts w:ascii="Times New Roman" w:hAnsi="Times New Roman" w:cs="Times New Roman"/>
                <w:b/>
              </w:rPr>
            </w:pPr>
          </w:p>
        </w:tc>
        <w:tc>
          <w:tcPr>
            <w:tcW w:w="1276" w:type="pct"/>
            <w:shd w:val="clear" w:color="auto" w:fill="auto"/>
          </w:tcPr>
          <w:p w:rsidR="00E64B3C" w:rsidRPr="00B85772" w:rsidRDefault="00E64B3C" w:rsidP="00820650">
            <w:pPr>
              <w:spacing w:after="0" w:line="240" w:lineRule="auto"/>
              <w:jc w:val="both"/>
              <w:rPr>
                <w:rFonts w:ascii="Times New Roman" w:hAnsi="Times New Roman" w:cs="Times New Roman"/>
                <w:b/>
              </w:rPr>
            </w:pPr>
            <w:r w:rsidRPr="00B85772">
              <w:rPr>
                <w:rFonts w:ascii="Times New Roman" w:hAnsi="Times New Roman" w:cs="Times New Roman"/>
                <w:b/>
              </w:rPr>
              <w:t xml:space="preserve">Всего: </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699</w:t>
            </w:r>
          </w:p>
        </w:tc>
        <w:tc>
          <w:tcPr>
            <w:tcW w:w="319"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44</w:t>
            </w:r>
          </w:p>
        </w:tc>
        <w:tc>
          <w:tcPr>
            <w:tcW w:w="273" w:type="pct"/>
            <w:vAlign w:val="center"/>
          </w:tcPr>
          <w:p w:rsidR="00E64B3C" w:rsidRPr="00B85772" w:rsidRDefault="005A6E8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365"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12</w:t>
            </w:r>
          </w:p>
        </w:tc>
        <w:tc>
          <w:tcPr>
            <w:tcW w:w="411"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rPr>
            </w:pPr>
            <w:r w:rsidRPr="00B85772">
              <w:rPr>
                <w:rFonts w:ascii="Times New Roman" w:hAnsi="Times New Roman" w:cs="Times New Roman"/>
              </w:rPr>
              <w:t>20</w:t>
            </w:r>
          </w:p>
        </w:tc>
        <w:tc>
          <w:tcPr>
            <w:tcW w:w="318" w:type="pct"/>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367</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rPr>
              <w:t>10</w:t>
            </w:r>
          </w:p>
        </w:tc>
        <w:tc>
          <w:tcPr>
            <w:tcW w:w="364"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108</w:t>
            </w:r>
          </w:p>
        </w:tc>
        <w:tc>
          <w:tcPr>
            <w:tcW w:w="410" w:type="pct"/>
            <w:shd w:val="clear" w:color="auto" w:fill="auto"/>
            <w:vAlign w:val="center"/>
          </w:tcPr>
          <w:p w:rsidR="00E64B3C" w:rsidRPr="00B85772" w:rsidRDefault="00E64B3C" w:rsidP="00820650">
            <w:pPr>
              <w:spacing w:after="0" w:line="240" w:lineRule="auto"/>
              <w:jc w:val="center"/>
              <w:rPr>
                <w:rFonts w:ascii="Times New Roman" w:hAnsi="Times New Roman" w:cs="Times New Roman"/>
                <w:b/>
              </w:rPr>
            </w:pPr>
            <w:r w:rsidRPr="00B85772">
              <w:rPr>
                <w:rFonts w:ascii="Times New Roman" w:hAnsi="Times New Roman" w:cs="Times New Roman"/>
                <w:b/>
              </w:rPr>
              <w:t>180</w:t>
            </w:r>
          </w:p>
        </w:tc>
      </w:tr>
    </w:tbl>
    <w:p w:rsidR="003333F1" w:rsidRPr="00B85772" w:rsidRDefault="003333F1" w:rsidP="00820650">
      <w:pPr>
        <w:spacing w:after="0" w:line="240" w:lineRule="auto"/>
        <w:jc w:val="both"/>
        <w:rPr>
          <w:rFonts w:ascii="Times New Roman" w:hAnsi="Times New Roman" w:cs="Times New Roman"/>
          <w:b/>
          <w:sz w:val="24"/>
          <w:szCs w:val="24"/>
        </w:rPr>
      </w:pP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br w:type="page"/>
      </w:r>
    </w:p>
    <w:p w:rsidR="003333F1" w:rsidRPr="00B85772" w:rsidRDefault="003333F1"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 xml:space="preserve">3.2 Содержание обучения по профессиональному модулю </w:t>
      </w:r>
      <w:r w:rsidR="00B06DA4" w:rsidRPr="00B85772">
        <w:rPr>
          <w:rFonts w:ascii="Times New Roman" w:hAnsi="Times New Roman" w:cs="Times New Roman"/>
          <w:b/>
          <w:bCs/>
          <w:sz w:val="24"/>
          <w:szCs w:val="24"/>
        </w:rPr>
        <w:t>ПМ.02. Организация сервисного обслуживания на транспорте (по видам транспорта)</w:t>
      </w:r>
    </w:p>
    <w:p w:rsidR="003333F1" w:rsidRPr="00B85772" w:rsidRDefault="009A6917"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3333F1" w:rsidRPr="00B85772" w:rsidTr="003333F1">
        <w:trPr>
          <w:trHeight w:val="930"/>
        </w:trPr>
        <w:tc>
          <w:tcPr>
            <w:tcW w:w="2802" w:type="dxa"/>
            <w:gridSpan w:val="2"/>
            <w:vAlign w:val="center"/>
          </w:tcPr>
          <w:p w:rsidR="009F4949" w:rsidRPr="00B85772" w:rsidRDefault="003333F1" w:rsidP="000408C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3333F1" w:rsidRPr="00B85772" w:rsidRDefault="003333F1"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3333F1" w:rsidRPr="00B85772" w:rsidRDefault="003333F1" w:rsidP="000408C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3333F1" w:rsidRPr="00B85772" w:rsidTr="003333F1">
        <w:tc>
          <w:tcPr>
            <w:tcW w:w="2802" w:type="dxa"/>
            <w:gridSpan w:val="2"/>
          </w:tcPr>
          <w:p w:rsidR="003333F1" w:rsidRPr="00B85772" w:rsidRDefault="00B06DA4" w:rsidP="00820650">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u w:val="single"/>
              </w:rPr>
            </w:pPr>
          </w:p>
        </w:tc>
        <w:tc>
          <w:tcPr>
            <w:tcW w:w="1559" w:type="dxa"/>
            <w:vAlign w:val="center"/>
          </w:tcPr>
          <w:p w:rsidR="005F1451" w:rsidRPr="00B85772" w:rsidRDefault="005F1451" w:rsidP="009A6917">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u w:val="single"/>
              </w:rPr>
            </w:pPr>
          </w:p>
        </w:tc>
      </w:tr>
      <w:tr w:rsidR="003333F1" w:rsidRPr="00B85772" w:rsidTr="003333F1">
        <w:tc>
          <w:tcPr>
            <w:tcW w:w="2802" w:type="dxa"/>
            <w:gridSpan w:val="2"/>
          </w:tcPr>
          <w:p w:rsidR="003333F1" w:rsidRPr="00B85772" w:rsidRDefault="003333F1" w:rsidP="000535A5">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w:t>
            </w:r>
            <w:r w:rsidR="000535A5" w:rsidRPr="00B85772">
              <w:rPr>
                <w:rFonts w:ascii="Times New Roman" w:hAnsi="Times New Roman" w:cs="Times New Roman"/>
                <w:b/>
                <w:bCs/>
                <w:sz w:val="24"/>
                <w:szCs w:val="24"/>
              </w:rPr>
              <w:t>02.01</w:t>
            </w:r>
            <w:r w:rsidR="00B85772">
              <w:rPr>
                <w:rFonts w:ascii="Times New Roman" w:hAnsi="Times New Roman" w:cs="Times New Roman"/>
                <w:b/>
                <w:bCs/>
                <w:sz w:val="24"/>
                <w:szCs w:val="24"/>
              </w:rPr>
              <w:t>.</w:t>
            </w:r>
            <w:r w:rsidR="00B06DA4" w:rsidRPr="00B85772">
              <w:rPr>
                <w:rFonts w:ascii="Times New Roman" w:eastAsia="Times New Roman" w:hAnsi="Times New Roman" w:cs="Times New Roman"/>
                <w:b/>
                <w:bCs/>
                <w:i/>
                <w:spacing w:val="-4"/>
                <w:sz w:val="24"/>
                <w:szCs w:val="24"/>
                <w:lang w:eastAsia="ru-RU"/>
              </w:rPr>
              <w:t xml:space="preserve"> </w:t>
            </w:r>
            <w:r w:rsidR="00B06DA4"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3333F1" w:rsidRPr="00B85772" w:rsidRDefault="003333F1" w:rsidP="00820650">
            <w:pPr>
              <w:spacing w:after="0" w:line="240" w:lineRule="auto"/>
              <w:jc w:val="both"/>
              <w:rPr>
                <w:rFonts w:ascii="Times New Roman" w:hAnsi="Times New Roman" w:cs="Times New Roman"/>
                <w:sz w:val="24"/>
                <w:szCs w:val="24"/>
              </w:rPr>
            </w:pPr>
          </w:p>
        </w:tc>
        <w:tc>
          <w:tcPr>
            <w:tcW w:w="1559" w:type="dxa"/>
            <w:vAlign w:val="center"/>
          </w:tcPr>
          <w:p w:rsidR="003333F1" w:rsidRPr="00B85772" w:rsidRDefault="005F1451"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3333F1" w:rsidRPr="00B85772" w:rsidRDefault="003333F1" w:rsidP="00820650">
            <w:pPr>
              <w:spacing w:after="0" w:line="240" w:lineRule="auto"/>
              <w:jc w:val="center"/>
              <w:rPr>
                <w:rFonts w:ascii="Times New Roman" w:hAnsi="Times New Roman" w:cs="Times New Roman"/>
                <w:sz w:val="24"/>
                <w:szCs w:val="24"/>
              </w:rPr>
            </w:pPr>
          </w:p>
        </w:tc>
      </w:tr>
      <w:tr w:rsidR="000A22CA" w:rsidRPr="00B85772" w:rsidTr="003333F1">
        <w:tc>
          <w:tcPr>
            <w:tcW w:w="2802" w:type="dxa"/>
            <w:gridSpan w:val="2"/>
          </w:tcPr>
          <w:p w:rsidR="000A22CA" w:rsidRPr="00B85772" w:rsidRDefault="000A22CA" w:rsidP="00820650">
            <w:pPr>
              <w:spacing w:after="0" w:line="240" w:lineRule="auto"/>
              <w:jc w:val="both"/>
              <w:rPr>
                <w:rFonts w:ascii="Times New Roman" w:hAnsi="Times New Roman" w:cs="Times New Roman"/>
                <w:b/>
                <w:bCs/>
                <w:i/>
                <w:sz w:val="24"/>
                <w:szCs w:val="24"/>
              </w:rPr>
            </w:pPr>
          </w:p>
        </w:tc>
        <w:tc>
          <w:tcPr>
            <w:tcW w:w="9639" w:type="dxa"/>
            <w:gridSpan w:val="3"/>
          </w:tcPr>
          <w:p w:rsidR="000A22CA" w:rsidRPr="00B85772" w:rsidRDefault="000A22CA" w:rsidP="000A22CA">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2</w:t>
            </w:r>
            <w:r w:rsidR="005C6098" w:rsidRPr="00B85772">
              <w:rPr>
                <w:rFonts w:ascii="Times New Roman" w:hAnsi="Times New Roman" w:cs="Times New Roman"/>
                <w:b/>
                <w:i/>
                <w:sz w:val="24"/>
                <w:szCs w:val="24"/>
              </w:rPr>
              <w:t xml:space="preserve"> </w:t>
            </w:r>
            <w:r w:rsidRPr="00B85772">
              <w:rPr>
                <w:rFonts w:ascii="Times New Roman" w:hAnsi="Times New Roman" w:cs="Times New Roman"/>
                <w:b/>
                <w:i/>
                <w:sz w:val="24"/>
                <w:szCs w:val="24"/>
              </w:rPr>
              <w:t>(4) семестр</w:t>
            </w:r>
          </w:p>
        </w:tc>
        <w:tc>
          <w:tcPr>
            <w:tcW w:w="1559"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84</w:t>
            </w:r>
          </w:p>
        </w:tc>
        <w:tc>
          <w:tcPr>
            <w:tcW w:w="1321" w:type="dxa"/>
            <w:vAlign w:val="center"/>
          </w:tcPr>
          <w:p w:rsidR="000A22CA" w:rsidRPr="00B85772" w:rsidRDefault="000A22CA" w:rsidP="00820650">
            <w:pPr>
              <w:spacing w:after="0" w:line="240" w:lineRule="auto"/>
              <w:jc w:val="center"/>
              <w:rPr>
                <w:rFonts w:ascii="Times New Roman" w:hAnsi="Times New Roman" w:cs="Times New Roman"/>
                <w:b/>
                <w:i/>
                <w:sz w:val="24"/>
                <w:szCs w:val="24"/>
              </w:rPr>
            </w:pPr>
          </w:p>
        </w:tc>
      </w:tr>
      <w:tr w:rsidR="008501FC" w:rsidRPr="00B85772" w:rsidTr="003333F1">
        <w:tc>
          <w:tcPr>
            <w:tcW w:w="2802" w:type="dxa"/>
            <w:gridSpan w:val="2"/>
            <w:vMerge w:val="restart"/>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8501FC" w:rsidRPr="00B85772" w:rsidRDefault="008501FC" w:rsidP="00B85772">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501FC" w:rsidRPr="00B85772" w:rsidRDefault="008501F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8501FC" w:rsidRPr="00B85772"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8501FC" w:rsidRPr="008501FC" w:rsidRDefault="008501FC" w:rsidP="00820650">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8501FC" w:rsidRPr="00B85772" w:rsidRDefault="008501FC" w:rsidP="00820650">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8501FC" w:rsidRPr="00B85772" w:rsidRDefault="008501FC" w:rsidP="00820650">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18</w:t>
            </w:r>
          </w:p>
        </w:tc>
        <w:tc>
          <w:tcPr>
            <w:tcW w:w="1321"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8501FC" w:rsidRPr="00B85772" w:rsidRDefault="008501F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Merge w:val="restart"/>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501FC" w:rsidRPr="00B85772" w:rsidRDefault="008501FC"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501FC" w:rsidRPr="00B85772" w:rsidRDefault="008501FC"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501FC" w:rsidRPr="00B85772" w:rsidTr="003333F1">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8501FC" w:rsidRPr="00B85772" w:rsidRDefault="008501F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Merge/>
            <w:vAlign w:val="center"/>
          </w:tcPr>
          <w:p w:rsidR="008501FC" w:rsidRPr="00B85772" w:rsidRDefault="008501FC" w:rsidP="00A715D4">
            <w:pPr>
              <w:spacing w:after="0" w:line="240" w:lineRule="auto"/>
              <w:jc w:val="center"/>
              <w:rPr>
                <w:rFonts w:ascii="Times New Roman" w:hAnsi="Times New Roman" w:cs="Times New Roman"/>
                <w:sz w:val="24"/>
                <w:szCs w:val="24"/>
              </w:rPr>
            </w:pPr>
          </w:p>
        </w:tc>
      </w:tr>
      <w:tr w:rsidR="008501FC" w:rsidRPr="00B85772" w:rsidTr="005C6098">
        <w:trPr>
          <w:trHeight w:val="283"/>
        </w:trPr>
        <w:tc>
          <w:tcPr>
            <w:tcW w:w="2802" w:type="dxa"/>
            <w:gridSpan w:val="2"/>
            <w:vMerge/>
          </w:tcPr>
          <w:p w:rsidR="008501FC" w:rsidRPr="00B85772" w:rsidRDefault="008501FC" w:rsidP="00820650">
            <w:pPr>
              <w:spacing w:after="0" w:line="240" w:lineRule="auto"/>
              <w:jc w:val="both"/>
              <w:rPr>
                <w:rFonts w:ascii="Times New Roman" w:hAnsi="Times New Roman" w:cs="Times New Roman"/>
                <w:b/>
                <w:bCs/>
                <w:sz w:val="24"/>
                <w:szCs w:val="24"/>
              </w:rPr>
            </w:pPr>
          </w:p>
        </w:tc>
        <w:tc>
          <w:tcPr>
            <w:tcW w:w="567" w:type="dxa"/>
            <w:gridSpan w:val="2"/>
            <w:vMerge/>
          </w:tcPr>
          <w:p w:rsidR="008501FC" w:rsidRPr="00B85772" w:rsidRDefault="008501FC" w:rsidP="00820650">
            <w:pPr>
              <w:spacing w:after="0" w:line="240" w:lineRule="auto"/>
              <w:jc w:val="both"/>
              <w:rPr>
                <w:rFonts w:ascii="Times New Roman" w:hAnsi="Times New Roman" w:cs="Times New Roman"/>
                <w:sz w:val="24"/>
                <w:szCs w:val="24"/>
              </w:rPr>
            </w:pPr>
          </w:p>
        </w:tc>
        <w:tc>
          <w:tcPr>
            <w:tcW w:w="9072" w:type="dxa"/>
          </w:tcPr>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8501FC" w:rsidRPr="00B85772"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8501FC" w:rsidRPr="00B85772" w:rsidRDefault="008501FC" w:rsidP="00820650">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8501FC" w:rsidRPr="00B85772" w:rsidRDefault="008501F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8501FC" w:rsidRPr="00B85772" w:rsidRDefault="008501FC" w:rsidP="00820650">
            <w:pPr>
              <w:spacing w:after="0" w:line="240" w:lineRule="auto"/>
              <w:jc w:val="center"/>
              <w:rPr>
                <w:rFonts w:ascii="Times New Roman" w:hAnsi="Times New Roman" w:cs="Times New Roman"/>
                <w:sz w:val="24"/>
                <w:szCs w:val="24"/>
              </w:rPr>
            </w:pPr>
          </w:p>
        </w:tc>
      </w:tr>
      <w:tr w:rsidR="00E27895" w:rsidRPr="00B85772" w:rsidTr="001E7369">
        <w:trPr>
          <w:trHeight w:val="283"/>
        </w:trPr>
        <w:tc>
          <w:tcPr>
            <w:tcW w:w="2802" w:type="dxa"/>
            <w:gridSpan w:val="2"/>
          </w:tcPr>
          <w:p w:rsidR="00E27895" w:rsidRPr="00B85772" w:rsidRDefault="00E27895" w:rsidP="00820650">
            <w:pPr>
              <w:spacing w:after="0" w:line="240" w:lineRule="auto"/>
              <w:jc w:val="both"/>
              <w:rPr>
                <w:rFonts w:ascii="Times New Roman" w:hAnsi="Times New Roman" w:cs="Times New Roman"/>
                <w:b/>
                <w:bCs/>
                <w:i/>
                <w:sz w:val="24"/>
                <w:szCs w:val="24"/>
              </w:rPr>
            </w:pPr>
          </w:p>
        </w:tc>
        <w:tc>
          <w:tcPr>
            <w:tcW w:w="9639" w:type="dxa"/>
            <w:gridSpan w:val="3"/>
          </w:tcPr>
          <w:p w:rsidR="00E27895" w:rsidRPr="00B85772" w:rsidRDefault="00E27895" w:rsidP="00E27895">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3(5) семестр</w:t>
            </w:r>
          </w:p>
        </w:tc>
        <w:tc>
          <w:tcPr>
            <w:tcW w:w="1559"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105</w:t>
            </w:r>
          </w:p>
        </w:tc>
        <w:tc>
          <w:tcPr>
            <w:tcW w:w="1321" w:type="dxa"/>
            <w:vAlign w:val="center"/>
          </w:tcPr>
          <w:p w:rsidR="00E27895" w:rsidRPr="00B85772" w:rsidRDefault="00E27895" w:rsidP="00820650">
            <w:pPr>
              <w:spacing w:after="0" w:line="240" w:lineRule="auto"/>
              <w:jc w:val="center"/>
              <w:rPr>
                <w:rFonts w:ascii="Times New Roman" w:hAnsi="Times New Roman" w:cs="Times New Roman"/>
                <w:b/>
                <w:i/>
                <w:sz w:val="24"/>
                <w:szCs w:val="24"/>
              </w:rPr>
            </w:pPr>
          </w:p>
        </w:tc>
      </w:tr>
      <w:tr w:rsidR="00A9384C" w:rsidRPr="00B85772" w:rsidTr="003333F1">
        <w:tc>
          <w:tcPr>
            <w:tcW w:w="2802" w:type="dxa"/>
            <w:gridSpan w:val="2"/>
            <w:vMerge w:val="restart"/>
          </w:tcPr>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sidR="00B85772">
              <w:rPr>
                <w:rFonts w:ascii="Times New Roman" w:hAnsi="Times New Roman" w:cs="Times New Roman"/>
                <w:b/>
                <w:bCs/>
                <w:sz w:val="24"/>
                <w:szCs w:val="24"/>
              </w:rPr>
              <w:t>.</w:t>
            </w:r>
          </w:p>
          <w:p w:rsidR="00A9384C" w:rsidRPr="00B85772" w:rsidRDefault="00A9384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A9384C" w:rsidRPr="00B85772" w:rsidRDefault="00A9384C" w:rsidP="00820650">
            <w:pPr>
              <w:spacing w:after="0" w:line="240" w:lineRule="auto"/>
              <w:jc w:val="both"/>
              <w:rPr>
                <w:rFonts w:ascii="Times New Roman" w:hAnsi="Times New Roman" w:cs="Times New Roman"/>
                <w:b/>
                <w:bCs/>
                <w:sz w:val="24"/>
                <w:szCs w:val="24"/>
              </w:rPr>
            </w:pPr>
          </w:p>
        </w:tc>
        <w:tc>
          <w:tcPr>
            <w:tcW w:w="9639" w:type="dxa"/>
            <w:gridSpan w:val="3"/>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 xml:space="preserve">Мощность и распределение пассажиропотоков на железнодорожных направлениях. </w:t>
            </w:r>
            <w:r w:rsidRPr="00B85772">
              <w:rPr>
                <w:rFonts w:ascii="Times New Roman" w:hAnsi="Times New Roman" w:cs="Times New Roman"/>
                <w:bCs/>
                <w:sz w:val="24"/>
                <w:szCs w:val="24"/>
              </w:rPr>
              <w:lastRenderedPageBreak/>
              <w:t>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ких поездов. Технические нормы пассажирского движения. Учет и отчетность по 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8</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3333F1">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A9384C" w:rsidRPr="00B85772" w:rsidRDefault="00A9384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A9384C" w:rsidRPr="00B85772" w:rsidTr="000408CD">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A9384C" w:rsidRPr="00B85772" w:rsidRDefault="00A9384C" w:rsidP="00820650">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B33548"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0024391D" w:rsidRPr="00B85772">
              <w:rPr>
                <w:rFonts w:ascii="Times New Roman" w:hAnsi="Times New Roman" w:cs="Times New Roman"/>
                <w:sz w:val="24"/>
                <w:szCs w:val="24"/>
              </w:rPr>
              <w:t>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vMerge w:val="restart"/>
            <w:vAlign w:val="center"/>
          </w:tcPr>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4391D"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24391D" w:rsidP="0024391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spacing w:after="0" w:line="240" w:lineRule="auto"/>
              <w:jc w:val="both"/>
              <w:rPr>
                <w:rFonts w:ascii="Times New Roman" w:hAnsi="Times New Roman" w:cs="Times New Roman"/>
                <w:b/>
                <w:bCs/>
                <w:sz w:val="24"/>
                <w:szCs w:val="24"/>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A9384C" w:rsidRPr="00B85772" w:rsidTr="00684749">
        <w:trPr>
          <w:trHeight w:val="283"/>
        </w:trPr>
        <w:tc>
          <w:tcPr>
            <w:tcW w:w="2802" w:type="dxa"/>
            <w:gridSpan w:val="2"/>
            <w:vMerge/>
          </w:tcPr>
          <w:p w:rsidR="00A9384C" w:rsidRPr="00B85772" w:rsidRDefault="00A9384C" w:rsidP="00820650">
            <w:pPr>
              <w:spacing w:after="0" w:line="240" w:lineRule="auto"/>
              <w:jc w:val="both"/>
              <w:rPr>
                <w:rFonts w:ascii="Times New Roman" w:hAnsi="Times New Roman" w:cs="Times New Roman"/>
                <w:b/>
                <w:bCs/>
                <w:sz w:val="24"/>
                <w:szCs w:val="24"/>
              </w:rPr>
            </w:pPr>
          </w:p>
        </w:tc>
        <w:tc>
          <w:tcPr>
            <w:tcW w:w="567" w:type="dxa"/>
            <w:gridSpan w:val="2"/>
            <w:vMerge/>
          </w:tcPr>
          <w:p w:rsidR="00A9384C" w:rsidRPr="00B85772" w:rsidRDefault="00A9384C" w:rsidP="00820650">
            <w:pPr>
              <w:spacing w:after="0" w:line="240" w:lineRule="auto"/>
              <w:jc w:val="both"/>
              <w:rPr>
                <w:rFonts w:ascii="Times New Roman" w:hAnsi="Times New Roman" w:cs="Times New Roman"/>
                <w:sz w:val="24"/>
                <w:szCs w:val="24"/>
              </w:rPr>
            </w:pPr>
          </w:p>
        </w:tc>
        <w:tc>
          <w:tcPr>
            <w:tcW w:w="9072" w:type="dxa"/>
          </w:tcPr>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A9384C" w:rsidRPr="00B85772" w:rsidRDefault="00A9384C" w:rsidP="00820650">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A9384C" w:rsidRPr="00B85772" w:rsidRDefault="00A9384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A9384C" w:rsidRPr="00B85772" w:rsidRDefault="00A9384C" w:rsidP="00820650">
            <w:pPr>
              <w:spacing w:after="0" w:line="240" w:lineRule="auto"/>
              <w:jc w:val="center"/>
              <w:rPr>
                <w:rFonts w:ascii="Times New Roman" w:hAnsi="Times New Roman" w:cs="Times New Roman"/>
                <w:sz w:val="24"/>
                <w:szCs w:val="24"/>
              </w:rPr>
            </w:pPr>
          </w:p>
        </w:tc>
      </w:tr>
      <w:tr w:rsidR="00684749" w:rsidRPr="00B85772" w:rsidTr="00684749">
        <w:trPr>
          <w:trHeight w:val="283"/>
        </w:trPr>
        <w:tc>
          <w:tcPr>
            <w:tcW w:w="2802" w:type="dxa"/>
            <w:gridSpan w:val="2"/>
          </w:tcPr>
          <w:p w:rsidR="00684749" w:rsidRPr="00B85772" w:rsidRDefault="00684749"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График движения поездов и пропускная способность железных дорог (всего)</w:t>
            </w:r>
          </w:p>
        </w:tc>
        <w:tc>
          <w:tcPr>
            <w:tcW w:w="567" w:type="dxa"/>
            <w:gridSpan w:val="2"/>
          </w:tcPr>
          <w:p w:rsidR="00684749" w:rsidRPr="00B85772" w:rsidRDefault="00684749" w:rsidP="00820650">
            <w:pPr>
              <w:spacing w:after="0" w:line="240" w:lineRule="auto"/>
              <w:jc w:val="both"/>
              <w:rPr>
                <w:rFonts w:ascii="Times New Roman" w:hAnsi="Times New Roman" w:cs="Times New Roman"/>
                <w:sz w:val="24"/>
                <w:szCs w:val="24"/>
              </w:rPr>
            </w:pPr>
          </w:p>
        </w:tc>
        <w:tc>
          <w:tcPr>
            <w:tcW w:w="9072" w:type="dxa"/>
          </w:tcPr>
          <w:p w:rsidR="00684749" w:rsidRPr="00B85772" w:rsidRDefault="0068474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684749" w:rsidRPr="00B85772" w:rsidRDefault="0068474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109</w:t>
            </w:r>
          </w:p>
          <w:p w:rsidR="00684749" w:rsidRPr="00B85772" w:rsidRDefault="0068474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b/>
                <w:sz w:val="24"/>
                <w:szCs w:val="24"/>
              </w:rPr>
              <w:t>(</w:t>
            </w:r>
            <w:r w:rsidR="00E95244" w:rsidRPr="00B85772">
              <w:rPr>
                <w:rFonts w:ascii="Times New Roman" w:hAnsi="Times New Roman" w:cs="Times New Roman"/>
                <w:b/>
                <w:sz w:val="24"/>
                <w:szCs w:val="24"/>
              </w:rPr>
              <w:t>63+46)</w:t>
            </w:r>
          </w:p>
        </w:tc>
        <w:tc>
          <w:tcPr>
            <w:tcW w:w="1321" w:type="dxa"/>
            <w:shd w:val="clear" w:color="auto" w:fill="D9D9D9" w:themeFill="background1" w:themeFillShade="D9"/>
            <w:vAlign w:val="center"/>
          </w:tcPr>
          <w:p w:rsidR="00684749" w:rsidRPr="00B85772" w:rsidRDefault="00684749" w:rsidP="00820650">
            <w:pPr>
              <w:spacing w:after="0" w:line="240" w:lineRule="auto"/>
              <w:jc w:val="center"/>
              <w:rPr>
                <w:rFonts w:ascii="Times New Roman" w:hAnsi="Times New Roman" w:cs="Times New Roman"/>
                <w:sz w:val="24"/>
                <w:szCs w:val="24"/>
              </w:rPr>
            </w:pPr>
          </w:p>
        </w:tc>
      </w:tr>
      <w:tr w:rsidR="00E910FF" w:rsidRPr="00B85772" w:rsidTr="00C3441F">
        <w:trPr>
          <w:trHeight w:val="283"/>
        </w:trPr>
        <w:tc>
          <w:tcPr>
            <w:tcW w:w="2802" w:type="dxa"/>
            <w:gridSpan w:val="2"/>
            <w:vMerge w:val="restart"/>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w:t>
            </w:r>
            <w:r w:rsidRPr="00B85772">
              <w:rPr>
                <w:rFonts w:ascii="Times New Roman" w:eastAsia="Times New Roman" w:hAnsi="Times New Roman" w:cs="Times New Roman"/>
                <w:b/>
                <w:bCs/>
                <w:spacing w:val="-4"/>
                <w:sz w:val="24"/>
                <w:szCs w:val="24"/>
                <w:lang w:eastAsia="ru-RU"/>
              </w:rPr>
              <w:lastRenderedPageBreak/>
              <w:t xml:space="preserve">движения поездов и пропускная способность железных дорог </w:t>
            </w:r>
          </w:p>
          <w:p w:rsidR="00E910FF" w:rsidRPr="00B85772" w:rsidRDefault="00E910FF" w:rsidP="00820650">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(3 (5) семестр)</w:t>
            </w:r>
          </w:p>
        </w:tc>
        <w:tc>
          <w:tcPr>
            <w:tcW w:w="9639" w:type="dxa"/>
            <w:gridSpan w:val="3"/>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E910FF" w:rsidRPr="00B85772" w:rsidRDefault="00E910FF"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63</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910FF" w:rsidRPr="00B85772" w:rsidTr="00E95244">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9</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910FF" w:rsidRPr="00B85772" w:rsidTr="003333F1">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910FF" w:rsidRPr="00B85772" w:rsidRDefault="00E910FF"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12</w:t>
            </w:r>
          </w:p>
        </w:tc>
        <w:tc>
          <w:tcPr>
            <w:tcW w:w="1321"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910FF" w:rsidRPr="00B85772" w:rsidTr="00EB5AA9">
        <w:trPr>
          <w:trHeight w:val="283"/>
        </w:trPr>
        <w:tc>
          <w:tcPr>
            <w:tcW w:w="2802" w:type="dxa"/>
            <w:gridSpan w:val="2"/>
            <w:vMerge/>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910FF" w:rsidRPr="00B85772" w:rsidRDefault="00E910FF" w:rsidP="00820650">
            <w:pPr>
              <w:spacing w:after="0" w:line="240" w:lineRule="auto"/>
              <w:jc w:val="both"/>
              <w:rPr>
                <w:rFonts w:ascii="Times New Roman" w:hAnsi="Times New Roman" w:cs="Times New Roman"/>
                <w:sz w:val="24"/>
                <w:szCs w:val="24"/>
              </w:rPr>
            </w:pPr>
          </w:p>
        </w:tc>
        <w:tc>
          <w:tcPr>
            <w:tcW w:w="9072" w:type="dxa"/>
          </w:tcPr>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E910FF" w:rsidRPr="00B85772" w:rsidRDefault="00E910FF"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E910FF" w:rsidRPr="00B85772" w:rsidRDefault="00E910FF"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shd w:val="clear" w:color="auto" w:fill="D9D9D9" w:themeFill="background1" w:themeFillShade="D9"/>
            <w:vAlign w:val="center"/>
          </w:tcPr>
          <w:p w:rsidR="00E910FF" w:rsidRPr="00B85772" w:rsidRDefault="00E910FF" w:rsidP="00820650">
            <w:pPr>
              <w:spacing w:after="0" w:line="240" w:lineRule="auto"/>
              <w:jc w:val="center"/>
              <w:rPr>
                <w:rFonts w:ascii="Times New Roman" w:hAnsi="Times New Roman" w:cs="Times New Roman"/>
                <w:sz w:val="24"/>
                <w:szCs w:val="24"/>
              </w:rPr>
            </w:pPr>
          </w:p>
        </w:tc>
      </w:tr>
      <w:tr w:rsidR="00E07169" w:rsidRPr="00B85772" w:rsidTr="001E7369">
        <w:trPr>
          <w:trHeight w:val="283"/>
        </w:trPr>
        <w:tc>
          <w:tcPr>
            <w:tcW w:w="2802" w:type="dxa"/>
            <w:gridSpan w:val="2"/>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i/>
                <w:sz w:val="24"/>
                <w:szCs w:val="24"/>
                <w:lang w:eastAsia="ru-RU"/>
              </w:rPr>
            </w:pPr>
          </w:p>
        </w:tc>
        <w:tc>
          <w:tcPr>
            <w:tcW w:w="9639" w:type="dxa"/>
            <w:gridSpan w:val="3"/>
          </w:tcPr>
          <w:p w:rsidR="00E07169" w:rsidRPr="00B85772" w:rsidRDefault="00E07169" w:rsidP="00E46CBA">
            <w:pPr>
              <w:widowControl w:val="0"/>
              <w:autoSpaceDE w:val="0"/>
              <w:autoSpaceDN w:val="0"/>
              <w:adjustRightInd w:val="0"/>
              <w:spacing w:after="0" w:line="240" w:lineRule="auto"/>
              <w:jc w:val="center"/>
              <w:rPr>
                <w:rFonts w:ascii="Times New Roman" w:eastAsia="Times New Roman" w:hAnsi="Times New Roman" w:cs="Times New Roman"/>
                <w:b/>
                <w:i/>
                <w:sz w:val="24"/>
                <w:szCs w:val="24"/>
                <w:shd w:val="clear" w:color="auto" w:fill="FFFFFF"/>
              </w:rPr>
            </w:pPr>
            <w:r w:rsidRPr="00B85772">
              <w:rPr>
                <w:rFonts w:ascii="Times New Roman" w:eastAsia="Times New Roman" w:hAnsi="Times New Roman" w:cs="Times New Roman"/>
                <w:b/>
                <w:i/>
                <w:sz w:val="24"/>
                <w:szCs w:val="24"/>
                <w:shd w:val="clear" w:color="auto" w:fill="FFFFFF"/>
              </w:rPr>
              <w:t>4 (6) семестр</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120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b/>
                <w:i/>
                <w:sz w:val="24"/>
                <w:szCs w:val="24"/>
              </w:rPr>
            </w:pPr>
          </w:p>
        </w:tc>
      </w:tr>
      <w:tr w:rsidR="00E07169" w:rsidRPr="00B85772" w:rsidTr="001E7369">
        <w:trPr>
          <w:trHeight w:val="283"/>
        </w:trPr>
        <w:tc>
          <w:tcPr>
            <w:tcW w:w="2802" w:type="dxa"/>
            <w:gridSpan w:val="2"/>
            <w:vMerge w:val="restart"/>
          </w:tcPr>
          <w:p w:rsidR="00E07169" w:rsidRPr="00B85772" w:rsidRDefault="00E07169" w:rsidP="00E910FF">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z w:val="24"/>
                <w:szCs w:val="24"/>
                <w:lang w:eastAsia="ru-RU"/>
              </w:rPr>
              <w:t>Тема 1.3</w:t>
            </w:r>
            <w:r w:rsidR="00B85772">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p w:rsidR="00E07169" w:rsidRPr="00B85772" w:rsidRDefault="00E07169" w:rsidP="00E46CBA">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bCs/>
                <w:spacing w:val="-4"/>
                <w:sz w:val="24"/>
                <w:szCs w:val="24"/>
                <w:lang w:eastAsia="ru-RU"/>
              </w:rPr>
              <w:t>(4 (6) семестр)</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B5AA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A715D4" w:rsidRPr="00B85772" w:rsidRDefault="00A715D4"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E07169">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B33548" w:rsidRPr="00B85772" w:rsidRDefault="00B33548"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8501FC" w:rsidRPr="008501FC" w:rsidRDefault="008501F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lastRenderedPageBreak/>
              <w:t>Показатели графика. Обеспечение выполнения графика движения.</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6</w:t>
            </w:r>
          </w:p>
        </w:tc>
        <w:tc>
          <w:tcPr>
            <w:tcW w:w="1321" w:type="dxa"/>
            <w:vMerge w:val="restart"/>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B33548" w:rsidRPr="00B85772" w:rsidRDefault="00B33548" w:rsidP="00A715D4">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B33548" w:rsidRPr="00B85772" w:rsidRDefault="00B33548" w:rsidP="00B33548">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B33548" w:rsidRPr="00B85772" w:rsidRDefault="00B33548" w:rsidP="00B33548">
            <w:pPr>
              <w:spacing w:after="0" w:line="240" w:lineRule="auto"/>
              <w:jc w:val="center"/>
              <w:rPr>
                <w:rFonts w:ascii="Times New Roman" w:hAnsi="Times New Roman" w:cs="Times New Roman"/>
                <w:sz w:val="24"/>
                <w:szCs w:val="24"/>
              </w:rPr>
            </w:pPr>
          </w:p>
        </w:tc>
      </w:tr>
      <w:tr w:rsidR="00B33548" w:rsidRPr="00B85772" w:rsidTr="003333F1">
        <w:trPr>
          <w:trHeight w:val="283"/>
        </w:trPr>
        <w:tc>
          <w:tcPr>
            <w:tcW w:w="2802" w:type="dxa"/>
            <w:gridSpan w:val="2"/>
            <w:vMerge/>
          </w:tcPr>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B33548" w:rsidRPr="00B85772" w:rsidRDefault="00B33548" w:rsidP="00820650">
            <w:pPr>
              <w:spacing w:after="0" w:line="240" w:lineRule="auto"/>
              <w:jc w:val="both"/>
              <w:rPr>
                <w:rFonts w:ascii="Times New Roman" w:hAnsi="Times New Roman" w:cs="Times New Roman"/>
                <w:sz w:val="24"/>
                <w:szCs w:val="24"/>
              </w:rPr>
            </w:pPr>
          </w:p>
        </w:tc>
        <w:tc>
          <w:tcPr>
            <w:tcW w:w="9072" w:type="dxa"/>
          </w:tcPr>
          <w:p w:rsidR="00B33548" w:rsidRPr="00B85772" w:rsidRDefault="00B33548"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B33548" w:rsidRPr="00B85772" w:rsidRDefault="00B33548"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B33548" w:rsidRPr="00B85772" w:rsidRDefault="00B33548"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vMerge/>
            <w:vAlign w:val="center"/>
          </w:tcPr>
          <w:p w:rsidR="00B33548" w:rsidRPr="00B85772" w:rsidRDefault="00B33548" w:rsidP="00A715D4">
            <w:pPr>
              <w:spacing w:after="0" w:line="240" w:lineRule="auto"/>
              <w:jc w:val="center"/>
              <w:rPr>
                <w:rFonts w:ascii="Times New Roman" w:hAnsi="Times New Roman" w:cs="Times New Roman"/>
                <w:sz w:val="24"/>
                <w:szCs w:val="24"/>
              </w:rPr>
            </w:pPr>
          </w:p>
        </w:tc>
      </w:tr>
      <w:tr w:rsidR="00E07169" w:rsidRPr="00B85772" w:rsidTr="008013AB">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2802" w:type="dxa"/>
            <w:gridSpan w:val="2"/>
            <w:vMerge w:val="restart"/>
          </w:tcPr>
          <w:p w:rsidR="00E07169" w:rsidRPr="00B85772" w:rsidRDefault="00E07169" w:rsidP="00820650">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эксплуатационной работой</w:t>
            </w:r>
          </w:p>
        </w:tc>
        <w:tc>
          <w:tcPr>
            <w:tcW w:w="9639" w:type="dxa"/>
            <w:gridSpan w:val="3"/>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D400B8">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3333F1">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E07169" w:rsidRPr="00B85772" w:rsidRDefault="00E0716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5263AE" w:rsidRPr="005263AE" w:rsidRDefault="005263AE"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FA3601" w:rsidRPr="00B85772" w:rsidTr="003333F1">
        <w:trPr>
          <w:trHeight w:val="283"/>
        </w:trPr>
        <w:tc>
          <w:tcPr>
            <w:tcW w:w="2802" w:type="dxa"/>
            <w:gridSpan w:val="2"/>
            <w:vMerge/>
          </w:tcPr>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Pr>
          <w:p w:rsidR="00FA3601" w:rsidRPr="00B85772" w:rsidRDefault="00FA3601"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A3601" w:rsidRPr="00B85772" w:rsidRDefault="00FA3601"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FA3601">
            <w:pPr>
              <w:spacing w:after="0" w:line="240" w:lineRule="auto"/>
              <w:jc w:val="center"/>
              <w:rPr>
                <w:rFonts w:ascii="Times New Roman" w:hAnsi="Times New Roman" w:cs="Times New Roman"/>
                <w:sz w:val="24"/>
                <w:szCs w:val="24"/>
              </w:rPr>
            </w:pPr>
          </w:p>
        </w:tc>
      </w:tr>
      <w:tr w:rsidR="00E07169" w:rsidRPr="00B85772" w:rsidTr="003E4E8C">
        <w:trPr>
          <w:trHeight w:val="283"/>
        </w:trPr>
        <w:tc>
          <w:tcPr>
            <w:tcW w:w="2802" w:type="dxa"/>
            <w:gridSpan w:val="2"/>
            <w:vMerge/>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C3441F">
        <w:trPr>
          <w:trHeight w:val="283"/>
        </w:trPr>
        <w:tc>
          <w:tcPr>
            <w:tcW w:w="3369" w:type="dxa"/>
            <w:gridSpan w:val="4"/>
            <w:vMerge w:val="restart"/>
          </w:tcPr>
          <w:p w:rsidR="00E07169" w:rsidRPr="00B85772" w:rsidRDefault="00E07169" w:rsidP="00820650">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E07169" w:rsidRPr="00B85772" w:rsidRDefault="00E07169" w:rsidP="00820650">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E07169" w:rsidRPr="00B85772" w:rsidRDefault="00E07169" w:rsidP="00820650">
            <w:pPr>
              <w:spacing w:after="0" w:line="240" w:lineRule="auto"/>
              <w:jc w:val="both"/>
              <w:rPr>
                <w:rFonts w:ascii="Times New Roman" w:hAnsi="Times New Roman" w:cs="Times New Roman"/>
                <w:bCs/>
                <w:spacing w:val="-4"/>
                <w:sz w:val="24"/>
                <w:szCs w:val="24"/>
              </w:rPr>
            </w:pPr>
          </w:p>
        </w:tc>
        <w:tc>
          <w:tcPr>
            <w:tcW w:w="1559" w:type="dxa"/>
            <w:vAlign w:val="center"/>
          </w:tcPr>
          <w:p w:rsidR="00E07169" w:rsidRPr="00B85772" w:rsidRDefault="00E07169"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A3601" w:rsidRPr="00B85772" w:rsidRDefault="00FA3601" w:rsidP="00FA3601">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FA3601" w:rsidRPr="00B85772" w:rsidTr="00C3441F">
        <w:trPr>
          <w:trHeight w:val="283"/>
        </w:trPr>
        <w:tc>
          <w:tcPr>
            <w:tcW w:w="3369" w:type="dxa"/>
            <w:gridSpan w:val="4"/>
            <w:vMerge/>
          </w:tcPr>
          <w:p w:rsidR="00FA3601" w:rsidRPr="00B85772" w:rsidRDefault="00FA3601"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A3601" w:rsidRPr="00B85772" w:rsidRDefault="00FA3601"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A3601" w:rsidRPr="00B85772" w:rsidRDefault="00FA3601"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A3601" w:rsidRPr="00B85772" w:rsidRDefault="00FA3601" w:rsidP="00820650">
            <w:pPr>
              <w:spacing w:after="0" w:line="240" w:lineRule="auto"/>
              <w:jc w:val="center"/>
              <w:rPr>
                <w:rFonts w:ascii="Times New Roman" w:hAnsi="Times New Roman" w:cs="Times New Roman"/>
                <w:sz w:val="24"/>
                <w:szCs w:val="24"/>
              </w:rPr>
            </w:pPr>
          </w:p>
        </w:tc>
      </w:tr>
      <w:tr w:rsidR="00E07169" w:rsidRPr="00B85772" w:rsidTr="000373FA">
        <w:trPr>
          <w:trHeight w:val="283"/>
        </w:trPr>
        <w:tc>
          <w:tcPr>
            <w:tcW w:w="3369" w:type="dxa"/>
            <w:gridSpan w:val="4"/>
            <w:vMerge/>
          </w:tcPr>
          <w:p w:rsidR="00E07169" w:rsidRPr="00B85772" w:rsidRDefault="00E07169" w:rsidP="00820650">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E07169" w:rsidRPr="00B85772" w:rsidRDefault="00E07169" w:rsidP="00820650">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E07169" w:rsidRPr="00B85772" w:rsidRDefault="00E07169" w:rsidP="00820650">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E07169" w:rsidRPr="00B85772" w:rsidTr="00F23C7E">
        <w:trPr>
          <w:trHeight w:val="283"/>
        </w:trPr>
        <w:tc>
          <w:tcPr>
            <w:tcW w:w="12441" w:type="dxa"/>
            <w:gridSpan w:val="5"/>
          </w:tcPr>
          <w:p w:rsidR="00E07169" w:rsidRPr="00B85772" w:rsidRDefault="00E07169" w:rsidP="0009460C">
            <w:pPr>
              <w:spacing w:after="0" w:line="240" w:lineRule="auto"/>
              <w:jc w:val="both"/>
              <w:rPr>
                <w:rStyle w:val="10pt"/>
                <w:rFonts w:cs="Times New Roman"/>
                <w:b/>
                <w:color w:val="auto"/>
                <w:sz w:val="24"/>
                <w:szCs w:val="24"/>
              </w:rPr>
            </w:pPr>
            <w:r w:rsidRPr="00B85772">
              <w:rPr>
                <w:rFonts w:ascii="Times New Roman" w:hAnsi="Times New Roman" w:cs="Times New Roman"/>
                <w:b/>
                <w:sz w:val="24"/>
                <w:szCs w:val="24"/>
              </w:rPr>
              <w:t xml:space="preserve">Промежуточная аттестация: </w:t>
            </w:r>
            <w:r w:rsidR="0009460C">
              <w:rPr>
                <w:rFonts w:ascii="Times New Roman" w:hAnsi="Times New Roman" w:cs="Times New Roman"/>
                <w:b/>
                <w:sz w:val="24"/>
                <w:szCs w:val="24"/>
              </w:rPr>
              <w:t>экзамен</w:t>
            </w:r>
            <w:r w:rsidRPr="00B85772">
              <w:rPr>
                <w:rFonts w:ascii="Times New Roman" w:hAnsi="Times New Roman" w:cs="Times New Roman"/>
                <w:b/>
                <w:sz w:val="24"/>
                <w:szCs w:val="24"/>
              </w:rPr>
              <w:t xml:space="preserve"> по МДК.02.01</w:t>
            </w:r>
          </w:p>
        </w:tc>
        <w:tc>
          <w:tcPr>
            <w:tcW w:w="1559"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c>
          <w:tcPr>
            <w:tcW w:w="1321" w:type="dxa"/>
            <w:vAlign w:val="center"/>
          </w:tcPr>
          <w:p w:rsidR="00E07169" w:rsidRPr="00B85772" w:rsidRDefault="00E07169" w:rsidP="00820650">
            <w:pPr>
              <w:spacing w:after="0" w:line="240" w:lineRule="auto"/>
              <w:jc w:val="center"/>
              <w:rPr>
                <w:rFonts w:ascii="Times New Roman" w:hAnsi="Times New Roman" w:cs="Times New Roman"/>
                <w:sz w:val="24"/>
                <w:szCs w:val="24"/>
              </w:rPr>
            </w:pPr>
          </w:p>
        </w:tc>
      </w:tr>
      <w:tr w:rsidR="002F642C" w:rsidRPr="00B85772" w:rsidTr="00CF30FD">
        <w:trPr>
          <w:trHeight w:val="283"/>
        </w:trPr>
        <w:tc>
          <w:tcPr>
            <w:tcW w:w="3349" w:type="dxa"/>
            <w:gridSpan w:val="3"/>
          </w:tcPr>
          <w:p w:rsidR="002F642C" w:rsidRPr="00B85772" w:rsidRDefault="002F642C" w:rsidP="00820650">
            <w:pPr>
              <w:spacing w:after="0" w:line="240" w:lineRule="auto"/>
              <w:jc w:val="both"/>
              <w:rPr>
                <w:rFonts w:ascii="Times New Roman" w:hAnsi="Times New Roman" w:cs="Times New Roman"/>
                <w:b/>
                <w:sz w:val="24"/>
                <w:szCs w:val="24"/>
              </w:rPr>
            </w:pPr>
          </w:p>
        </w:tc>
        <w:tc>
          <w:tcPr>
            <w:tcW w:w="9092" w:type="dxa"/>
            <w:gridSpan w:val="2"/>
          </w:tcPr>
          <w:p w:rsidR="002F642C" w:rsidRPr="002F642C" w:rsidRDefault="002F642C" w:rsidP="002F642C">
            <w:pPr>
              <w:spacing w:after="0" w:line="240" w:lineRule="auto"/>
              <w:jc w:val="center"/>
              <w:rPr>
                <w:rStyle w:val="10pt"/>
                <w:rFonts w:cs="Times New Roman"/>
                <w:b/>
                <w:i/>
                <w:sz w:val="24"/>
                <w:szCs w:val="24"/>
              </w:rPr>
            </w:pPr>
            <w:r w:rsidRPr="002F642C">
              <w:rPr>
                <w:rStyle w:val="10pt"/>
                <w:rFonts w:cs="Times New Roman"/>
                <w:b/>
                <w:i/>
                <w:sz w:val="24"/>
                <w:szCs w:val="24"/>
              </w:rPr>
              <w:t>4 (6) семестр</w:t>
            </w:r>
          </w:p>
        </w:tc>
        <w:tc>
          <w:tcPr>
            <w:tcW w:w="1559" w:type="dxa"/>
          </w:tcPr>
          <w:p w:rsidR="002F642C" w:rsidRPr="002F642C" w:rsidRDefault="002F642C" w:rsidP="002F642C">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CF30FD">
        <w:tc>
          <w:tcPr>
            <w:tcW w:w="12441" w:type="dxa"/>
            <w:gridSpan w:val="5"/>
          </w:tcPr>
          <w:p w:rsidR="002F642C" w:rsidRPr="002F642C" w:rsidRDefault="002F642C" w:rsidP="00820650">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t>УП.02.01 Учебная практика (управление движением)</w:t>
            </w:r>
          </w:p>
          <w:p w:rsidR="002F642C" w:rsidRPr="002F642C" w:rsidRDefault="002F642C" w:rsidP="00820650">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2F642C" w:rsidRPr="002F642C" w:rsidRDefault="002F642C" w:rsidP="002F642C">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2F642C" w:rsidRPr="002F642C" w:rsidRDefault="002F642C" w:rsidP="002F642C">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2F642C" w:rsidRPr="002F642C" w:rsidRDefault="002F642C" w:rsidP="00820650">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2F642C" w:rsidRDefault="002F642C" w:rsidP="002F642C">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3333F1">
        <w:tc>
          <w:tcPr>
            <w:tcW w:w="12441" w:type="dxa"/>
            <w:gridSpan w:val="5"/>
          </w:tcPr>
          <w:p w:rsidR="002F642C" w:rsidRPr="00B85772" w:rsidRDefault="002F642C" w:rsidP="00820650">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2F642C" w:rsidRPr="00B85772" w:rsidRDefault="002F642C" w:rsidP="00820650">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u w:val="single"/>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u w:val="single"/>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 xml:space="preserve">Организация пассажирских перевозок и обслуживание </w:t>
            </w:r>
            <w:r w:rsidRPr="00B85772">
              <w:rPr>
                <w:rFonts w:ascii="Times New Roman" w:eastAsia="Times New Roman" w:hAnsi="Times New Roman" w:cs="Times New Roman"/>
                <w:b/>
                <w:w w:val="103"/>
                <w:sz w:val="24"/>
                <w:szCs w:val="24"/>
                <w:lang w:eastAsia="ru-RU"/>
              </w:rPr>
              <w:lastRenderedPageBreak/>
              <w:t>пассажиров (по видам транспорта)</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3333F1">
        <w:tc>
          <w:tcPr>
            <w:tcW w:w="2802" w:type="dxa"/>
            <w:gridSpan w:val="2"/>
          </w:tcPr>
          <w:p w:rsidR="002F642C" w:rsidRPr="00B85772" w:rsidRDefault="002F642C" w:rsidP="00820650">
            <w:pPr>
              <w:spacing w:after="0" w:line="240" w:lineRule="auto"/>
              <w:jc w:val="both"/>
              <w:rPr>
                <w:rFonts w:ascii="Times New Roman" w:hAnsi="Times New Roman" w:cs="Times New Roman"/>
                <w:b/>
                <w:bCs/>
                <w:i/>
                <w:sz w:val="24"/>
                <w:szCs w:val="24"/>
              </w:rPr>
            </w:pPr>
          </w:p>
        </w:tc>
        <w:tc>
          <w:tcPr>
            <w:tcW w:w="9639" w:type="dxa"/>
            <w:gridSpan w:val="3"/>
          </w:tcPr>
          <w:p w:rsidR="002F642C" w:rsidRPr="00B85772" w:rsidRDefault="002F642C" w:rsidP="007A360E">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6 (8) семестр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2F642C" w:rsidRPr="00B85772" w:rsidRDefault="002F642C" w:rsidP="00820650">
            <w:pPr>
              <w:spacing w:after="0" w:line="240" w:lineRule="auto"/>
              <w:jc w:val="both"/>
              <w:rPr>
                <w:rFonts w:ascii="Times New Roman" w:hAnsi="Times New Roman" w:cs="Times New Roman"/>
                <w:b/>
                <w:i/>
                <w:sz w:val="24"/>
                <w:szCs w:val="24"/>
              </w:rPr>
            </w:pPr>
          </w:p>
        </w:tc>
      </w:tr>
      <w:tr w:rsidR="002F642C" w:rsidRPr="00B85772" w:rsidTr="003333F1">
        <w:trPr>
          <w:trHeight w:val="218"/>
        </w:trPr>
        <w:tc>
          <w:tcPr>
            <w:tcW w:w="2802" w:type="dxa"/>
            <w:gridSpan w:val="2"/>
            <w:vMerge w:val="restart"/>
          </w:tcPr>
          <w:p w:rsidR="002F642C" w:rsidRPr="00B85772" w:rsidRDefault="002F642C" w:rsidP="007A360E">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2F642C" w:rsidRPr="00B85772" w:rsidRDefault="002F642C" w:rsidP="00820650">
            <w:pPr>
              <w:spacing w:after="0" w:line="240" w:lineRule="auto"/>
              <w:jc w:val="both"/>
              <w:rPr>
                <w:rFonts w:ascii="Times New Roman" w:hAnsi="Times New Roman" w:cs="Times New Roman"/>
                <w:sz w:val="24"/>
                <w:szCs w:val="24"/>
              </w:rPr>
            </w:pP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грузобагажа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грузобагажа на </w:t>
            </w:r>
            <w:r w:rsidRPr="00B85772">
              <w:rPr>
                <w:rFonts w:ascii="Times New Roman" w:eastAsia="Times New Roman" w:hAnsi="Times New Roman" w:cs="Times New Roman"/>
                <w:spacing w:val="-6"/>
                <w:sz w:val="24"/>
                <w:szCs w:val="24"/>
                <w:lang w:eastAsia="ru-RU"/>
              </w:rPr>
              <w:t>железнодорожном транспорте.</w:t>
            </w:r>
          </w:p>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45"/>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3333F1">
        <w:trPr>
          <w:trHeight w:val="57"/>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2F642C" w:rsidRPr="00B85772" w:rsidRDefault="002F642C" w:rsidP="00820650">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2F642C" w:rsidRPr="00B85772" w:rsidRDefault="002F642C" w:rsidP="00820650">
            <w:pPr>
              <w:spacing w:after="0" w:line="240" w:lineRule="auto"/>
              <w:jc w:val="both"/>
              <w:rPr>
                <w:rFonts w:ascii="Times New Roman" w:hAnsi="Times New Roman" w:cs="Times New Roman"/>
                <w:b/>
                <w:bCs/>
                <w:sz w:val="24"/>
                <w:szCs w:val="24"/>
              </w:rPr>
            </w:pPr>
          </w:p>
        </w:tc>
        <w:tc>
          <w:tcPr>
            <w:tcW w:w="9639" w:type="dxa"/>
            <w:gridSpan w:val="3"/>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2F642C" w:rsidRPr="0096142F" w:rsidRDefault="002F642C" w:rsidP="00820650">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1B1F5E" w:rsidP="008206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96142F" w:rsidRPr="0096142F" w:rsidRDefault="0096142F" w:rsidP="00820650">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2F642C" w:rsidRPr="00B85772" w:rsidRDefault="002F642C" w:rsidP="00820650">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r w:rsidRPr="00B85772">
              <w:rPr>
                <w:rFonts w:ascii="Times New Roman" w:eastAsia="Times New Roman" w:hAnsi="Times New Roman" w:cs="Times New Roman"/>
                <w:b/>
                <w:w w:val="103"/>
                <w:sz w:val="24"/>
                <w:szCs w:val="24"/>
                <w:lang w:eastAsia="ru-RU"/>
              </w:rPr>
              <w:t>грузобагажа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грузобагажа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055C41" w:rsidRPr="00055C41" w:rsidRDefault="00055C41" w:rsidP="00820650">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Перевозка ручной клади, багажа и грузобагажа</w:t>
            </w:r>
          </w:p>
          <w:p w:rsidR="002F642C" w:rsidRPr="00B85772" w:rsidRDefault="002F642C" w:rsidP="00820650">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eastAsia="Times New Roman" w:hAnsi="Times New Roman" w:cs="Times New Roman"/>
                <w:spacing w:val="-3"/>
                <w:sz w:val="24"/>
                <w:szCs w:val="24"/>
                <w:lang w:eastAsia="ru-RU"/>
              </w:rPr>
              <w:t>грузобагажа. Тарифы на перевозку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и оформление перевозки багажа и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 xml:space="preserve">Тема 2.4. Организация </w:t>
            </w:r>
            <w:r w:rsidRPr="00B85772">
              <w:rPr>
                <w:rFonts w:ascii="Times New Roman" w:eastAsia="Times New Roman" w:hAnsi="Times New Roman" w:cs="Times New Roman"/>
                <w:b/>
                <w:sz w:val="24"/>
                <w:szCs w:val="24"/>
                <w:lang w:eastAsia="ru-RU"/>
              </w:rPr>
              <w:lastRenderedPageBreak/>
              <w:t>работы вокзала</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055C41">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«Экспресс», работа терминальной 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restart"/>
            <w:vAlign w:val="center"/>
          </w:tcPr>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2F642C" w:rsidRPr="00B85772" w:rsidRDefault="002F642C" w:rsidP="009C5165">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val="restart"/>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продаже проездных документов. Учет приема к отправлению багажа и грузобагажа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vMerge/>
          </w:tcPr>
          <w:p w:rsidR="002F642C" w:rsidRPr="00B85772" w:rsidRDefault="002F642C" w:rsidP="00820650">
            <w:pPr>
              <w:spacing w:after="0" w:line="240" w:lineRule="auto"/>
              <w:jc w:val="both"/>
              <w:rPr>
                <w:rFonts w:ascii="Times New Roman" w:hAnsi="Times New Roman" w:cs="Times New Roman"/>
                <w:sz w:val="24"/>
                <w:szCs w:val="24"/>
              </w:rPr>
            </w:pPr>
          </w:p>
        </w:tc>
        <w:tc>
          <w:tcPr>
            <w:tcW w:w="9092" w:type="dxa"/>
            <w:gridSpan w:val="2"/>
          </w:tcPr>
          <w:p w:rsidR="002F642C" w:rsidRPr="00B85772" w:rsidRDefault="002F642C" w:rsidP="00820650">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F23C7E">
        <w:trPr>
          <w:trHeight w:val="170"/>
        </w:trPr>
        <w:tc>
          <w:tcPr>
            <w:tcW w:w="2802" w:type="dxa"/>
            <w:gridSpan w:val="2"/>
            <w:vMerge w:val="restart"/>
          </w:tcPr>
          <w:p w:rsidR="002F642C" w:rsidRPr="00B85772" w:rsidRDefault="002F642C" w:rsidP="00820650">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lastRenderedPageBreak/>
              <w:t>Тема 2.6. Организация контрольно-ревизионной работы</w:t>
            </w:r>
          </w:p>
        </w:tc>
        <w:tc>
          <w:tcPr>
            <w:tcW w:w="9639" w:type="dxa"/>
            <w:gridSpan w:val="3"/>
          </w:tcPr>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2F642C" w:rsidRPr="00B85772" w:rsidRDefault="002F642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p>
        </w:tc>
      </w:tr>
      <w:tr w:rsidR="002F642C" w:rsidRPr="00B85772" w:rsidTr="002F642C">
        <w:trPr>
          <w:trHeight w:val="170"/>
        </w:trPr>
        <w:tc>
          <w:tcPr>
            <w:tcW w:w="2802" w:type="dxa"/>
            <w:gridSpan w:val="2"/>
            <w:vMerge/>
          </w:tcPr>
          <w:p w:rsidR="002F642C" w:rsidRPr="00B85772" w:rsidRDefault="002F642C" w:rsidP="00820650">
            <w:pPr>
              <w:spacing w:after="0" w:line="240" w:lineRule="auto"/>
              <w:jc w:val="both"/>
              <w:rPr>
                <w:rFonts w:ascii="Times New Roman" w:hAnsi="Times New Roman" w:cs="Times New Roman"/>
                <w:b/>
                <w:bCs/>
                <w:sz w:val="24"/>
                <w:szCs w:val="24"/>
              </w:rPr>
            </w:pPr>
          </w:p>
        </w:tc>
        <w:tc>
          <w:tcPr>
            <w:tcW w:w="547" w:type="dxa"/>
          </w:tcPr>
          <w:p w:rsidR="002F642C" w:rsidRPr="00B85772" w:rsidRDefault="002F642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055C41" w:rsidRPr="00055C41" w:rsidRDefault="00055C41"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2F642C" w:rsidRPr="00B85772" w:rsidRDefault="002F642C" w:rsidP="00820650">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Align w:val="center"/>
          </w:tcPr>
          <w:p w:rsidR="002F642C" w:rsidRPr="00B85772" w:rsidRDefault="002F642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2F642C" w:rsidRPr="00B85772" w:rsidRDefault="002F642C" w:rsidP="001E7369">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CF30FD">
        <w:trPr>
          <w:trHeight w:val="360"/>
        </w:trPr>
        <w:tc>
          <w:tcPr>
            <w:tcW w:w="12441" w:type="dxa"/>
            <w:gridSpan w:val="5"/>
          </w:tcPr>
          <w:p w:rsidR="0009460C" w:rsidRPr="00B85772" w:rsidRDefault="0009460C" w:rsidP="00055C41">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Промежуточная аттестация</w:t>
            </w:r>
            <w:r w:rsidRPr="00B85772">
              <w:rPr>
                <w:rFonts w:ascii="Times New Roman" w:hAnsi="Times New Roman" w:cs="Times New Roman"/>
                <w:b/>
                <w:bCs/>
                <w:sz w:val="24"/>
                <w:szCs w:val="24"/>
              </w:rPr>
              <w:t xml:space="preserve">: </w:t>
            </w:r>
            <w:r w:rsidRPr="0009460C">
              <w:rPr>
                <w:rFonts w:ascii="Times New Roman" w:hAnsi="Times New Roman" w:cs="Times New Roman"/>
                <w:b/>
                <w:bCs/>
                <w:sz w:val="24"/>
                <w:szCs w:val="24"/>
              </w:rPr>
              <w:t xml:space="preserve">дифференцированный зачет </w:t>
            </w:r>
            <w:r w:rsidRPr="00B85772">
              <w:rPr>
                <w:rFonts w:ascii="Times New Roman" w:hAnsi="Times New Roman" w:cs="Times New Roman"/>
                <w:b/>
                <w:bCs/>
                <w:sz w:val="24"/>
                <w:szCs w:val="24"/>
              </w:rPr>
              <w:t xml:space="preserve">по МДК.02.02 </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09460C">
        <w:trPr>
          <w:trHeight w:val="220"/>
        </w:trPr>
        <w:tc>
          <w:tcPr>
            <w:tcW w:w="2796" w:type="dxa"/>
          </w:tcPr>
          <w:p w:rsidR="0009460C" w:rsidRPr="00B85772" w:rsidRDefault="0009460C" w:rsidP="00055C41">
            <w:pPr>
              <w:spacing w:after="0" w:line="240" w:lineRule="auto"/>
              <w:jc w:val="both"/>
              <w:rPr>
                <w:rFonts w:ascii="Times New Roman" w:hAnsi="Times New Roman" w:cs="Times New Roman"/>
                <w:b/>
                <w:sz w:val="24"/>
                <w:szCs w:val="24"/>
              </w:rPr>
            </w:pPr>
          </w:p>
        </w:tc>
        <w:tc>
          <w:tcPr>
            <w:tcW w:w="9645" w:type="dxa"/>
            <w:gridSpan w:val="4"/>
          </w:tcPr>
          <w:p w:rsidR="0009460C" w:rsidRPr="0009460C" w:rsidRDefault="0009460C" w:rsidP="0009460C">
            <w:pPr>
              <w:spacing w:after="0" w:line="240" w:lineRule="auto"/>
              <w:jc w:val="center"/>
              <w:rPr>
                <w:rStyle w:val="10pt"/>
                <w:rFonts w:cs="Times New Roman"/>
                <w:b/>
                <w:i/>
                <w:sz w:val="24"/>
                <w:szCs w:val="24"/>
              </w:rPr>
            </w:pPr>
            <w:r w:rsidRPr="0009460C">
              <w:rPr>
                <w:rStyle w:val="10pt"/>
                <w:rFonts w:cs="Times New Roman"/>
                <w:b/>
                <w:i/>
                <w:sz w:val="24"/>
                <w:szCs w:val="24"/>
              </w:rPr>
              <w:t>5 (7) семестр</w:t>
            </w:r>
          </w:p>
        </w:tc>
        <w:tc>
          <w:tcPr>
            <w:tcW w:w="1559" w:type="dxa"/>
          </w:tcPr>
          <w:p w:rsidR="0009460C" w:rsidRPr="0009460C" w:rsidRDefault="0009460C" w:rsidP="0009460C">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CF30FD">
        <w:trPr>
          <w:trHeight w:val="360"/>
        </w:trPr>
        <w:tc>
          <w:tcPr>
            <w:tcW w:w="12441" w:type="dxa"/>
            <w:gridSpan w:val="5"/>
          </w:tcPr>
          <w:p w:rsidR="0009460C" w:rsidRPr="00055C41" w:rsidRDefault="0009460C" w:rsidP="0097616C">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r>
      <w:tr w:rsidR="0009460C" w:rsidRPr="00B85772" w:rsidTr="003333F1">
        <w:trPr>
          <w:trHeight w:val="360"/>
        </w:trPr>
        <w:tc>
          <w:tcPr>
            <w:tcW w:w="12441" w:type="dxa"/>
            <w:gridSpan w:val="5"/>
          </w:tcPr>
          <w:p w:rsidR="0009460C" w:rsidRPr="0009460C" w:rsidRDefault="0009460C" w:rsidP="00820650">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09460C" w:rsidRPr="00B85772" w:rsidRDefault="0009460C" w:rsidP="00820650">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09460C" w:rsidRPr="00B85772" w:rsidRDefault="0009460C" w:rsidP="00820650">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09460C" w:rsidRPr="00B85772" w:rsidRDefault="0009460C" w:rsidP="00820650">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820650">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09460C" w:rsidRPr="00B85772" w:rsidRDefault="0009460C" w:rsidP="00820650">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lastRenderedPageBreak/>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09460C" w:rsidRPr="00B85772" w:rsidRDefault="0009460C" w:rsidP="00820650">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055C41">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сортировочной горки</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Управление сигналами в процессе роспуска составов и маневровых передвижений в горловине сортировочного парка.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Проверка свободности стрелочных переводов от железнодорожного подвижного состава по индикации на аппарате управления.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Проверка свободности пути от железнодорожного подвижного состава по индикации на аппарате управления.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Уборка рабочего места. </w:t>
            </w:r>
          </w:p>
          <w:p w:rsidR="0009460C" w:rsidRPr="00B85772" w:rsidRDefault="0009460C" w:rsidP="00820650">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B85772">
              <w:rPr>
                <w:rFonts w:ascii="Times New Roman" w:eastAsia="Times New Roman" w:hAnsi="Times New Roman" w:cs="Times New Roman"/>
                <w:color w:val="000000"/>
                <w:spacing w:val="-3"/>
                <w:sz w:val="24"/>
                <w:szCs w:val="24"/>
                <w:lang w:eastAsia="ru-RU"/>
              </w:rPr>
              <w:t>Ведение установленной технической документации.</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3333F1">
        <w:trPr>
          <w:trHeight w:val="360"/>
        </w:trPr>
        <w:tc>
          <w:tcPr>
            <w:tcW w:w="12441" w:type="dxa"/>
            <w:gridSpan w:val="5"/>
          </w:tcPr>
          <w:p w:rsidR="0009460C" w:rsidRPr="00055C41" w:rsidRDefault="0009460C" w:rsidP="00055C41">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поста централизации</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Управление сигналами для передвижения составов и вагонов в обслуживаемом маневровом районе железнодорожной станции.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Проверка свободности стрелочных переводов от железнодорожного подвижного состава по индикации на аппарате управления.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по индикации на аппарате управления.</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Перевод централизованных стрелок курбелем.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Выполнение работ по приемке и сдаче смены.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Уборка рабочего места. </w:t>
            </w:r>
          </w:p>
          <w:p w:rsidR="0009460C" w:rsidRPr="00B85772" w:rsidRDefault="0009460C" w:rsidP="00820650">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B85772">
              <w:rPr>
                <w:rFonts w:ascii="Times New Roman" w:eastAsia="Times New Roman" w:hAnsi="Times New Roman" w:cs="Times New Roman"/>
                <w:color w:val="000000"/>
                <w:spacing w:val="-4"/>
                <w:sz w:val="24"/>
                <w:szCs w:val="24"/>
                <w:lang w:eastAsia="ru-RU"/>
              </w:rPr>
              <w:t>Ведение установленной технической документации.</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09460C" w:rsidRPr="00B85772" w:rsidRDefault="0009460C" w:rsidP="00070CFA">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09460C" w:rsidRPr="00B85772" w:rsidTr="00055C41">
        <w:trPr>
          <w:trHeight w:val="311"/>
        </w:trPr>
        <w:tc>
          <w:tcPr>
            <w:tcW w:w="12441" w:type="dxa"/>
            <w:gridSpan w:val="5"/>
          </w:tcPr>
          <w:p w:rsidR="0009460C" w:rsidRPr="00B85772" w:rsidRDefault="0009460C"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t>Промежуточная аттестация: дифференцированный зачет по ПП.02.01</w:t>
            </w:r>
          </w:p>
        </w:tc>
        <w:tc>
          <w:tcPr>
            <w:tcW w:w="1559"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c>
          <w:tcPr>
            <w:tcW w:w="1321" w:type="dxa"/>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09460C" w:rsidP="00820650">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r w:rsidR="0009460C" w:rsidRPr="00B85772" w:rsidTr="003333F1">
        <w:tc>
          <w:tcPr>
            <w:tcW w:w="12441" w:type="dxa"/>
            <w:gridSpan w:val="5"/>
            <w:tcBorders>
              <w:bottom w:val="single" w:sz="4" w:space="0" w:color="auto"/>
              <w:right w:val="single" w:sz="4" w:space="0" w:color="auto"/>
            </w:tcBorders>
          </w:tcPr>
          <w:p w:rsidR="0009460C" w:rsidRPr="00B85772" w:rsidRDefault="00937628" w:rsidP="00937628">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0009460C"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0009460C"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r w:rsidR="0009460C" w:rsidRPr="00B85772">
              <w:rPr>
                <w:rFonts w:ascii="Times New Roman" w:hAnsi="Times New Roman" w:cs="Times New Roman"/>
                <w:b/>
                <w:sz w:val="24"/>
                <w:szCs w:val="24"/>
              </w:rPr>
              <w:t xml:space="preserve"> </w:t>
            </w:r>
          </w:p>
        </w:tc>
        <w:tc>
          <w:tcPr>
            <w:tcW w:w="1559" w:type="dxa"/>
            <w:tcBorders>
              <w:left w:val="single" w:sz="4" w:space="0" w:color="auto"/>
              <w:bottom w:val="single" w:sz="4" w:space="0" w:color="auto"/>
              <w:right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09460C" w:rsidRPr="00B85772" w:rsidRDefault="0009460C" w:rsidP="00820650">
            <w:pPr>
              <w:spacing w:after="0" w:line="240" w:lineRule="auto"/>
              <w:jc w:val="center"/>
              <w:rPr>
                <w:rFonts w:ascii="Times New Roman" w:hAnsi="Times New Roman" w:cs="Times New Roman"/>
                <w:sz w:val="24"/>
                <w:szCs w:val="24"/>
              </w:rPr>
            </w:pPr>
          </w:p>
        </w:tc>
      </w:tr>
    </w:tbl>
    <w:p w:rsidR="002E248C" w:rsidRDefault="002E248C" w:rsidP="00820650">
      <w:pPr>
        <w:spacing w:after="0" w:line="240" w:lineRule="auto"/>
        <w:jc w:val="both"/>
        <w:rPr>
          <w:rFonts w:ascii="Times New Roman" w:hAnsi="Times New Roman" w:cs="Times New Roman"/>
          <w:sz w:val="24"/>
          <w:szCs w:val="24"/>
        </w:rPr>
      </w:pPr>
    </w:p>
    <w:p w:rsidR="00055C41" w:rsidRDefault="00055C41" w:rsidP="00820650">
      <w:pPr>
        <w:spacing w:after="0" w:line="240" w:lineRule="auto"/>
        <w:jc w:val="both"/>
        <w:rPr>
          <w:rFonts w:ascii="Times New Roman" w:hAnsi="Times New Roman" w:cs="Times New Roman"/>
          <w:sz w:val="24"/>
          <w:szCs w:val="24"/>
        </w:rPr>
      </w:pPr>
    </w:p>
    <w:p w:rsidR="00055C41" w:rsidRPr="00B85772" w:rsidRDefault="00055C41" w:rsidP="00820650">
      <w:pPr>
        <w:spacing w:after="0" w:line="240" w:lineRule="auto"/>
        <w:jc w:val="both"/>
        <w:rPr>
          <w:rFonts w:ascii="Times New Roman" w:hAnsi="Times New Roman" w:cs="Times New Roman"/>
          <w:sz w:val="24"/>
          <w:szCs w:val="24"/>
        </w:rPr>
      </w:pP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Для характеристики уровня освоения учебного материала используются следующие обозначения:</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9F4949"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3333F1" w:rsidRPr="00B85772" w:rsidRDefault="009F4949"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97616C" w:rsidP="00820650">
      <w:pPr>
        <w:spacing w:after="0" w:line="240" w:lineRule="auto"/>
        <w:jc w:val="both"/>
        <w:rPr>
          <w:rFonts w:ascii="Times New Roman" w:hAnsi="Times New Roman" w:cs="Times New Roman"/>
          <w:sz w:val="24"/>
          <w:szCs w:val="24"/>
        </w:rPr>
      </w:pPr>
    </w:p>
    <w:p w:rsidR="0097616C" w:rsidRPr="00B85772" w:rsidRDefault="0097616C" w:rsidP="00820650">
      <w:pPr>
        <w:spacing w:after="0" w:line="240" w:lineRule="auto"/>
        <w:jc w:val="both"/>
        <w:rPr>
          <w:rFonts w:ascii="Times New Roman" w:hAnsi="Times New Roman" w:cs="Times New Roman"/>
          <w:sz w:val="24"/>
          <w:szCs w:val="24"/>
        </w:rPr>
      </w:pPr>
    </w:p>
    <w:p w:rsidR="002E248C" w:rsidRPr="00B85772" w:rsidRDefault="002E248C">
      <w:pPr>
        <w:rPr>
          <w:rFonts w:ascii="Times New Roman" w:hAnsi="Times New Roman" w:cs="Times New Roman"/>
          <w:sz w:val="24"/>
          <w:szCs w:val="24"/>
        </w:rPr>
      </w:pPr>
      <w:r w:rsidRPr="00B85772">
        <w:rPr>
          <w:rFonts w:ascii="Times New Roman" w:hAnsi="Times New Roman" w:cs="Times New Roman"/>
          <w:sz w:val="24"/>
          <w:szCs w:val="24"/>
        </w:rPr>
        <w:br w:type="page"/>
      </w:r>
    </w:p>
    <w:p w:rsidR="002E248C" w:rsidRPr="00B85772" w:rsidRDefault="002E248C" w:rsidP="002E248C">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lastRenderedPageBreak/>
        <w:t>Заочная форма обучения</w:t>
      </w:r>
    </w:p>
    <w:tbl>
      <w:tblPr>
        <w:tblW w:w="15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96"/>
        <w:gridCol w:w="6"/>
        <w:gridCol w:w="547"/>
        <w:gridCol w:w="20"/>
        <w:gridCol w:w="9072"/>
        <w:gridCol w:w="1559"/>
        <w:gridCol w:w="1321"/>
      </w:tblGrid>
      <w:tr w:rsidR="00F44DC9" w:rsidRPr="00B85772" w:rsidTr="00CF30FD">
        <w:trPr>
          <w:trHeight w:val="930"/>
        </w:trPr>
        <w:tc>
          <w:tcPr>
            <w:tcW w:w="2802" w:type="dxa"/>
            <w:gridSpan w:val="2"/>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Наименование разделов профессионального модуля (ПМ), междисциплинарных курсов (МДК) и тем</w:t>
            </w:r>
          </w:p>
        </w:tc>
        <w:tc>
          <w:tcPr>
            <w:tcW w:w="9639" w:type="dxa"/>
            <w:gridSpan w:val="3"/>
            <w:vAlign w:val="center"/>
          </w:tcPr>
          <w:p w:rsidR="00F44DC9" w:rsidRPr="00B85772" w:rsidRDefault="00F44DC9" w:rsidP="00B00D30">
            <w:pPr>
              <w:spacing w:after="0" w:line="240" w:lineRule="auto"/>
              <w:jc w:val="center"/>
              <w:rPr>
                <w:rFonts w:ascii="Times New Roman" w:hAnsi="Times New Roman" w:cs="Times New Roman"/>
                <w:b/>
                <w:sz w:val="24"/>
                <w:szCs w:val="24"/>
              </w:rPr>
            </w:pPr>
            <w:r w:rsidRPr="00B85772">
              <w:rPr>
                <w:rFonts w:ascii="Times New Roman" w:hAnsi="Times New Roman" w:cs="Times New Roman"/>
                <w:b/>
                <w:bCs/>
                <w:sz w:val="24"/>
                <w:szCs w:val="24"/>
              </w:rPr>
              <w:t>Содержание учебного материала, практические занятия, самостоятельная работа обучающихся</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Объем часов</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bCs/>
                <w:sz w:val="24"/>
                <w:szCs w:val="24"/>
              </w:rPr>
            </w:pPr>
            <w:r w:rsidRPr="00B85772">
              <w:rPr>
                <w:rFonts w:ascii="Times New Roman" w:hAnsi="Times New Roman" w:cs="Times New Roman"/>
                <w:b/>
                <w:bCs/>
                <w:sz w:val="24"/>
                <w:szCs w:val="24"/>
              </w:rPr>
              <w:t>Уровень освоения</w:t>
            </w: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hAnsi="Times New Roman" w:cs="Times New Roman"/>
                <w:b/>
                <w:bCs/>
                <w:sz w:val="24"/>
                <w:szCs w:val="24"/>
                <w:u w:val="single"/>
              </w:rPr>
              <w:t>Раздел 1. Организация, планирование и управление перевозочным процессом</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МДК.02.01</w:t>
            </w:r>
            <w:r>
              <w:rPr>
                <w:rFonts w:ascii="Times New Roman" w:hAnsi="Times New Roman" w:cs="Times New Roman"/>
                <w:b/>
                <w:bCs/>
                <w:sz w:val="24"/>
                <w:szCs w:val="24"/>
              </w:rPr>
              <w:t>.</w:t>
            </w:r>
            <w:r w:rsidRPr="00B85772">
              <w:rPr>
                <w:rFonts w:ascii="Times New Roman" w:eastAsia="Times New Roman" w:hAnsi="Times New Roman" w:cs="Times New Roman"/>
                <w:b/>
                <w:bCs/>
                <w:i/>
                <w:spacing w:val="-4"/>
                <w:sz w:val="24"/>
                <w:szCs w:val="24"/>
                <w:lang w:eastAsia="ru-RU"/>
              </w:rPr>
              <w:t xml:space="preserve"> </w:t>
            </w:r>
            <w:r w:rsidRPr="00B85772">
              <w:rPr>
                <w:rFonts w:ascii="Times New Roman" w:hAnsi="Times New Roman" w:cs="Times New Roman"/>
                <w:b/>
                <w:bCs/>
                <w:sz w:val="24"/>
                <w:szCs w:val="24"/>
              </w:rPr>
              <w:t>Организация движения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9F094C"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 курс</w:t>
            </w:r>
          </w:p>
        </w:tc>
        <w:tc>
          <w:tcPr>
            <w:tcW w:w="1559" w:type="dxa"/>
            <w:vAlign w:val="center"/>
          </w:tcPr>
          <w:p w:rsidR="00F44DC9" w:rsidRPr="00B85772" w:rsidRDefault="009F094C" w:rsidP="00CF30FD">
            <w:pPr>
              <w:spacing w:after="0" w:line="240" w:lineRule="auto"/>
              <w:jc w:val="center"/>
              <w:rPr>
                <w:rFonts w:ascii="Times New Roman" w:hAnsi="Times New Roman" w:cs="Times New Roman"/>
                <w:b/>
                <w:i/>
                <w:sz w:val="24"/>
                <w:szCs w:val="24"/>
              </w:rPr>
            </w:pPr>
            <w:r w:rsidRPr="009F094C">
              <w:rPr>
                <w:rFonts w:ascii="Times New Roman" w:hAnsi="Times New Roman" w:cs="Times New Roman"/>
                <w:b/>
                <w:i/>
                <w:sz w:val="24"/>
                <w:szCs w:val="24"/>
              </w:rPr>
              <w:t>309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1.1.</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вагонопотоков</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84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Основы организации вагонопотоков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вагонопотоках, формы их представления. Эффективность концентрации сортировочной работы на станциях сети. Определение мощности струй. Выбор рационального направления следования вагонопотоков. Организация вагонопотоков в специализированные поезда. План формирования поездов, его задачи.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Виды маршрутов, основные показатели маршрутизации. Кольцевые маршруты Контроль выполнения плана формирования поездов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2</w:t>
            </w:r>
          </w:p>
        </w:tc>
        <w:tc>
          <w:tcPr>
            <w:tcW w:w="9072" w:type="dxa"/>
          </w:tcPr>
          <w:p w:rsidR="00F44DC9" w:rsidRPr="00B85772"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B85772">
              <w:rPr>
                <w:rFonts w:ascii="Times New Roman" w:eastAsia="Times New Roman" w:hAnsi="Times New Roman" w:cs="Times New Roman"/>
                <w:b/>
                <w:bCs/>
                <w:sz w:val="24"/>
                <w:szCs w:val="24"/>
                <w:shd w:val="clear" w:color="auto" w:fill="FFFFFF"/>
              </w:rPr>
              <w:t>Организация вагонопотоков с мест погрузки</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bCs/>
                <w:sz w:val="24"/>
                <w:szCs w:val="24"/>
                <w:shd w:val="clear" w:color="auto" w:fill="FFFFFF"/>
              </w:rPr>
              <w:t>Понятие о маршруте. Виды маршрутов. Условия назначения маршрутов. Передовые методы организации маршрутных перевозок. Эффективность маршрутизации с мест погрузки и погрузочно-выгрузочные возможности станций. Разработка планов маршрутизации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Передовые методы организации маршрутных перевозок</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hAnsi="Times New Roman" w:cs="Times New Roman"/>
                <w:sz w:val="24"/>
                <w:szCs w:val="24"/>
                <w:lang w:val="en-US"/>
              </w:rPr>
              <w:t>3</w:t>
            </w:r>
          </w:p>
        </w:tc>
        <w:tc>
          <w:tcPr>
            <w:tcW w:w="9072" w:type="dxa"/>
          </w:tcPr>
          <w:p w:rsidR="00F44DC9" w:rsidRPr="008501FC" w:rsidRDefault="00F44DC9" w:rsidP="00CF30FD">
            <w:pPr>
              <w:widowControl w:val="0"/>
              <w:spacing w:after="0" w:line="240" w:lineRule="auto"/>
              <w:jc w:val="both"/>
              <w:rPr>
                <w:rFonts w:ascii="Times New Roman" w:eastAsia="Courier New" w:hAnsi="Times New Roman" w:cs="Times New Roman"/>
                <w:b/>
                <w:bCs/>
                <w:sz w:val="24"/>
                <w:szCs w:val="24"/>
                <w:shd w:val="clear" w:color="auto" w:fill="FFFFFF"/>
              </w:rPr>
            </w:pPr>
            <w:r w:rsidRPr="008501FC">
              <w:rPr>
                <w:rFonts w:ascii="Times New Roman" w:eastAsia="Courier New" w:hAnsi="Times New Roman" w:cs="Times New Roman"/>
                <w:b/>
                <w:bCs/>
                <w:sz w:val="24"/>
                <w:szCs w:val="24"/>
                <w:shd w:val="clear" w:color="auto" w:fill="FFFFFF"/>
              </w:rPr>
              <w:t>Разработка плана формирования поездов для технических станций</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Исходные данные и последовательность составления плана формирования поездов. Процесс накопления вагонов; затраты вагоночасов на накопление; пути сокращения продолжительности накопления; расчет экономии вагоно-часов при пропуске вагонов через технические станции без переработки.</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Принципы и основные методы составления плана формирования.</w:t>
            </w:r>
          </w:p>
          <w:p w:rsidR="00F44DC9" w:rsidRPr="00B85772" w:rsidRDefault="00F44DC9" w:rsidP="00CF30FD">
            <w:pPr>
              <w:widowControl w:val="0"/>
              <w:spacing w:after="0" w:line="240" w:lineRule="auto"/>
              <w:jc w:val="both"/>
              <w:rPr>
                <w:rFonts w:ascii="Times New Roman" w:eastAsia="Courier New" w:hAnsi="Times New Roman" w:cs="Times New Roman"/>
                <w:b/>
                <w:sz w:val="24"/>
                <w:szCs w:val="24"/>
                <w:lang w:eastAsia="ru-RU"/>
              </w:rPr>
            </w:pPr>
            <w:r w:rsidRPr="00B85772">
              <w:rPr>
                <w:rFonts w:ascii="Times New Roman" w:eastAsia="Courier New" w:hAnsi="Times New Roman" w:cs="Times New Roman"/>
                <w:bCs/>
                <w:sz w:val="24"/>
                <w:szCs w:val="24"/>
                <w:shd w:val="clear" w:color="auto" w:fill="FFFFFF"/>
              </w:rPr>
              <w:t>Расчет плана формирования одногруппных сквозных поездов различными методами. Организация местных вагонопотоков. Назначение участковых, сборных и вывозных поездов.</w:t>
            </w:r>
          </w:p>
          <w:p w:rsidR="00F44DC9" w:rsidRPr="00B85772" w:rsidRDefault="00F44DC9" w:rsidP="00CF30FD">
            <w:pPr>
              <w:spacing w:after="0" w:line="240" w:lineRule="auto"/>
              <w:jc w:val="both"/>
              <w:rPr>
                <w:rFonts w:ascii="Times New Roman" w:hAnsi="Times New Roman" w:cs="Times New Roman"/>
                <w:sz w:val="24"/>
                <w:szCs w:val="24"/>
                <w:lang w:val="en-US"/>
              </w:rPr>
            </w:pPr>
            <w:r w:rsidRPr="00B85772">
              <w:rPr>
                <w:rFonts w:ascii="Times New Roman" w:eastAsia="Times New Roman" w:hAnsi="Times New Roman" w:cs="Times New Roman"/>
                <w:bCs/>
                <w:sz w:val="24"/>
                <w:szCs w:val="24"/>
                <w:shd w:val="clear" w:color="auto" w:fill="FFFFFF"/>
              </w:rPr>
              <w:t>Организация групповых поездов. План формирования поездов из порожних вагонов. Ускоренные грузовые поезда. Соответствие плана формирования путевому развитию и перерабатывающей способности станций. Показатели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t xml:space="preserve">Самостоятельная работа </w:t>
            </w:r>
            <w:r w:rsidRPr="00B85772">
              <w:rPr>
                <w:rFonts w:ascii="Times New Roman" w:hAnsi="Times New Roman" w:cs="Times New Roman"/>
                <w:b/>
                <w:bCs/>
                <w:sz w:val="24"/>
                <w:szCs w:val="24"/>
              </w:rPr>
              <w:t>обучающихся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85772">
              <w:rPr>
                <w:rFonts w:ascii="Times New Roman" w:eastAsia="Times New Roman" w:hAnsi="Times New Roman" w:cs="Times New Roman"/>
                <w:sz w:val="24"/>
                <w:szCs w:val="24"/>
                <w:lang w:eastAsia="ru-RU"/>
              </w:rPr>
              <w:t>Автоматизированная система расчета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lang w:val="en-US"/>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Обеспечение выполнения и оперативная корректировка плана формирования поездов</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z w:val="24"/>
                <w:szCs w:val="24"/>
                <w:shd w:val="clear" w:color="auto" w:fill="FFFFFF"/>
              </w:rPr>
              <w:t>Основные условия выполнения плана формирования поездов. Оперативная корректировка формирования дальних сквозных поездов сверх плана. Контроль и анализ выполнения плана формирования поездов.</w:t>
            </w:r>
          </w:p>
        </w:tc>
        <w:tc>
          <w:tcPr>
            <w:tcW w:w="1559" w:type="dxa"/>
            <w:vAlign w:val="center"/>
          </w:tcPr>
          <w:p w:rsidR="00F44DC9" w:rsidRPr="00B85772" w:rsidRDefault="00F44DC9" w:rsidP="008C2DD2">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Cs/>
                <w:spacing w:val="-4"/>
                <w:sz w:val="24"/>
                <w:szCs w:val="24"/>
                <w:lang w:eastAsia="ru-RU"/>
              </w:rPr>
              <w:t>Составление плана формирования поездов различными методами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Перспективы развития системы организации вагонопотоков.</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1.2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pacing w:val="-4"/>
                <w:sz w:val="24"/>
                <w:szCs w:val="24"/>
                <w:lang w:eastAsia="ru-RU"/>
              </w:rPr>
              <w:t>Организация пассажиропотоков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Основы организации пассажиропотоков</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Мощность и распределение пассажиропотоков на железнодорожных направлениях. Требования к организации пассажирского движения. Виды пассажирских сообщений. Назначение и категории пассажирских поездов. Составы и нумерация пассажирс</w:t>
            </w:r>
            <w:r w:rsidRPr="00B85772">
              <w:rPr>
                <w:rFonts w:ascii="Times New Roman" w:hAnsi="Times New Roman" w:cs="Times New Roman"/>
                <w:bCs/>
                <w:sz w:val="24"/>
                <w:szCs w:val="24"/>
              </w:rPr>
              <w:softHyphen/>
              <w:t xml:space="preserve">ких поездов. Технические нормы пассажирского движения. Учет и отчетность по </w:t>
            </w:r>
            <w:r w:rsidRPr="00B85772">
              <w:rPr>
                <w:rFonts w:ascii="Times New Roman" w:hAnsi="Times New Roman" w:cs="Times New Roman"/>
                <w:bCs/>
                <w:sz w:val="24"/>
                <w:szCs w:val="24"/>
              </w:rPr>
              <w:lastRenderedPageBreak/>
              <w:t>пассажирским перевозкам. Оперативное</w:t>
            </w:r>
            <w:r w:rsidRPr="00B85772">
              <w:rPr>
                <w:rFonts w:ascii="Times New Roman" w:hAnsi="Times New Roman" w:cs="Times New Roman"/>
                <w:b/>
                <w:bCs/>
                <w:sz w:val="24"/>
                <w:szCs w:val="24"/>
              </w:rPr>
              <w:t xml:space="preserve"> </w:t>
            </w:r>
            <w:r w:rsidRPr="00B85772">
              <w:rPr>
                <w:rFonts w:ascii="Times New Roman" w:hAnsi="Times New Roman" w:cs="Times New Roman"/>
                <w:bCs/>
                <w:sz w:val="24"/>
                <w:szCs w:val="24"/>
              </w:rPr>
              <w:t>руководство пассажирскими перевозками</w:t>
            </w:r>
          </w:p>
        </w:tc>
        <w:tc>
          <w:tcPr>
            <w:tcW w:w="1559" w:type="dxa"/>
            <w:vAlign w:val="center"/>
          </w:tcPr>
          <w:p w:rsidR="00F44DC9" w:rsidRPr="00B85772" w:rsidRDefault="008C2DD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spacing w:after="0" w:line="240" w:lineRule="auto"/>
              <w:jc w:val="both"/>
              <w:rPr>
                <w:rFonts w:ascii="Times New Roman" w:hAnsi="Times New Roman" w:cs="Times New Roman"/>
                <w:b/>
                <w:bCs/>
                <w:sz w:val="24"/>
                <w:szCs w:val="24"/>
              </w:rPr>
            </w:pPr>
            <w:r w:rsidRPr="008501FC">
              <w:rPr>
                <w:rFonts w:ascii="Times New Roman" w:hAnsi="Times New Roman" w:cs="Times New Roman"/>
                <w:b/>
                <w:bCs/>
                <w:sz w:val="24"/>
                <w:szCs w:val="24"/>
              </w:rPr>
              <w:t>Организация дальнего и местного пассажирского потока</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Скорости движения пассажирских поездов. Расчет размеров пассажирского движения. Организация высокоскоростного движения пассажирских поездов. Расписание движения пассажирских поездов. Оборот пассажирского состава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spacing w:after="0" w:line="240" w:lineRule="auto"/>
              <w:jc w:val="both"/>
              <w:rPr>
                <w:rFonts w:ascii="Times New Roman" w:hAnsi="Times New Roman" w:cs="Times New Roman"/>
                <w:i/>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Организация пригородного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пригородного движения, требования, предъявляемые к его органи</w:t>
            </w:r>
            <w:r w:rsidRPr="00B85772">
              <w:rPr>
                <w:rFonts w:ascii="Times New Roman" w:eastAsia="Times New Roman" w:hAnsi="Times New Roman" w:cs="Times New Roman"/>
                <w:bCs/>
                <w:sz w:val="24"/>
                <w:szCs w:val="24"/>
                <w:shd w:val="clear" w:color="auto" w:fill="FFFFFF"/>
              </w:rPr>
              <w:softHyphen/>
              <w:t>зации. Расчет числа пригородных поездов и распределение их по времени суток. График оборота пригородных составов, расчет потребного количества составов. Координация работы железных дорог по пригородным пассажирским перевозкам с работой городского и других видов транспорта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Технология работы пассажирских станций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z w:val="24"/>
                <w:szCs w:val="24"/>
                <w:shd w:val="clear" w:color="auto" w:fill="FFFFFF"/>
              </w:rPr>
              <w:t>Особенности технологического процесса работы пассажирских станций. Технология обработки транзитных пассажирских поездов. Обработка пассажирских поездов по прибытии на конечную станцию. Технология обработки составов на технической станции. Обработка пассажирских поездов по отправлению. Обработка пригород</w:t>
            </w:r>
            <w:r w:rsidRPr="00B85772">
              <w:rPr>
                <w:rFonts w:ascii="Times New Roman" w:eastAsia="Times New Roman" w:hAnsi="Times New Roman" w:cs="Times New Roman"/>
                <w:bCs/>
                <w:sz w:val="24"/>
                <w:szCs w:val="24"/>
                <w:shd w:val="clear" w:color="auto" w:fill="FFFFFF"/>
              </w:rPr>
              <w:softHyphen/>
              <w:t>ных поездов. Особенности маневровой работы. Суточный план-график работы пассажирской технической станции. Оперативное руководство на станции.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bCs/>
                <w:spacing w:val="-4"/>
                <w:sz w:val="24"/>
                <w:szCs w:val="24"/>
                <w:lang w:eastAsia="ru-RU"/>
              </w:rPr>
              <w:t>Расчет числа пригородных поездов и распределение их по времени суток</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900B2">
            <w:pPr>
              <w:widowControl w:val="0"/>
              <w:autoSpaceDE w:val="0"/>
              <w:autoSpaceDN w:val="0"/>
              <w:adjustRightInd w:val="0"/>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bCs/>
                <w:sz w:val="24"/>
                <w:szCs w:val="24"/>
                <w:lang w:eastAsia="ru-RU"/>
              </w:rPr>
              <w:t>Тема 1.3</w:t>
            </w:r>
            <w:r>
              <w:rPr>
                <w:rFonts w:ascii="Times New Roman" w:eastAsia="Times New Roman" w:hAnsi="Times New Roman" w:cs="Times New Roman"/>
                <w:b/>
                <w:bCs/>
                <w:sz w:val="24"/>
                <w:szCs w:val="24"/>
                <w:lang w:eastAsia="ru-RU"/>
              </w:rPr>
              <w:t>.</w:t>
            </w:r>
            <w:r w:rsidRPr="00B85772">
              <w:rPr>
                <w:rFonts w:ascii="Times New Roman" w:eastAsia="Times New Roman" w:hAnsi="Times New Roman" w:cs="Times New Roman"/>
                <w:b/>
                <w:bCs/>
                <w:sz w:val="24"/>
                <w:szCs w:val="24"/>
                <w:lang w:eastAsia="ru-RU"/>
              </w:rPr>
              <w:t xml:space="preserve"> </w:t>
            </w:r>
            <w:r w:rsidRPr="00B85772">
              <w:rPr>
                <w:rFonts w:ascii="Times New Roman" w:eastAsia="Times New Roman" w:hAnsi="Times New Roman" w:cs="Times New Roman"/>
                <w:b/>
                <w:bCs/>
                <w:spacing w:val="-4"/>
                <w:sz w:val="24"/>
                <w:szCs w:val="24"/>
                <w:lang w:eastAsia="ru-RU"/>
              </w:rPr>
              <w:t xml:space="preserve">График движения поездов и пропускная способность железных дорог </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109</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Основы теории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Значение графика движения поездов, требования ПТЭ к графику движения, форма и содержание. Графическое изображение движения поездов. Классификация графиков движения поездов и условия их применения.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lastRenderedPageBreak/>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Расписание движения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r w:rsidR="00F44DC9" w:rsidRPr="00B85772">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Расчет элементов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Элементы графика движения поездов. Скорости движения поездов. Расчет нормы массы и длины поездов. Нормы стоянки поездов на раздельных пунктах. Нормы времени нахождения локомотивов на станциях основного и оборотного депо. Станционные интервалы, их расчет, схемы. Технологические графики выполнения операций в основные станционные интервалы. Межпоездные интервалы. Расчет интервалов между поездами, схема интервалов. Обеспечение требований безопасности движения поездов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станционных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pacing w:val="-4"/>
                <w:sz w:val="24"/>
                <w:szCs w:val="24"/>
                <w:lang w:eastAsia="ru-RU"/>
              </w:rPr>
              <w:t>Расчет межпоездных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темам:</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Элементы графика движения поездов. Обеспечение безопасности при расчете интервалов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Пропускная и провозная способности железнодорожных линий</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Понятие о пропускной и провозной способности железнодорожных линий. Общие признаки расчета пропускной способности однопутной и двухпутной линий. Труднейшие и ограничивающие перегоны. Период графика. Схемы пропуска поездов через труднейший перегон. Пропускная способность однопутных участков при различных типах графиков. Пропускная способность участков при параллельном графике. Коэффициент съема. Провозная способность железнодорожных линий. Усиление пропускной способности железных дорог</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shd w:val="clear" w:color="auto" w:fill="FFFFFF"/>
              </w:rPr>
              <w:t>Подготовка ответов на контрольные вопросы по теме: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Нормы массы и длины поездов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shd w:val="clear" w:color="auto" w:fill="FFFFFF"/>
              </w:rPr>
            </w:pPr>
            <w:r w:rsidRPr="008501FC">
              <w:rPr>
                <w:rFonts w:ascii="Times New Roman" w:eastAsia="Times New Roman" w:hAnsi="Times New Roman" w:cs="Times New Roman"/>
                <w:b/>
                <w:bCs/>
                <w:sz w:val="24"/>
                <w:szCs w:val="24"/>
                <w:shd w:val="clear" w:color="auto" w:fill="FFFFFF"/>
              </w:rPr>
              <w:t>Тяговое обслуживание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Cs/>
                <w:sz w:val="24"/>
                <w:szCs w:val="24"/>
                <w:shd w:val="clear" w:color="auto" w:fill="FFFFFF"/>
              </w:rPr>
              <w:t>Основы организации обслуживания поездов локомотивами. Участки обращения локо</w:t>
            </w:r>
            <w:r w:rsidRPr="00B85772">
              <w:rPr>
                <w:rFonts w:ascii="Times New Roman" w:eastAsia="Times New Roman" w:hAnsi="Times New Roman" w:cs="Times New Roman"/>
                <w:bCs/>
                <w:sz w:val="24"/>
                <w:szCs w:val="24"/>
                <w:shd w:val="clear" w:color="auto" w:fill="FFFFFF"/>
              </w:rPr>
              <w:softHyphen/>
              <w:t>мотивов. Технологические нормы на операции с локомотивами. Увязка графика движения поездов и оборота локомотивов. Организация труда и отдыха 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ПК 2.1 - </w:t>
            </w:r>
            <w:r w:rsidRPr="00B85772">
              <w:rPr>
                <w:rFonts w:ascii="Times New Roman" w:hAnsi="Times New Roman" w:cs="Times New Roman"/>
                <w:sz w:val="24"/>
                <w:szCs w:val="24"/>
              </w:rPr>
              <w:lastRenderedPageBreak/>
              <w:t>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Организация местной работы на участках и направлениях</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местной работе участка и направления. Способы обслуживания местной </w:t>
            </w:r>
            <w:r w:rsidRPr="00B85772">
              <w:rPr>
                <w:rFonts w:ascii="Times New Roman" w:eastAsia="Times New Roman" w:hAnsi="Times New Roman" w:cs="Times New Roman"/>
                <w:w w:val="103"/>
                <w:sz w:val="24"/>
                <w:szCs w:val="24"/>
                <w:lang w:eastAsia="ru-RU"/>
              </w:rPr>
              <w:t xml:space="preserve">работы на промежуточных станциях. Объем местной работы с гружеными и </w:t>
            </w:r>
            <w:r w:rsidRPr="00B85772">
              <w:rPr>
                <w:rFonts w:ascii="Times New Roman" w:eastAsia="Times New Roman" w:hAnsi="Times New Roman" w:cs="Times New Roman"/>
                <w:spacing w:val="-1"/>
                <w:sz w:val="24"/>
                <w:szCs w:val="24"/>
                <w:lang w:eastAsia="ru-RU"/>
              </w:rPr>
              <w:t xml:space="preserve">порожними вагонами. Варианты обслуживания местной работы участков. Схемы </w:t>
            </w:r>
            <w:r w:rsidRPr="00B85772">
              <w:rPr>
                <w:rFonts w:ascii="Times New Roman" w:eastAsia="Times New Roman" w:hAnsi="Times New Roman" w:cs="Times New Roman"/>
                <w:spacing w:val="-2"/>
                <w:sz w:val="24"/>
                <w:szCs w:val="24"/>
                <w:lang w:eastAsia="ru-RU"/>
              </w:rPr>
              <w:t xml:space="preserve">работы сборных, вывозных поездов и диспетчерских и маневровых локомотивов. </w:t>
            </w:r>
            <w:r w:rsidRPr="00B85772">
              <w:rPr>
                <w:rFonts w:ascii="Times New Roman" w:eastAsia="Times New Roman" w:hAnsi="Times New Roman" w:cs="Times New Roman"/>
                <w:spacing w:val="-3"/>
                <w:sz w:val="24"/>
                <w:szCs w:val="24"/>
                <w:lang w:eastAsia="ru-RU"/>
              </w:rPr>
              <w:t xml:space="preserve">Тяговое обслуживание местной работы на электрифицированных линиях. План-график </w:t>
            </w:r>
            <w:r w:rsidRPr="00B85772">
              <w:rPr>
                <w:rFonts w:ascii="Times New Roman" w:eastAsia="Times New Roman" w:hAnsi="Times New Roman" w:cs="Times New Roman"/>
                <w:sz w:val="24"/>
                <w:szCs w:val="24"/>
                <w:lang w:eastAsia="ru-RU"/>
              </w:rPr>
              <w:t xml:space="preserve">местной работы участка. Прокладка на графике поездов, обслуживающих местную </w:t>
            </w:r>
            <w:r w:rsidRPr="00B85772">
              <w:rPr>
                <w:rFonts w:ascii="Times New Roman" w:eastAsia="Times New Roman" w:hAnsi="Times New Roman" w:cs="Times New Roman"/>
                <w:spacing w:val="-3"/>
                <w:sz w:val="24"/>
                <w:szCs w:val="24"/>
                <w:lang w:eastAsia="ru-RU"/>
              </w:rPr>
              <w:t>работу. План-график местной работы.</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№11</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6</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2"/>
                <w:sz w:val="24"/>
                <w:szCs w:val="24"/>
                <w:lang w:eastAsia="ru-RU"/>
              </w:rPr>
            </w:pPr>
            <w:r w:rsidRPr="008501FC">
              <w:rPr>
                <w:rFonts w:ascii="Times New Roman" w:eastAsia="Times New Roman" w:hAnsi="Times New Roman" w:cs="Times New Roman"/>
                <w:b/>
                <w:spacing w:val="-2"/>
                <w:sz w:val="24"/>
                <w:szCs w:val="24"/>
                <w:lang w:eastAsia="ru-RU"/>
              </w:rPr>
              <w:t>Организация пассажирского движения</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Требования к прокладыванию на графике движения пассажирских и пригородных </w:t>
            </w:r>
            <w:r w:rsidRPr="00B85772">
              <w:rPr>
                <w:rFonts w:ascii="Times New Roman" w:eastAsia="Times New Roman" w:hAnsi="Times New Roman" w:cs="Times New Roman"/>
                <w:sz w:val="24"/>
                <w:szCs w:val="24"/>
                <w:lang w:eastAsia="ru-RU"/>
              </w:rPr>
              <w:t xml:space="preserve">поездов. Согласование расписания пассажирских поездов с работой других видов </w:t>
            </w:r>
            <w:r w:rsidRPr="00B85772">
              <w:rPr>
                <w:rFonts w:ascii="Times New Roman" w:eastAsia="Times New Roman" w:hAnsi="Times New Roman" w:cs="Times New Roman"/>
                <w:spacing w:val="-1"/>
                <w:sz w:val="24"/>
                <w:szCs w:val="24"/>
                <w:lang w:eastAsia="ru-RU"/>
              </w:rPr>
              <w:t xml:space="preserve">транспорта. Согласование расписаний дальних, местных и пригородных поездов </w:t>
            </w:r>
            <w:r w:rsidRPr="00B85772">
              <w:rPr>
                <w:rFonts w:ascii="Times New Roman" w:eastAsia="Times New Roman" w:hAnsi="Times New Roman" w:cs="Times New Roman"/>
                <w:spacing w:val="-3"/>
                <w:sz w:val="24"/>
                <w:szCs w:val="24"/>
                <w:lang w:eastAsia="ru-RU"/>
              </w:rPr>
              <w:t>различных направлений.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№12</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7</w:t>
            </w:r>
          </w:p>
        </w:tc>
        <w:tc>
          <w:tcPr>
            <w:tcW w:w="9072" w:type="dxa"/>
          </w:tcPr>
          <w:p w:rsidR="00F44DC9" w:rsidRPr="008501FC"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8501FC">
              <w:rPr>
                <w:rFonts w:ascii="Times New Roman" w:eastAsia="Times New Roman" w:hAnsi="Times New Roman" w:cs="Times New Roman"/>
                <w:b/>
                <w:sz w:val="24"/>
                <w:szCs w:val="24"/>
                <w:lang w:eastAsia="ru-RU"/>
              </w:rPr>
              <w:t>Составление графика движения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Исходные данные, порядок составления графика движения поездов. Методика </w:t>
            </w:r>
            <w:r w:rsidRPr="00B85772">
              <w:rPr>
                <w:rFonts w:ascii="Times New Roman" w:eastAsia="Times New Roman" w:hAnsi="Times New Roman" w:cs="Times New Roman"/>
                <w:spacing w:val="-2"/>
                <w:sz w:val="24"/>
                <w:szCs w:val="24"/>
                <w:lang w:eastAsia="ru-RU"/>
              </w:rPr>
              <w:t xml:space="preserve">составления графика. Прокладка на графике пассажирских поездов. «Окна» в графике </w:t>
            </w:r>
            <w:r w:rsidRPr="00B85772">
              <w:rPr>
                <w:rFonts w:ascii="Times New Roman" w:eastAsia="Times New Roman" w:hAnsi="Times New Roman" w:cs="Times New Roman"/>
                <w:sz w:val="24"/>
                <w:szCs w:val="24"/>
                <w:lang w:eastAsia="ru-RU"/>
              </w:rPr>
              <w:t xml:space="preserve">для ремонтных и строительных работ. Вариантные графики движения поездов. </w:t>
            </w:r>
            <w:r w:rsidRPr="00B85772">
              <w:rPr>
                <w:rFonts w:ascii="Times New Roman" w:eastAsia="Times New Roman" w:hAnsi="Times New Roman" w:cs="Times New Roman"/>
                <w:spacing w:val="-3"/>
                <w:sz w:val="24"/>
                <w:szCs w:val="24"/>
                <w:lang w:eastAsia="ru-RU"/>
              </w:rPr>
              <w:t>Показатели графика. Обеспечение выполнения графика движения.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пропускной способности участков по перегонам</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Выбор оптимального варианта организации местной работы участка</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№13</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r w:rsidR="00C900B2">
              <w:rPr>
                <w:rFonts w:ascii="Times New Roman" w:hAnsi="Times New Roman" w:cs="Times New Roman"/>
                <w:sz w:val="24"/>
                <w:szCs w:val="24"/>
              </w:rPr>
              <w:t>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Тема 1.4. Управление</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B85772">
              <w:rPr>
                <w:rFonts w:ascii="Times New Roman" w:eastAsia="Times New Roman" w:hAnsi="Times New Roman" w:cs="Times New Roman"/>
                <w:b/>
                <w:w w:val="103"/>
                <w:sz w:val="24"/>
                <w:szCs w:val="24"/>
                <w:lang w:eastAsia="ru-RU"/>
              </w:rPr>
              <w:t xml:space="preserve">эксплуатационной </w:t>
            </w:r>
            <w:r w:rsidRPr="00B85772">
              <w:rPr>
                <w:rFonts w:ascii="Times New Roman" w:eastAsia="Times New Roman" w:hAnsi="Times New Roman" w:cs="Times New Roman"/>
                <w:b/>
                <w:w w:val="103"/>
                <w:sz w:val="24"/>
                <w:szCs w:val="24"/>
                <w:lang w:eastAsia="ru-RU"/>
              </w:rPr>
              <w:lastRenderedPageBreak/>
              <w:t>работой</w:t>
            </w:r>
          </w:p>
        </w:tc>
        <w:tc>
          <w:tcPr>
            <w:tcW w:w="9639" w:type="dxa"/>
            <w:gridSpan w:val="3"/>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lastRenderedPageBreak/>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44</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Показатели использования грузовых вагонов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 xml:space="preserve">Работа полигона, дороги, сети; порожнего и местного вагонов; коэффициент местной </w:t>
            </w:r>
            <w:r w:rsidRPr="00B85772">
              <w:rPr>
                <w:rFonts w:ascii="Times New Roman" w:eastAsia="Times New Roman" w:hAnsi="Times New Roman" w:cs="Times New Roman"/>
                <w:w w:val="102"/>
                <w:sz w:val="24"/>
                <w:szCs w:val="24"/>
                <w:lang w:eastAsia="ru-RU"/>
              </w:rPr>
              <w:t xml:space="preserve">работы. Пробеги вагонов, коэффициент порожнего пробега. Рейсы вагонов. Статическая и динамическая нагрузки вагонов. Оборот вагона, разложение его на </w:t>
            </w:r>
            <w:r w:rsidRPr="00B85772">
              <w:rPr>
                <w:rFonts w:ascii="Times New Roman" w:eastAsia="Times New Roman" w:hAnsi="Times New Roman" w:cs="Times New Roman"/>
                <w:w w:val="107"/>
                <w:sz w:val="24"/>
                <w:szCs w:val="24"/>
                <w:lang w:eastAsia="ru-RU"/>
              </w:rPr>
              <w:t xml:space="preserve">составные элементы и пути его уменьшения. Среднесуточный пробег и </w:t>
            </w:r>
            <w:r w:rsidRPr="00B85772">
              <w:rPr>
                <w:rFonts w:ascii="Times New Roman" w:eastAsia="Times New Roman" w:hAnsi="Times New Roman" w:cs="Times New Roman"/>
                <w:spacing w:val="-3"/>
                <w:sz w:val="24"/>
                <w:szCs w:val="24"/>
                <w:lang w:eastAsia="ru-RU"/>
              </w:rPr>
              <w:t>производительность вагона. Расчет нормы парка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№14</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3"/>
                <w:sz w:val="24"/>
                <w:szCs w:val="24"/>
                <w:lang w:eastAsia="ru-RU"/>
              </w:rPr>
            </w:pPr>
            <w:r w:rsidRPr="005263AE">
              <w:rPr>
                <w:rFonts w:ascii="Times New Roman" w:eastAsia="Times New Roman" w:hAnsi="Times New Roman" w:cs="Times New Roman"/>
                <w:b/>
                <w:w w:val="103"/>
                <w:sz w:val="24"/>
                <w:szCs w:val="24"/>
                <w:lang w:eastAsia="ru-RU"/>
              </w:rPr>
              <w:t>Показатели использования локомотивов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3"/>
                <w:sz w:val="24"/>
                <w:szCs w:val="24"/>
                <w:lang w:eastAsia="ru-RU"/>
              </w:rPr>
              <w:t xml:space="preserve">Локомотивный парк и его подразделение. Показатели использования локомотивов. </w:t>
            </w:r>
            <w:r w:rsidRPr="00B85772">
              <w:rPr>
                <w:rFonts w:ascii="Times New Roman" w:eastAsia="Times New Roman" w:hAnsi="Times New Roman" w:cs="Times New Roman"/>
                <w:sz w:val="24"/>
                <w:szCs w:val="24"/>
                <w:lang w:eastAsia="ru-RU"/>
              </w:rPr>
              <w:t xml:space="preserve">Пробеги локомотивов. Среднесуточный пробег. Производительность локомотива. </w:t>
            </w:r>
            <w:r w:rsidRPr="00B85772">
              <w:rPr>
                <w:rFonts w:ascii="Times New Roman" w:eastAsia="Times New Roman" w:hAnsi="Times New Roman" w:cs="Times New Roman"/>
                <w:spacing w:val="-2"/>
                <w:sz w:val="24"/>
                <w:szCs w:val="24"/>
                <w:lang w:eastAsia="ru-RU"/>
              </w:rPr>
              <w:t>Расчет потребного парка локомотивов. Пути улучшения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№15</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pacing w:val="-1"/>
                <w:sz w:val="24"/>
                <w:szCs w:val="24"/>
                <w:lang w:eastAsia="ru-RU"/>
              </w:rPr>
            </w:pPr>
            <w:r w:rsidRPr="005263AE">
              <w:rPr>
                <w:rFonts w:ascii="Times New Roman" w:eastAsia="Times New Roman" w:hAnsi="Times New Roman" w:cs="Times New Roman"/>
                <w:b/>
                <w:spacing w:val="-1"/>
                <w:sz w:val="24"/>
                <w:szCs w:val="24"/>
                <w:lang w:eastAsia="ru-RU"/>
              </w:rPr>
              <w:t>Технология оперативного планирования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Порядок разработки суточного и сменного планов. Задачи оперативного планирования </w:t>
            </w:r>
            <w:r w:rsidRPr="00B85772">
              <w:rPr>
                <w:rFonts w:ascii="Times New Roman" w:eastAsia="Times New Roman" w:hAnsi="Times New Roman" w:cs="Times New Roman"/>
                <w:w w:val="102"/>
                <w:sz w:val="24"/>
                <w:szCs w:val="24"/>
                <w:lang w:eastAsia="ru-RU"/>
              </w:rPr>
              <w:t xml:space="preserve">работы дорог, подигонов дорог и сети в целом. Организация обмена информацией с </w:t>
            </w:r>
            <w:r w:rsidRPr="00B85772">
              <w:rPr>
                <w:rFonts w:ascii="Times New Roman" w:eastAsia="Times New Roman" w:hAnsi="Times New Roman" w:cs="Times New Roman"/>
                <w:spacing w:val="-1"/>
                <w:sz w:val="24"/>
                <w:szCs w:val="24"/>
                <w:lang w:eastAsia="ru-RU"/>
              </w:rPr>
              <w:t xml:space="preserve">соседними дорогами и соседними полигонами дорог. Способы регулирования объема </w:t>
            </w:r>
            <w:r w:rsidRPr="00B85772">
              <w:rPr>
                <w:rFonts w:ascii="Times New Roman" w:eastAsia="Times New Roman" w:hAnsi="Times New Roman" w:cs="Times New Roman"/>
                <w:w w:val="105"/>
                <w:sz w:val="24"/>
                <w:szCs w:val="24"/>
                <w:lang w:eastAsia="ru-RU"/>
              </w:rPr>
              <w:t xml:space="preserve">погрузки, вагонных парков, вагонопотоков. Регулирование движения поездов. </w:t>
            </w:r>
            <w:r w:rsidRPr="00B85772">
              <w:rPr>
                <w:rFonts w:ascii="Times New Roman" w:eastAsia="Times New Roman" w:hAnsi="Times New Roman" w:cs="Times New Roman"/>
                <w:sz w:val="24"/>
                <w:szCs w:val="24"/>
                <w:lang w:eastAsia="ru-RU"/>
              </w:rPr>
              <w:t xml:space="preserve">Оперативная корректировка размеров движения, потребного парка локомотивов и </w:t>
            </w:r>
            <w:r w:rsidRPr="00B85772">
              <w:rPr>
                <w:rFonts w:ascii="Times New Roman" w:eastAsia="Times New Roman" w:hAnsi="Times New Roman" w:cs="Times New Roman"/>
                <w:spacing w:val="-3"/>
                <w:sz w:val="24"/>
                <w:szCs w:val="24"/>
                <w:lang w:eastAsia="ru-RU"/>
              </w:rPr>
              <w:t>локомотивных бригад</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 xml:space="preserve">Самостоятельная работа №16 </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Диспетчерское руководство движением поездов</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диспетчерского руководства на сети железных дорог. Центры управления перевозками. Руководство местной работой в центре управления маневровой работой (ЦУМР). Значение диспетчерской системы руководства движением поездов. Задачи и структура управления. Рабочее место поездного диспетчера. Методы диспетчерского руководства движением поездов. Особенности диспетчерского регулирования при </w:t>
            </w:r>
            <w:r w:rsidRPr="00B85772">
              <w:rPr>
                <w:rFonts w:ascii="Times New Roman" w:eastAsia="Times New Roman" w:hAnsi="Times New Roman" w:cs="Times New Roman"/>
                <w:spacing w:val="-2"/>
                <w:sz w:val="24"/>
                <w:szCs w:val="24"/>
                <w:lang w:eastAsia="ru-RU"/>
              </w:rPr>
              <w:t xml:space="preserve">пропуске тяжеловесных и соединенных поездов на электрифицированных участках. </w:t>
            </w:r>
            <w:r w:rsidRPr="00B85772">
              <w:rPr>
                <w:rFonts w:ascii="Times New Roman" w:eastAsia="Times New Roman" w:hAnsi="Times New Roman" w:cs="Times New Roman"/>
                <w:w w:val="103"/>
                <w:sz w:val="24"/>
                <w:szCs w:val="24"/>
                <w:lang w:eastAsia="ru-RU"/>
              </w:rPr>
              <w:t xml:space="preserve">Руководство движением поездов на участках с диспетчерской централизацией. </w:t>
            </w:r>
            <w:r w:rsidRPr="00B85772">
              <w:rPr>
                <w:rFonts w:ascii="Times New Roman" w:eastAsia="Times New Roman" w:hAnsi="Times New Roman" w:cs="Times New Roman"/>
                <w:w w:val="105"/>
                <w:sz w:val="24"/>
                <w:szCs w:val="24"/>
                <w:lang w:eastAsia="ru-RU"/>
              </w:rPr>
              <w:t xml:space="preserve">Ресурсосберегающие технологии при организации перевозок и управлении на </w:t>
            </w:r>
            <w:r w:rsidRPr="00B85772">
              <w:rPr>
                <w:rFonts w:ascii="Times New Roman" w:eastAsia="Times New Roman" w:hAnsi="Times New Roman" w:cs="Times New Roman"/>
                <w:spacing w:val="-4"/>
                <w:sz w:val="24"/>
                <w:szCs w:val="24"/>
                <w:lang w:eastAsia="ru-RU"/>
              </w:rPr>
              <w:t>железнодорожном транспорте</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72" w:type="dxa"/>
          </w:tcPr>
          <w:p w:rsidR="00F44DC9" w:rsidRPr="005263AE"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5263AE">
              <w:rPr>
                <w:rFonts w:ascii="Times New Roman" w:eastAsia="Times New Roman" w:hAnsi="Times New Roman" w:cs="Times New Roman"/>
                <w:b/>
                <w:sz w:val="24"/>
                <w:szCs w:val="24"/>
                <w:lang w:eastAsia="ru-RU"/>
              </w:rPr>
              <w:t>Анализ эксплуатационной работы</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Задачи и виды анализа эксплуатационной работы. Анализ вагонопотоков, выполнение </w:t>
            </w:r>
            <w:r w:rsidRPr="00B85772">
              <w:rPr>
                <w:rFonts w:ascii="Times New Roman" w:eastAsia="Times New Roman" w:hAnsi="Times New Roman" w:cs="Times New Roman"/>
                <w:w w:val="102"/>
                <w:sz w:val="24"/>
                <w:szCs w:val="24"/>
                <w:lang w:eastAsia="ru-RU"/>
              </w:rPr>
              <w:t xml:space="preserve">плана передачи поездов и вагонов. Анализ исполненного движения поездов, работы </w:t>
            </w:r>
            <w:r w:rsidRPr="00B85772">
              <w:rPr>
                <w:rFonts w:ascii="Times New Roman" w:eastAsia="Times New Roman" w:hAnsi="Times New Roman" w:cs="Times New Roman"/>
                <w:spacing w:val="-2"/>
                <w:sz w:val="24"/>
                <w:szCs w:val="24"/>
                <w:lang w:eastAsia="ru-RU"/>
              </w:rPr>
              <w:t>локомотивного и вагонного парков. Оперативный разбор работы полигона дороги</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Расчет количественных норм работы дороги, норм передачи по стыкам поездов и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грузовых вагонов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№9</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показателей использования локомотивов</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№10</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Решение задач по применению методов диспетчерского регулирования</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2802" w:type="dxa"/>
            <w:gridSpan w:val="2"/>
            <w:vMerge/>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tc>
        <w:tc>
          <w:tcPr>
            <w:tcW w:w="567" w:type="dxa"/>
            <w:gridSpan w:val="2"/>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№18</w:t>
            </w:r>
          </w:p>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Cs/>
                <w:spacing w:val="-4"/>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r w:rsidRPr="00B85772">
              <w:rPr>
                <w:rFonts w:ascii="Times New Roman" w:eastAsia="Times New Roman" w:hAnsi="Times New Roman" w:cs="Times New Roman"/>
                <w:bCs/>
                <w:spacing w:val="-4"/>
                <w:sz w:val="24"/>
                <w:szCs w:val="24"/>
                <w:lang w:eastAsia="ru-RU"/>
              </w:rPr>
              <w:t xml:space="preserve"> </w:t>
            </w:r>
          </w:p>
        </w:tc>
        <w:tc>
          <w:tcPr>
            <w:tcW w:w="1559" w:type="dxa"/>
            <w:vAlign w:val="center"/>
          </w:tcPr>
          <w:p w:rsidR="00F44DC9" w:rsidRPr="00B85772" w:rsidRDefault="00C900B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val="restart"/>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spacing w:val="-4"/>
                <w:sz w:val="24"/>
                <w:szCs w:val="24"/>
                <w:lang w:eastAsia="ru-RU"/>
              </w:rPr>
              <w:t>Курсовой проект</w:t>
            </w:r>
          </w:p>
          <w:p w:rsidR="00F44DC9" w:rsidRPr="00B85772" w:rsidRDefault="00F44DC9" w:rsidP="00CF30FD">
            <w:pPr>
              <w:spacing w:after="0" w:line="240" w:lineRule="auto"/>
              <w:jc w:val="both"/>
              <w:rPr>
                <w:rFonts w:ascii="Times New Roman" w:eastAsia="Times New Roman" w:hAnsi="Times New Roman" w:cs="Times New Roman"/>
                <w:b/>
                <w:bCs/>
                <w:spacing w:val="-4"/>
                <w:sz w:val="24"/>
                <w:szCs w:val="24"/>
                <w:lang w:eastAsia="ru-RU"/>
              </w:rPr>
            </w:pPr>
            <w:r w:rsidRPr="00B85772">
              <w:rPr>
                <w:rFonts w:ascii="Times New Roman" w:eastAsia="Times New Roman" w:hAnsi="Times New Roman" w:cs="Times New Roman"/>
                <w:b/>
                <w:bCs/>
                <w:i/>
                <w:spacing w:val="-4"/>
                <w:sz w:val="24"/>
                <w:szCs w:val="24"/>
                <w:lang w:eastAsia="ru-RU"/>
              </w:rPr>
              <w:t>Организация движения поездов на железнодорожном полигоне</w:t>
            </w: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30</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Введение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1. Технико-эксплуатационная характеристика участков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2. Расчет станционных и межпоездных интервалов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4</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3. Расчет пропускной способности участков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4. Организация местной работы на участках железнодорожного полигона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5. Составление графика движения поездов и расчет его показателей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6. Мероприятия по обеспечению безопасности движения поездов</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7. Мероприятия по охране труда, технике безопасности и защите окружающей среды</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bCs/>
                <w:spacing w:val="-4"/>
                <w:sz w:val="24"/>
                <w:szCs w:val="24"/>
              </w:rPr>
              <w:t>Заключение</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69" w:type="dxa"/>
            <w:gridSpan w:val="4"/>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72" w:type="dxa"/>
            <w:tcBorders>
              <w:bottom w:val="single" w:sz="4" w:space="0" w:color="auto"/>
            </w:tcBorders>
          </w:tcPr>
          <w:p w:rsidR="00F44DC9" w:rsidRPr="00B85772" w:rsidRDefault="00F44DC9" w:rsidP="00CF30FD">
            <w:pPr>
              <w:spacing w:after="0" w:line="240" w:lineRule="auto"/>
              <w:jc w:val="both"/>
              <w:rPr>
                <w:rStyle w:val="10pt"/>
                <w:rFonts w:cs="Times New Roman"/>
                <w:b/>
                <w:sz w:val="24"/>
                <w:szCs w:val="24"/>
              </w:rPr>
            </w:pPr>
            <w:r w:rsidRPr="00B85772">
              <w:rPr>
                <w:rStyle w:val="10pt"/>
                <w:rFonts w:cs="Times New Roman"/>
                <w:b/>
                <w:sz w:val="24"/>
                <w:szCs w:val="24"/>
              </w:rPr>
              <w:t xml:space="preserve">Самостоятельная работа №19 </w:t>
            </w:r>
          </w:p>
          <w:p w:rsidR="00F44DC9" w:rsidRPr="00B85772" w:rsidRDefault="00F44DC9" w:rsidP="00CF30FD">
            <w:pPr>
              <w:spacing w:after="0" w:line="240" w:lineRule="auto"/>
              <w:jc w:val="both"/>
              <w:rPr>
                <w:rFonts w:ascii="Times New Roman" w:hAnsi="Times New Roman" w:cs="Times New Roman"/>
                <w:bCs/>
                <w:spacing w:val="-4"/>
                <w:sz w:val="24"/>
                <w:szCs w:val="24"/>
              </w:rPr>
            </w:pPr>
            <w:r w:rsidRPr="00B85772">
              <w:rPr>
                <w:rFonts w:ascii="Times New Roman" w:hAnsi="Times New Roman" w:cs="Times New Roman"/>
                <w:sz w:val="24"/>
                <w:szCs w:val="24"/>
              </w:rPr>
              <w:t>Оформление пояснительной записки</w:t>
            </w:r>
            <w:r w:rsidRPr="00B85772">
              <w:rPr>
                <w:rFonts w:ascii="Times New Roman" w:hAnsi="Times New Roman" w:cs="Times New Roman"/>
                <w:bCs/>
                <w:spacing w:val="-4"/>
                <w:sz w:val="24"/>
                <w:szCs w:val="24"/>
              </w:rPr>
              <w:t xml:space="preserve"> </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10</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12441" w:type="dxa"/>
            <w:gridSpan w:val="5"/>
          </w:tcPr>
          <w:p w:rsidR="00F44DC9" w:rsidRPr="00B85772" w:rsidRDefault="00F44DC9" w:rsidP="00CF30FD">
            <w:pPr>
              <w:spacing w:after="0" w:line="240" w:lineRule="auto"/>
              <w:jc w:val="both"/>
              <w:rPr>
                <w:rStyle w:val="10pt"/>
                <w:rFonts w:cs="Times New Roman"/>
                <w:b/>
                <w:color w:val="auto"/>
                <w:sz w:val="24"/>
                <w:szCs w:val="24"/>
              </w:rPr>
            </w:pPr>
            <w:r w:rsidRPr="00505B2B">
              <w:rPr>
                <w:rFonts w:ascii="Times New Roman" w:hAnsi="Times New Roman" w:cs="Times New Roman"/>
                <w:b/>
                <w:sz w:val="24"/>
                <w:szCs w:val="24"/>
              </w:rPr>
              <w:t>Промежуточная аттестация: экзамен по МДК.02.01</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283"/>
        </w:trPr>
        <w:tc>
          <w:tcPr>
            <w:tcW w:w="3349" w:type="dxa"/>
            <w:gridSpan w:val="3"/>
          </w:tcPr>
          <w:p w:rsidR="00F44DC9" w:rsidRPr="00B85772" w:rsidRDefault="00F44DC9" w:rsidP="00CF30FD">
            <w:pPr>
              <w:spacing w:after="0" w:line="240" w:lineRule="auto"/>
              <w:jc w:val="both"/>
              <w:rPr>
                <w:rFonts w:ascii="Times New Roman" w:hAnsi="Times New Roman" w:cs="Times New Roman"/>
                <w:b/>
                <w:sz w:val="24"/>
                <w:szCs w:val="24"/>
              </w:rPr>
            </w:pPr>
          </w:p>
        </w:tc>
        <w:tc>
          <w:tcPr>
            <w:tcW w:w="9092" w:type="dxa"/>
            <w:gridSpan w:val="2"/>
          </w:tcPr>
          <w:p w:rsidR="00F44DC9" w:rsidRPr="002F642C" w:rsidRDefault="00505B2B" w:rsidP="00CF30FD">
            <w:pPr>
              <w:spacing w:after="0" w:line="240" w:lineRule="auto"/>
              <w:jc w:val="center"/>
              <w:rPr>
                <w:rStyle w:val="10pt"/>
                <w:rFonts w:cs="Times New Roman"/>
                <w:b/>
                <w:i/>
                <w:sz w:val="24"/>
                <w:szCs w:val="24"/>
              </w:rPr>
            </w:pPr>
            <w:r>
              <w:rPr>
                <w:rStyle w:val="10pt"/>
                <w:rFonts w:cs="Times New Roman"/>
                <w:b/>
                <w:i/>
                <w:sz w:val="24"/>
                <w:szCs w:val="24"/>
              </w:rPr>
              <w:t>3 курс</w:t>
            </w:r>
          </w:p>
        </w:tc>
        <w:tc>
          <w:tcPr>
            <w:tcW w:w="1559" w:type="dxa"/>
          </w:tcPr>
          <w:p w:rsidR="00F44DC9" w:rsidRPr="002F642C" w:rsidRDefault="00F44DC9" w:rsidP="00CF30FD">
            <w:pPr>
              <w:spacing w:after="0" w:line="240" w:lineRule="auto"/>
              <w:jc w:val="center"/>
              <w:rPr>
                <w:rFonts w:ascii="Times New Roman" w:hAnsi="Times New Roman" w:cs="Times New Roman"/>
                <w:b/>
                <w:i/>
                <w:sz w:val="24"/>
                <w:szCs w:val="24"/>
              </w:rPr>
            </w:pPr>
            <w:r w:rsidRPr="002F642C">
              <w:rPr>
                <w:rFonts w:ascii="Times New Roman" w:hAnsi="Times New Roman" w:cs="Times New Roman"/>
                <w:b/>
                <w:i/>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c>
          <w:tcPr>
            <w:tcW w:w="12441" w:type="dxa"/>
            <w:gridSpan w:val="5"/>
          </w:tcPr>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
                <w:bCs/>
                <w:sz w:val="24"/>
                <w:szCs w:val="24"/>
              </w:rPr>
              <w:lastRenderedPageBreak/>
              <w:t>УП.02.01 Учебная практика (управление движением)</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
                <w:bCs/>
                <w:sz w:val="24"/>
                <w:szCs w:val="24"/>
              </w:rPr>
              <w:t>Виды работ:</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ДСП по организации приема, отправления поездов и производству маневровой работы. Движение поездов при оборудовании перегона автоматической блокировкой. Движение поездов при оборудовании перегона полуавтоматической блокировкой. Движение поездов на участках, оборудованных диспетчерской централизацией.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Работа оператора при ДСП. </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дежурного по стрелочному посту.</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Работа поездного диспетчера. Ознакомление с рабочим местом ДНЦ. Прием и сдача дежурства. Изучение порядка ведения графика исполненного движения поездов. Действия ДНЦ при наличии предупреждений на участке; закрытии пути, перегона; неисправности устройств СЦБ и связи; движении поездов, требующих особых условий.</w:t>
            </w:r>
          </w:p>
          <w:p w:rsidR="00F44DC9" w:rsidRPr="002F642C" w:rsidRDefault="00F44DC9" w:rsidP="00CF30FD">
            <w:pPr>
              <w:spacing w:after="0" w:line="240" w:lineRule="auto"/>
              <w:jc w:val="both"/>
              <w:rPr>
                <w:rFonts w:ascii="Times New Roman" w:hAnsi="Times New Roman" w:cs="Times New Roman"/>
                <w:bCs/>
                <w:sz w:val="24"/>
                <w:szCs w:val="24"/>
              </w:rPr>
            </w:pPr>
            <w:r w:rsidRPr="002F642C">
              <w:rPr>
                <w:rFonts w:ascii="Times New Roman" w:hAnsi="Times New Roman" w:cs="Times New Roman"/>
                <w:bCs/>
                <w:sz w:val="24"/>
                <w:szCs w:val="24"/>
              </w:rPr>
              <w:t xml:space="preserve">Регламент действий ДСП и ДНЦ в аварийных и нестандартных ситуациях. Работа по приему, отправлению поездов при перерыве всех установленных средств сигнализации и связи. Работа по отправлению восстановительных, пожарных поездов и вспомогательных локомотивов. Работа по приему, отправлению поездов и производству маневров в условиях нарушения нормальной работы устройств СЦБ на станциях и перегонах. Выключение устройств СЦБ из зависимости с сохранением пользования сигналами и без сохранения пользования сигналами. </w:t>
            </w:r>
          </w:p>
          <w:p w:rsidR="00F44DC9" w:rsidRPr="002F642C" w:rsidRDefault="00F44DC9" w:rsidP="00CF30FD">
            <w:pPr>
              <w:spacing w:after="0" w:line="240" w:lineRule="auto"/>
              <w:jc w:val="both"/>
              <w:rPr>
                <w:rFonts w:ascii="Times New Roman" w:hAnsi="Times New Roman" w:cs="Times New Roman"/>
                <w:b/>
                <w:bCs/>
                <w:sz w:val="24"/>
                <w:szCs w:val="24"/>
              </w:rPr>
            </w:pPr>
            <w:r w:rsidRPr="002F642C">
              <w:rPr>
                <w:rFonts w:ascii="Times New Roman" w:hAnsi="Times New Roman" w:cs="Times New Roman"/>
                <w:bCs/>
                <w:sz w:val="24"/>
                <w:szCs w:val="24"/>
              </w:rPr>
              <w:t>Движение поездов при производстве работ на железнодорожных путях и сооружениях.</w:t>
            </w:r>
          </w:p>
        </w:tc>
        <w:tc>
          <w:tcPr>
            <w:tcW w:w="1559" w:type="dxa"/>
            <w:vAlign w:val="center"/>
          </w:tcPr>
          <w:p w:rsidR="00F44DC9" w:rsidRPr="002F642C" w:rsidRDefault="00F44DC9" w:rsidP="00CF30FD">
            <w:pPr>
              <w:spacing w:after="0" w:line="240" w:lineRule="auto"/>
              <w:jc w:val="center"/>
              <w:rPr>
                <w:rFonts w:ascii="Times New Roman" w:hAnsi="Times New Roman" w:cs="Times New Roman"/>
                <w:b/>
                <w:sz w:val="24"/>
                <w:szCs w:val="24"/>
              </w:rPr>
            </w:pPr>
            <w:r w:rsidRPr="002F642C">
              <w:rPr>
                <w:rFonts w:ascii="Times New Roman" w:hAnsi="Times New Roman" w:cs="Times New Roman"/>
                <w:b/>
                <w:sz w:val="24"/>
                <w:szCs w:val="24"/>
              </w:rPr>
              <w:t>108</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2F642C"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c>
          <w:tcPr>
            <w:tcW w:w="12441" w:type="dxa"/>
            <w:gridSpan w:val="5"/>
          </w:tcPr>
          <w:p w:rsidR="00F44DC9" w:rsidRPr="00B85772" w:rsidRDefault="00F44DC9" w:rsidP="00CF30FD">
            <w:pPr>
              <w:spacing w:after="0" w:line="240" w:lineRule="auto"/>
              <w:jc w:val="both"/>
              <w:rPr>
                <w:rFonts w:ascii="Times New Roman" w:hAnsi="Times New Roman" w:cs="Times New Roman"/>
                <w:bCs/>
                <w:sz w:val="24"/>
                <w:szCs w:val="24"/>
              </w:rPr>
            </w:pPr>
            <w:r w:rsidRPr="00B85772">
              <w:rPr>
                <w:rFonts w:ascii="Times New Roman" w:hAnsi="Times New Roman" w:cs="Times New Roman"/>
                <w:b/>
                <w:sz w:val="24"/>
                <w:szCs w:val="24"/>
              </w:rPr>
              <w:t>Промежуточная аттестация: дифференцированный зачет по УП.02.01</w:t>
            </w:r>
          </w:p>
        </w:tc>
        <w:tc>
          <w:tcPr>
            <w:tcW w:w="1559"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w w:val="104"/>
                <w:sz w:val="24"/>
                <w:szCs w:val="24"/>
                <w:u w:val="single"/>
                <w:lang w:eastAsia="ru-RU"/>
              </w:rPr>
            </w:pPr>
            <w:r w:rsidRPr="00B85772">
              <w:rPr>
                <w:rFonts w:ascii="Times New Roman" w:eastAsia="Times New Roman" w:hAnsi="Times New Roman" w:cs="Times New Roman"/>
                <w:b/>
                <w:w w:val="104"/>
                <w:sz w:val="24"/>
                <w:szCs w:val="24"/>
                <w:u w:val="single"/>
                <w:lang w:eastAsia="ru-RU"/>
              </w:rPr>
              <w:t>Раздел 2. Организация и управление</w:t>
            </w:r>
          </w:p>
          <w:p w:rsidR="00F44DC9" w:rsidRPr="00B85772" w:rsidRDefault="00F44DC9" w:rsidP="00CF30FD">
            <w:pPr>
              <w:spacing w:after="0" w:line="240" w:lineRule="auto"/>
              <w:jc w:val="both"/>
              <w:rPr>
                <w:rFonts w:ascii="Times New Roman" w:hAnsi="Times New Roman" w:cs="Times New Roman"/>
                <w:b/>
                <w:bCs/>
                <w:sz w:val="24"/>
                <w:szCs w:val="24"/>
                <w:u w:val="single"/>
              </w:rPr>
            </w:pPr>
            <w:r w:rsidRPr="00B85772">
              <w:rPr>
                <w:rFonts w:ascii="Times New Roman" w:eastAsia="Times New Roman" w:hAnsi="Times New Roman" w:cs="Times New Roman"/>
                <w:b/>
                <w:w w:val="104"/>
                <w:sz w:val="24"/>
                <w:szCs w:val="24"/>
                <w:u w:val="single"/>
                <w:lang w:eastAsia="ru-RU"/>
              </w:rPr>
              <w:t>пассажирскими перевозками</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u w:val="single"/>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u w:val="single"/>
              </w:rPr>
            </w:pPr>
            <w:r w:rsidRPr="00B85772">
              <w:rPr>
                <w:rFonts w:ascii="Times New Roman" w:hAnsi="Times New Roman" w:cs="Times New Roman"/>
                <w:b/>
                <w:sz w:val="24"/>
                <w:szCs w:val="24"/>
                <w:u w:val="single"/>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u w:val="single"/>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МДК.02.02</w:t>
            </w:r>
            <w:r>
              <w:rPr>
                <w:rFonts w:ascii="Times New Roman" w:hAnsi="Times New Roman" w:cs="Times New Roman"/>
                <w:b/>
                <w:bCs/>
                <w:sz w:val="24"/>
                <w:szCs w:val="24"/>
              </w:rPr>
              <w:t>.</w:t>
            </w:r>
            <w:r w:rsidRPr="00B85772">
              <w:rPr>
                <w:rFonts w:ascii="Times New Roman" w:eastAsia="Times New Roman" w:hAnsi="Times New Roman" w:cs="Times New Roman"/>
                <w:b/>
                <w:i/>
                <w:w w:val="103"/>
                <w:sz w:val="24"/>
                <w:szCs w:val="24"/>
                <w:lang w:eastAsia="ru-RU"/>
              </w:rPr>
              <w:t xml:space="preserve"> </w:t>
            </w:r>
            <w:r w:rsidRPr="00B85772">
              <w:rPr>
                <w:rFonts w:ascii="Times New Roman" w:eastAsia="Times New Roman" w:hAnsi="Times New Roman" w:cs="Times New Roman"/>
                <w:b/>
                <w:w w:val="103"/>
                <w:sz w:val="24"/>
                <w:szCs w:val="24"/>
                <w:lang w:eastAsia="ru-RU"/>
              </w:rPr>
              <w:t>Организация пассажирских перевозок и обслуживание пассажиров (по видам транспорта)</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c>
          <w:tcPr>
            <w:tcW w:w="2802" w:type="dxa"/>
            <w:gridSpan w:val="2"/>
          </w:tcPr>
          <w:p w:rsidR="00F44DC9" w:rsidRPr="00B85772" w:rsidRDefault="00F44DC9" w:rsidP="00CF30FD">
            <w:pPr>
              <w:spacing w:after="0" w:line="240" w:lineRule="auto"/>
              <w:jc w:val="both"/>
              <w:rPr>
                <w:rFonts w:ascii="Times New Roman" w:hAnsi="Times New Roman" w:cs="Times New Roman"/>
                <w:b/>
                <w:bCs/>
                <w:i/>
                <w:sz w:val="24"/>
                <w:szCs w:val="24"/>
              </w:rPr>
            </w:pPr>
          </w:p>
        </w:tc>
        <w:tc>
          <w:tcPr>
            <w:tcW w:w="9639" w:type="dxa"/>
            <w:gridSpan w:val="3"/>
          </w:tcPr>
          <w:p w:rsidR="00F44DC9" w:rsidRPr="00B85772" w:rsidRDefault="00505B2B" w:rsidP="00CF30FD">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3 курс</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i/>
                <w:sz w:val="24"/>
                <w:szCs w:val="24"/>
              </w:rPr>
            </w:pPr>
            <w:r w:rsidRPr="00B85772">
              <w:rPr>
                <w:rFonts w:ascii="Times New Roman" w:hAnsi="Times New Roman" w:cs="Times New Roman"/>
                <w:b/>
                <w:i/>
                <w:sz w:val="24"/>
                <w:szCs w:val="24"/>
              </w:rPr>
              <w:t>102</w:t>
            </w:r>
          </w:p>
        </w:tc>
        <w:tc>
          <w:tcPr>
            <w:tcW w:w="1321" w:type="dxa"/>
            <w:vAlign w:val="center"/>
          </w:tcPr>
          <w:p w:rsidR="00F44DC9" w:rsidRPr="00B85772" w:rsidRDefault="00F44DC9" w:rsidP="00CF30FD">
            <w:pPr>
              <w:spacing w:after="0" w:line="240" w:lineRule="auto"/>
              <w:jc w:val="both"/>
              <w:rPr>
                <w:rFonts w:ascii="Times New Roman" w:hAnsi="Times New Roman" w:cs="Times New Roman"/>
                <w:b/>
                <w:i/>
                <w:sz w:val="24"/>
                <w:szCs w:val="24"/>
              </w:rPr>
            </w:pPr>
          </w:p>
        </w:tc>
      </w:tr>
      <w:tr w:rsidR="00F44DC9" w:rsidRPr="00B85772" w:rsidTr="00CF30FD">
        <w:trPr>
          <w:trHeight w:val="218"/>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 xml:space="preserve">Тема 2.1. </w:t>
            </w:r>
            <w:r w:rsidRPr="00B85772">
              <w:rPr>
                <w:rFonts w:ascii="Times New Roman" w:eastAsia="Times New Roman" w:hAnsi="Times New Roman" w:cs="Times New Roman"/>
                <w:b/>
                <w:w w:val="101"/>
                <w:sz w:val="24"/>
                <w:szCs w:val="24"/>
                <w:lang w:eastAsia="ru-RU"/>
              </w:rPr>
              <w:t>Общие сведения о п</w:t>
            </w:r>
            <w:r w:rsidRPr="00B85772">
              <w:rPr>
                <w:rFonts w:ascii="Times New Roman" w:eastAsia="Times New Roman" w:hAnsi="Times New Roman" w:cs="Times New Roman"/>
                <w:b/>
                <w:w w:val="103"/>
                <w:sz w:val="24"/>
                <w:szCs w:val="24"/>
                <w:lang w:eastAsia="ru-RU"/>
              </w:rPr>
              <w:t>ассажирских перевозках</w:t>
            </w: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w:t>
            </w:r>
          </w:p>
        </w:tc>
        <w:tc>
          <w:tcPr>
            <w:tcW w:w="1321" w:type="dxa"/>
            <w:vAlign w:val="center"/>
          </w:tcPr>
          <w:p w:rsidR="00F44DC9" w:rsidRPr="00B85772" w:rsidRDefault="00F44DC9" w:rsidP="00CF30FD">
            <w:pPr>
              <w:spacing w:after="0" w:line="240" w:lineRule="auto"/>
              <w:jc w:val="both"/>
              <w:rPr>
                <w:rFonts w:ascii="Times New Roman" w:hAnsi="Times New Roman" w:cs="Times New Roman"/>
                <w:sz w:val="24"/>
                <w:szCs w:val="24"/>
              </w:rPr>
            </w:pP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4"/>
                <w:sz w:val="24"/>
                <w:szCs w:val="24"/>
                <w:lang w:eastAsia="ru-RU"/>
              </w:rPr>
            </w:pPr>
            <w:r w:rsidRPr="0096142F">
              <w:rPr>
                <w:rFonts w:ascii="Times New Roman" w:eastAsia="Times New Roman" w:hAnsi="Times New Roman" w:cs="Times New Roman"/>
                <w:b/>
                <w:spacing w:val="-4"/>
                <w:sz w:val="24"/>
                <w:szCs w:val="24"/>
                <w:lang w:eastAsia="ru-RU"/>
              </w:rPr>
              <w:t>Введение. Общие сведения о пассажирских перевозках</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6"/>
                <w:sz w:val="24"/>
                <w:szCs w:val="24"/>
                <w:lang w:eastAsia="ru-RU"/>
              </w:rPr>
            </w:pPr>
            <w:r w:rsidRPr="00B85772">
              <w:rPr>
                <w:rFonts w:ascii="Times New Roman" w:eastAsia="Times New Roman" w:hAnsi="Times New Roman" w:cs="Times New Roman"/>
                <w:spacing w:val="-4"/>
                <w:sz w:val="24"/>
                <w:szCs w:val="24"/>
                <w:lang w:eastAsia="ru-RU"/>
              </w:rPr>
              <w:t xml:space="preserve">Основные документы, регламентирующие пассажирские перевозки. Правила оказания </w:t>
            </w:r>
            <w:r w:rsidRPr="00B85772">
              <w:rPr>
                <w:rFonts w:ascii="Times New Roman" w:eastAsia="Times New Roman" w:hAnsi="Times New Roman" w:cs="Times New Roman"/>
                <w:spacing w:val="-2"/>
                <w:sz w:val="24"/>
                <w:szCs w:val="24"/>
                <w:lang w:eastAsia="ru-RU"/>
              </w:rPr>
              <w:t xml:space="preserve">услуг по перевозке пассажиров, а также грузов, багажа и грузобагажа для личных </w:t>
            </w:r>
            <w:r w:rsidRPr="00B85772">
              <w:rPr>
                <w:rFonts w:ascii="Times New Roman" w:eastAsia="Times New Roman" w:hAnsi="Times New Roman" w:cs="Times New Roman"/>
                <w:sz w:val="24"/>
                <w:szCs w:val="24"/>
                <w:lang w:eastAsia="ru-RU"/>
              </w:rPr>
              <w:t xml:space="preserve">(бытовых) нужд и Правила перевозок пассажиров, багажа и грузобагажа на </w:t>
            </w:r>
            <w:r w:rsidRPr="00B85772">
              <w:rPr>
                <w:rFonts w:ascii="Times New Roman" w:eastAsia="Times New Roman" w:hAnsi="Times New Roman" w:cs="Times New Roman"/>
                <w:spacing w:val="-6"/>
                <w:sz w:val="24"/>
                <w:szCs w:val="24"/>
                <w:lang w:eastAsia="ru-RU"/>
              </w:rPr>
              <w:lastRenderedPageBreak/>
              <w:t>железнодорожном транспорте.</w:t>
            </w:r>
          </w:p>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eastAsia="Times New Roman" w:hAnsi="Times New Roman" w:cs="Times New Roman"/>
                <w:w w:val="102"/>
                <w:sz w:val="24"/>
                <w:szCs w:val="24"/>
                <w:lang w:eastAsia="ru-RU"/>
              </w:rPr>
              <w:t xml:space="preserve">Требования, предъявляемые к пассажирским перевозкам. Структура управления </w:t>
            </w:r>
            <w:r w:rsidRPr="00B85772">
              <w:rPr>
                <w:rFonts w:ascii="Times New Roman" w:eastAsia="Times New Roman" w:hAnsi="Times New Roman" w:cs="Times New Roman"/>
                <w:sz w:val="24"/>
                <w:szCs w:val="24"/>
                <w:lang w:eastAsia="ru-RU"/>
              </w:rPr>
              <w:t xml:space="preserve">пассажирскими перевозками. Деление пассажирских перевозок по видам сообщений. </w:t>
            </w:r>
            <w:r w:rsidRPr="00B85772">
              <w:rPr>
                <w:rFonts w:ascii="Times New Roman" w:eastAsia="Times New Roman" w:hAnsi="Times New Roman" w:cs="Times New Roman"/>
                <w:spacing w:val="-3"/>
                <w:sz w:val="24"/>
                <w:szCs w:val="24"/>
                <w:lang w:eastAsia="ru-RU"/>
              </w:rPr>
              <w:t>Технико-экономические показатели пассажирских перевозок</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ПК 2.1 - ПК 2.3</w:t>
            </w:r>
          </w:p>
        </w:tc>
      </w:tr>
      <w:tr w:rsidR="00F44DC9" w:rsidRPr="00B85772" w:rsidTr="00CF30FD">
        <w:trPr>
          <w:trHeight w:val="145"/>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57"/>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hAnsi="Times New Roman" w:cs="Times New Roman"/>
                <w:b/>
                <w:bCs/>
                <w:sz w:val="24"/>
                <w:szCs w:val="24"/>
              </w:rPr>
              <w:t>Тема 2.2</w:t>
            </w:r>
            <w:r>
              <w:rPr>
                <w:rFonts w:ascii="Times New Roman" w:hAnsi="Times New Roman" w:cs="Times New Roman"/>
                <w:b/>
                <w:bCs/>
                <w:sz w:val="24"/>
                <w:szCs w:val="24"/>
              </w:rPr>
              <w:t>.</w:t>
            </w:r>
          </w:p>
          <w:p w:rsidR="00F44DC9" w:rsidRPr="00B85772" w:rsidRDefault="00F44DC9" w:rsidP="00CF30FD">
            <w:pPr>
              <w:spacing w:after="0" w:line="240" w:lineRule="auto"/>
              <w:jc w:val="both"/>
              <w:rPr>
                <w:rFonts w:ascii="Times New Roman" w:hAnsi="Times New Roman" w:cs="Times New Roman"/>
                <w:b/>
                <w:sz w:val="24"/>
                <w:szCs w:val="24"/>
              </w:rPr>
            </w:pPr>
            <w:r w:rsidRPr="00B85772">
              <w:rPr>
                <w:rFonts w:ascii="Times New Roman" w:eastAsia="Times New Roman" w:hAnsi="Times New Roman" w:cs="Times New Roman"/>
                <w:b/>
                <w:w w:val="109"/>
                <w:sz w:val="24"/>
                <w:szCs w:val="24"/>
                <w:lang w:eastAsia="ru-RU"/>
              </w:rPr>
              <w:t>Организация технологи</w:t>
            </w:r>
            <w:r w:rsidRPr="00B85772">
              <w:rPr>
                <w:rFonts w:ascii="Times New Roman" w:eastAsia="Times New Roman" w:hAnsi="Times New Roman" w:cs="Times New Roman"/>
                <w:b/>
                <w:w w:val="103"/>
                <w:sz w:val="24"/>
                <w:szCs w:val="24"/>
                <w:lang w:eastAsia="ru-RU"/>
              </w:rPr>
              <w:t>ческого обслуживания пассажиров</w:t>
            </w:r>
          </w:p>
          <w:p w:rsidR="00F44DC9" w:rsidRPr="00B85772" w:rsidRDefault="00F44DC9" w:rsidP="00CF30FD">
            <w:pPr>
              <w:spacing w:after="0" w:line="240" w:lineRule="auto"/>
              <w:jc w:val="both"/>
              <w:rPr>
                <w:rFonts w:ascii="Times New Roman" w:hAnsi="Times New Roman" w:cs="Times New Roman"/>
                <w:b/>
                <w:bCs/>
                <w:sz w:val="24"/>
                <w:szCs w:val="24"/>
              </w:rPr>
            </w:pPr>
          </w:p>
        </w:tc>
        <w:tc>
          <w:tcPr>
            <w:tcW w:w="9639" w:type="dxa"/>
            <w:gridSpan w:val="3"/>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w w:val="103"/>
                <w:sz w:val="24"/>
                <w:szCs w:val="24"/>
                <w:lang w:eastAsia="ru-RU"/>
              </w:rPr>
            </w:pPr>
            <w:r w:rsidRPr="0096142F">
              <w:rPr>
                <w:rFonts w:ascii="Times New Roman" w:eastAsia="Times New Roman" w:hAnsi="Times New Roman" w:cs="Times New Roman"/>
                <w:b/>
                <w:w w:val="103"/>
                <w:sz w:val="24"/>
                <w:szCs w:val="24"/>
                <w:lang w:eastAsia="ru-RU"/>
              </w:rPr>
              <w:t>Технические средства пассажирских перевозок Технические средства пассажирских перевозок</w:t>
            </w:r>
          </w:p>
          <w:p w:rsidR="00F44DC9" w:rsidRPr="0096142F" w:rsidRDefault="00F44DC9" w:rsidP="00CF30FD">
            <w:pPr>
              <w:spacing w:after="0" w:line="240" w:lineRule="auto"/>
              <w:jc w:val="both"/>
              <w:rPr>
                <w:rFonts w:ascii="Times New Roman" w:eastAsia="Times New Roman" w:hAnsi="Times New Roman" w:cs="Times New Roman"/>
                <w:w w:val="103"/>
                <w:sz w:val="24"/>
                <w:szCs w:val="24"/>
                <w:lang w:eastAsia="ru-RU"/>
              </w:rPr>
            </w:pPr>
            <w:r w:rsidRPr="0096142F">
              <w:rPr>
                <w:rFonts w:ascii="Times New Roman" w:eastAsia="Times New Roman" w:hAnsi="Times New Roman" w:cs="Times New Roman"/>
                <w:w w:val="103"/>
                <w:sz w:val="24"/>
                <w:szCs w:val="24"/>
                <w:lang w:eastAsia="ru-RU"/>
              </w:rPr>
              <w:t xml:space="preserve">Типы и назначение пассажирских станций, их размещение в городах. Вокзалы; их </w:t>
            </w:r>
            <w:r w:rsidRPr="00B85772">
              <w:rPr>
                <w:rFonts w:ascii="Times New Roman" w:eastAsia="Times New Roman" w:hAnsi="Times New Roman" w:cs="Times New Roman"/>
                <w:w w:val="103"/>
                <w:sz w:val="24"/>
                <w:szCs w:val="24"/>
                <w:lang w:eastAsia="ru-RU"/>
              </w:rPr>
              <w:t xml:space="preserve">классификация и специализация. Устройства, обеспечивающие безопасное </w:t>
            </w:r>
            <w:r w:rsidRPr="0096142F">
              <w:rPr>
                <w:rFonts w:ascii="Times New Roman" w:eastAsia="Times New Roman" w:hAnsi="Times New Roman" w:cs="Times New Roman"/>
                <w:w w:val="103"/>
                <w:sz w:val="24"/>
                <w:szCs w:val="24"/>
                <w:lang w:eastAsia="ru-RU"/>
              </w:rPr>
              <w:t>перемещение пассажиров в пределах станции</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33467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Пассажирский подвижной состав</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Типы локомотивов для пассажирских перевозок и их основные характеристики. Типы вагонов пассажирского парка. Технические характеристики пассажирских вагонов и их </w:t>
            </w:r>
            <w:r w:rsidRPr="00B85772">
              <w:rPr>
                <w:rFonts w:ascii="Times New Roman" w:eastAsia="Times New Roman" w:hAnsi="Times New Roman" w:cs="Times New Roman"/>
                <w:spacing w:val="-3"/>
                <w:sz w:val="24"/>
                <w:szCs w:val="24"/>
                <w:lang w:eastAsia="ru-RU"/>
              </w:rPr>
              <w:t>внутренняя планировка</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96142F" w:rsidRDefault="00F44DC9" w:rsidP="00CF30FD">
            <w:pPr>
              <w:spacing w:after="0" w:line="240" w:lineRule="auto"/>
              <w:jc w:val="both"/>
              <w:rPr>
                <w:rFonts w:ascii="Times New Roman" w:eastAsia="Times New Roman" w:hAnsi="Times New Roman" w:cs="Times New Roman"/>
                <w:b/>
                <w:spacing w:val="-2"/>
                <w:sz w:val="24"/>
                <w:szCs w:val="24"/>
                <w:lang w:eastAsia="ru-RU"/>
              </w:rPr>
            </w:pPr>
            <w:r w:rsidRPr="0096142F">
              <w:rPr>
                <w:rFonts w:ascii="Times New Roman" w:eastAsia="Times New Roman" w:hAnsi="Times New Roman" w:cs="Times New Roman"/>
                <w:b/>
                <w:spacing w:val="-2"/>
                <w:sz w:val="24"/>
                <w:szCs w:val="24"/>
                <w:lang w:eastAsia="ru-RU"/>
              </w:rPr>
              <w:t>Композиция состава</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 xml:space="preserve">Схемы формирования пассажирских поездов; требования, предъявляемые к их формированию. Классификация и нумерация пассажирских поездов. Расписание </w:t>
            </w:r>
            <w:r w:rsidRPr="00B85772">
              <w:rPr>
                <w:rFonts w:ascii="Times New Roman" w:eastAsia="Times New Roman" w:hAnsi="Times New Roman" w:cs="Times New Roman"/>
                <w:spacing w:val="-3"/>
                <w:sz w:val="24"/>
                <w:szCs w:val="24"/>
                <w:lang w:eastAsia="ru-RU"/>
              </w:rPr>
              <w:t>пассажирских поездов, его содержание и порядок составления</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Подготовка составов пассажирских поездов в рейс</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 xml:space="preserve">Основные устройства технических пассажирских станций. Средства экипировки. Предрейсовая подготовка составов. Санитарно-гигиенические требования к составам пассажирских поездов, их санитарная обработка. Порядок приемки пассажирских </w:t>
            </w:r>
            <w:r w:rsidRPr="00B85772">
              <w:rPr>
                <w:rFonts w:ascii="Times New Roman" w:eastAsia="Times New Roman" w:hAnsi="Times New Roman" w:cs="Times New Roman"/>
                <w:spacing w:val="-3"/>
                <w:sz w:val="24"/>
                <w:szCs w:val="24"/>
                <w:lang w:eastAsia="ru-RU"/>
              </w:rPr>
              <w:t>поездов перед рейсом, состав комиссии по приемке</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№3</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spacing w:after="0" w:line="240" w:lineRule="auto"/>
              <w:jc w:val="both"/>
              <w:rPr>
                <w:rFonts w:ascii="Times New Roman" w:eastAsia="Times New Roman" w:hAnsi="Times New Roman" w:cs="Times New Roman"/>
                <w:b/>
                <w:w w:val="102"/>
                <w:sz w:val="24"/>
                <w:szCs w:val="24"/>
                <w:lang w:eastAsia="ru-RU"/>
              </w:rPr>
            </w:pPr>
            <w:r w:rsidRPr="00055C41">
              <w:rPr>
                <w:rFonts w:ascii="Times New Roman" w:eastAsia="Times New Roman" w:hAnsi="Times New Roman" w:cs="Times New Roman"/>
                <w:b/>
                <w:w w:val="102"/>
                <w:sz w:val="24"/>
                <w:szCs w:val="24"/>
                <w:lang w:eastAsia="ru-RU"/>
              </w:rPr>
              <w:t>Обслуживание пассажиров в пути следования</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w w:val="102"/>
                <w:sz w:val="24"/>
                <w:szCs w:val="24"/>
                <w:lang w:eastAsia="ru-RU"/>
              </w:rPr>
              <w:t xml:space="preserve">Состав поездной бригады. Режим труда и отдыха работников поездных бригад. </w:t>
            </w:r>
            <w:r w:rsidRPr="00B85772">
              <w:rPr>
                <w:rFonts w:ascii="Times New Roman" w:eastAsia="Times New Roman" w:hAnsi="Times New Roman" w:cs="Times New Roman"/>
                <w:spacing w:val="-2"/>
                <w:sz w:val="24"/>
                <w:szCs w:val="24"/>
                <w:lang w:eastAsia="ru-RU"/>
              </w:rPr>
              <w:t xml:space="preserve">Обязанности начальника поезда и проводников при работе с пассажирами. Обеспечение </w:t>
            </w:r>
            <w:r w:rsidRPr="00B85772">
              <w:rPr>
                <w:rFonts w:ascii="Times New Roman" w:eastAsia="Times New Roman" w:hAnsi="Times New Roman" w:cs="Times New Roman"/>
                <w:sz w:val="24"/>
                <w:szCs w:val="24"/>
                <w:lang w:eastAsia="ru-RU"/>
              </w:rPr>
              <w:t xml:space="preserve">безопасности пассажиров в пути следования. Противопожарная безопасность в </w:t>
            </w:r>
            <w:r w:rsidRPr="00B85772">
              <w:rPr>
                <w:rFonts w:ascii="Times New Roman" w:eastAsia="Times New Roman" w:hAnsi="Times New Roman" w:cs="Times New Roman"/>
                <w:spacing w:val="-6"/>
                <w:sz w:val="24"/>
                <w:szCs w:val="24"/>
                <w:lang w:eastAsia="ru-RU"/>
              </w:rPr>
              <w:t>пассажирских поездах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№1</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3"/>
                <w:sz w:val="24"/>
                <w:szCs w:val="24"/>
                <w:lang w:eastAsia="ru-RU"/>
              </w:rPr>
              <w:t>Расчет схемы состава пассажирского поезда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№2</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pacing w:val="-2"/>
                <w:sz w:val="24"/>
                <w:szCs w:val="24"/>
                <w:lang w:eastAsia="ru-RU"/>
              </w:rPr>
              <w:t>Подготовка пассажирских вагонов в рейс на пассажирских технических станциях</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№4</w:t>
            </w:r>
          </w:p>
          <w:p w:rsidR="00F44DC9" w:rsidRPr="00B85772" w:rsidRDefault="00F44DC9" w:rsidP="00CF30FD">
            <w:pPr>
              <w:spacing w:after="0" w:line="240" w:lineRule="auto"/>
              <w:jc w:val="both"/>
              <w:rPr>
                <w:rFonts w:ascii="Times New Roman" w:eastAsia="Times New Roman" w:hAnsi="Times New Roman" w:cs="Times New Roman"/>
                <w:w w:val="105"/>
                <w:sz w:val="24"/>
                <w:szCs w:val="24"/>
                <w:lang w:eastAsia="ru-RU"/>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505B2B"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Тема 2.3. Организация перевозок </w:t>
            </w:r>
            <w:r w:rsidRPr="00B85772">
              <w:rPr>
                <w:rFonts w:ascii="Times New Roman" w:eastAsia="Times New Roman" w:hAnsi="Times New Roman" w:cs="Times New Roman"/>
                <w:b/>
                <w:w w:val="104"/>
                <w:sz w:val="24"/>
                <w:szCs w:val="24"/>
                <w:lang w:eastAsia="ru-RU"/>
              </w:rPr>
              <w:t xml:space="preserve">пассажиров, ручной клади, багажа и </w:t>
            </w:r>
            <w:r w:rsidRPr="00B85772">
              <w:rPr>
                <w:rFonts w:ascii="Times New Roman" w:eastAsia="Times New Roman" w:hAnsi="Times New Roman" w:cs="Times New Roman"/>
                <w:b/>
                <w:w w:val="103"/>
                <w:sz w:val="24"/>
                <w:szCs w:val="24"/>
                <w:lang w:eastAsia="ru-RU"/>
              </w:rPr>
              <w:t>грузобагажа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42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железнодорожные тарифы и сборы</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Понятие о пассажирских тарифах, виды тарифов. Исчисление тарифных расстояний. Действующий прейскурант, порядок построения таблиц прейскуранта. Скидки на </w:t>
            </w:r>
            <w:r w:rsidRPr="00B85772">
              <w:rPr>
                <w:rFonts w:ascii="Times New Roman" w:eastAsia="Times New Roman" w:hAnsi="Times New Roman" w:cs="Times New Roman"/>
                <w:w w:val="106"/>
                <w:sz w:val="24"/>
                <w:szCs w:val="24"/>
                <w:lang w:eastAsia="ru-RU"/>
              </w:rPr>
              <w:t xml:space="preserve">проезд. Страхование пассажиров от несчастных случаев во время поездки и </w:t>
            </w:r>
            <w:r w:rsidRPr="00B85772">
              <w:rPr>
                <w:rFonts w:ascii="Times New Roman" w:eastAsia="Times New Roman" w:hAnsi="Times New Roman" w:cs="Times New Roman"/>
                <w:w w:val="104"/>
                <w:sz w:val="24"/>
                <w:szCs w:val="24"/>
                <w:lang w:eastAsia="ru-RU"/>
              </w:rPr>
              <w:t xml:space="preserve">пребывания на станции. Тарифы пригородного сообщения. Прочие платы и сборы. </w:t>
            </w:r>
            <w:r w:rsidRPr="00B85772">
              <w:rPr>
                <w:rFonts w:ascii="Times New Roman" w:eastAsia="Times New Roman" w:hAnsi="Times New Roman" w:cs="Times New Roman"/>
                <w:spacing w:val="-3"/>
                <w:sz w:val="24"/>
                <w:szCs w:val="24"/>
                <w:lang w:eastAsia="ru-RU"/>
              </w:rPr>
              <w:t>Международные пассажирские тарифы.</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Формы проездных документов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Формы пассажирских проездных документов: платные, служебные и разовые билеты, </w:t>
            </w:r>
            <w:r w:rsidRPr="00B85772">
              <w:rPr>
                <w:rFonts w:ascii="Times New Roman" w:eastAsia="Times New Roman" w:hAnsi="Times New Roman" w:cs="Times New Roman"/>
                <w:spacing w:val="-1"/>
                <w:sz w:val="24"/>
                <w:szCs w:val="24"/>
                <w:lang w:eastAsia="ru-RU"/>
              </w:rPr>
              <w:t xml:space="preserve">квитанции доплат. Сроки годности билетов, продление сроков годности. Дефекты </w:t>
            </w:r>
            <w:r w:rsidRPr="00B85772">
              <w:rPr>
                <w:rFonts w:ascii="Times New Roman" w:eastAsia="Times New Roman" w:hAnsi="Times New Roman" w:cs="Times New Roman"/>
                <w:spacing w:val="-3"/>
                <w:sz w:val="24"/>
                <w:szCs w:val="24"/>
                <w:lang w:eastAsia="ru-RU"/>
              </w:rPr>
              <w:t>проездных документов, порядок замены документов</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3"/>
                <w:sz w:val="24"/>
                <w:szCs w:val="24"/>
                <w:lang w:eastAsia="ru-RU"/>
              </w:rPr>
            </w:pPr>
            <w:r w:rsidRPr="00055C41">
              <w:rPr>
                <w:rFonts w:ascii="Times New Roman" w:eastAsia="Times New Roman" w:hAnsi="Times New Roman" w:cs="Times New Roman"/>
                <w:b/>
                <w:spacing w:val="-3"/>
                <w:sz w:val="24"/>
                <w:szCs w:val="24"/>
                <w:lang w:eastAsia="ru-RU"/>
              </w:rPr>
              <w:t>Общие условия перевозки пассажиров</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Требования Устава железнодорожного транспорта Российской Федерации. Основные </w:t>
            </w:r>
            <w:r w:rsidRPr="00B85772">
              <w:rPr>
                <w:rFonts w:ascii="Times New Roman" w:eastAsia="Times New Roman" w:hAnsi="Times New Roman" w:cs="Times New Roman"/>
                <w:spacing w:val="-1"/>
                <w:sz w:val="24"/>
                <w:szCs w:val="24"/>
                <w:lang w:eastAsia="ru-RU"/>
              </w:rPr>
              <w:t xml:space="preserve">положения Правил перевозок пассажиров, багажа и грузобагажа на федеральном </w:t>
            </w:r>
            <w:r w:rsidRPr="00B85772">
              <w:rPr>
                <w:rFonts w:ascii="Times New Roman" w:eastAsia="Times New Roman" w:hAnsi="Times New Roman" w:cs="Times New Roman"/>
                <w:spacing w:val="-4"/>
                <w:sz w:val="24"/>
                <w:szCs w:val="24"/>
                <w:lang w:eastAsia="ru-RU"/>
              </w:rPr>
              <w:t xml:space="preserve">железнодорожном транспорте. Остановка в пути следования. Изменение условий проезда. </w:t>
            </w:r>
            <w:r w:rsidRPr="00B85772">
              <w:rPr>
                <w:rFonts w:ascii="Times New Roman" w:eastAsia="Times New Roman" w:hAnsi="Times New Roman" w:cs="Times New Roman"/>
                <w:spacing w:val="-5"/>
                <w:sz w:val="24"/>
                <w:szCs w:val="24"/>
                <w:lang w:eastAsia="ru-RU"/>
              </w:rPr>
              <w:t>Разрешение споров. Отказ в перевозке. Ответственность и штрафы. Возврат платежей.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4</w:t>
            </w:r>
          </w:p>
        </w:tc>
        <w:tc>
          <w:tcPr>
            <w:tcW w:w="9092" w:type="dxa"/>
            <w:gridSpan w:val="2"/>
          </w:tcPr>
          <w:p w:rsidR="00F44DC9" w:rsidRPr="00055C41"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Перевозка ручной клади, багажа и грузобагажа</w:t>
            </w:r>
          </w:p>
          <w:p w:rsidR="00F44DC9" w:rsidRPr="00B85772" w:rsidRDefault="00F44DC9" w:rsidP="00CF30FD">
            <w:pPr>
              <w:widowControl w:val="0"/>
              <w:autoSpaceDE w:val="0"/>
              <w:autoSpaceDN w:val="0"/>
              <w:adjustRightInd w:val="0"/>
              <w:spacing w:after="0" w:line="240" w:lineRule="auto"/>
              <w:ind w:right="29"/>
              <w:jc w:val="both"/>
              <w:rPr>
                <w:rFonts w:ascii="Times New Roman" w:eastAsia="Times New Roman" w:hAnsi="Times New Roman" w:cs="Times New Roman"/>
                <w:spacing w:val="-3"/>
                <w:sz w:val="24"/>
                <w:szCs w:val="24"/>
                <w:lang w:eastAsia="ru-RU"/>
              </w:rPr>
            </w:pPr>
            <w:r w:rsidRPr="00B85772">
              <w:rPr>
                <w:rFonts w:ascii="Times New Roman" w:eastAsia="Times New Roman" w:hAnsi="Times New Roman" w:cs="Times New Roman"/>
                <w:spacing w:val="-2"/>
                <w:sz w:val="24"/>
                <w:szCs w:val="24"/>
                <w:lang w:eastAsia="ru-RU"/>
              </w:rPr>
              <w:lastRenderedPageBreak/>
              <w:t xml:space="preserve">Правила перевозки ручной клади. Перевозка ручного багажа и мелких домашних животных. Порядок действий при обнаружении забытых вещей, порядок возврата </w:t>
            </w:r>
            <w:r w:rsidRPr="00B85772">
              <w:rPr>
                <w:rFonts w:ascii="Times New Roman" w:eastAsia="Times New Roman" w:hAnsi="Times New Roman" w:cs="Times New Roman"/>
                <w:spacing w:val="-3"/>
                <w:sz w:val="24"/>
                <w:szCs w:val="24"/>
                <w:lang w:eastAsia="ru-RU"/>
              </w:rPr>
              <w:t xml:space="preserve">забытых и найденных вещей. </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 xml:space="preserve">Понятие о багаже. Условия приема, перевозки и оформления багажа. Багажные тарифы </w:t>
            </w:r>
            <w:r w:rsidRPr="00B85772">
              <w:rPr>
                <w:rFonts w:ascii="Times New Roman" w:eastAsia="Times New Roman" w:hAnsi="Times New Roman" w:cs="Times New Roman"/>
                <w:sz w:val="24"/>
                <w:szCs w:val="24"/>
                <w:lang w:eastAsia="ru-RU"/>
              </w:rPr>
              <w:t xml:space="preserve">и сборы. Выдача багажа в пути следования и на станции назначения. Переотправка багажа. Понятие о грузобагаже. Условия приема, перевозки и оформления </w:t>
            </w:r>
            <w:r w:rsidRPr="00B85772">
              <w:rPr>
                <w:rFonts w:ascii="Times New Roman" w:eastAsia="Times New Roman" w:hAnsi="Times New Roman" w:cs="Times New Roman"/>
                <w:spacing w:val="-3"/>
                <w:sz w:val="24"/>
                <w:szCs w:val="24"/>
                <w:lang w:eastAsia="ru-RU"/>
              </w:rPr>
              <w:t>грузобагажа. Тарифы на перевозку грузобагажа</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CF30FD"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5</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Пассажирские перевозки на особых условиях</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Бесплатный или льготный проезд на железнодорожном транспорте. Проезд по служебным надобностям. Перевозка грузов в вагонах пассажирских поездов, другие случаи перевозки. Перевозка багажа и грузобагажа в смешанном железнодорожно-</w:t>
            </w:r>
            <w:r w:rsidRPr="00B85772">
              <w:rPr>
                <w:rFonts w:ascii="Times New Roman" w:eastAsia="Times New Roman" w:hAnsi="Times New Roman" w:cs="Times New Roman"/>
                <w:spacing w:val="-3"/>
                <w:sz w:val="24"/>
                <w:szCs w:val="24"/>
                <w:lang w:eastAsia="ru-RU"/>
              </w:rPr>
              <w:t>водном сообщении</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№3</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проезда пассажира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№4</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Расчет доплат при изменении условий и маршрута проезда. Оформление возврата платежей</w:t>
            </w:r>
          </w:p>
        </w:tc>
        <w:tc>
          <w:tcPr>
            <w:tcW w:w="1559"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№5</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Определение стоимости и оформление перевозки багажа и грузобагажа</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№6</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Перевозка пассажиров на особых условиях</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7E35AF"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sz w:val="24"/>
                <w:szCs w:val="24"/>
                <w:lang w:eastAsia="ru-RU"/>
              </w:rPr>
              <w:t>Тема 2.4. Организация работы вокзала</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pacing w:val="-2"/>
                <w:sz w:val="24"/>
                <w:szCs w:val="24"/>
                <w:lang w:eastAsia="ru-RU"/>
              </w:rPr>
            </w:pPr>
            <w:r w:rsidRPr="00055C41">
              <w:rPr>
                <w:rFonts w:ascii="Times New Roman" w:eastAsia="Times New Roman" w:hAnsi="Times New Roman" w:cs="Times New Roman"/>
                <w:b/>
                <w:spacing w:val="-2"/>
                <w:sz w:val="24"/>
                <w:szCs w:val="24"/>
                <w:lang w:eastAsia="ru-RU"/>
              </w:rPr>
              <w:t>Техническая характеристика и технология работы вокзала</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2"/>
                <w:sz w:val="24"/>
                <w:szCs w:val="24"/>
                <w:lang w:eastAsia="ru-RU"/>
              </w:rPr>
              <w:t xml:space="preserve">Технологический процесс работы вокзала, его содержание и назначение. Техническая </w:t>
            </w:r>
            <w:r w:rsidRPr="00B85772">
              <w:rPr>
                <w:rFonts w:ascii="Times New Roman" w:eastAsia="Times New Roman" w:hAnsi="Times New Roman" w:cs="Times New Roman"/>
                <w:spacing w:val="-3"/>
                <w:sz w:val="24"/>
                <w:szCs w:val="24"/>
                <w:lang w:eastAsia="ru-RU"/>
              </w:rPr>
              <w:t xml:space="preserve">и производственная характеристика вокзала. Основные помещения вокзала, схемы размещения помещений вокзала. Расчет основных устройств вокзала. Уборка </w:t>
            </w:r>
            <w:r w:rsidRPr="00B85772">
              <w:rPr>
                <w:rFonts w:ascii="Times New Roman" w:eastAsia="Times New Roman" w:hAnsi="Times New Roman" w:cs="Times New Roman"/>
                <w:spacing w:val="-2"/>
                <w:sz w:val="24"/>
                <w:szCs w:val="24"/>
                <w:lang w:eastAsia="ru-RU"/>
              </w:rPr>
              <w:t>вокзальных помещений. Организация пассажиропотоков на вокзалах. Организация посадки и высадки пассажиров. Меры по обеспечению безопасности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2</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Работа билетных касс и багажного отделения</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Организация работы билетных касс. Система </w:t>
            </w:r>
            <w:r w:rsidRPr="00B85772">
              <w:rPr>
                <w:rFonts w:ascii="Times New Roman" w:eastAsia="Times New Roman" w:hAnsi="Times New Roman" w:cs="Times New Roman"/>
                <w:spacing w:val="-1"/>
                <w:sz w:val="24"/>
                <w:szCs w:val="24"/>
                <w:lang w:eastAsia="ru-RU"/>
              </w:rPr>
              <w:t xml:space="preserve">«Экспресс», работа терминальной </w:t>
            </w:r>
            <w:r w:rsidRPr="00B85772">
              <w:rPr>
                <w:rFonts w:ascii="Times New Roman" w:eastAsia="Times New Roman" w:hAnsi="Times New Roman" w:cs="Times New Roman"/>
                <w:spacing w:val="-1"/>
                <w:sz w:val="24"/>
                <w:szCs w:val="24"/>
                <w:lang w:eastAsia="ru-RU"/>
              </w:rPr>
              <w:lastRenderedPageBreak/>
              <w:t>ап</w:t>
            </w:r>
            <w:r w:rsidRPr="00B85772">
              <w:rPr>
                <w:rFonts w:ascii="Times New Roman" w:eastAsia="Times New Roman" w:hAnsi="Times New Roman" w:cs="Times New Roman"/>
                <w:spacing w:val="-2"/>
                <w:sz w:val="24"/>
                <w:szCs w:val="24"/>
                <w:lang w:eastAsia="ru-RU"/>
              </w:rPr>
              <w:t xml:space="preserve">паратуры </w:t>
            </w:r>
            <w:r w:rsidRPr="00B85772">
              <w:rPr>
                <w:rFonts w:ascii="Times New Roman" w:eastAsia="Times New Roman" w:hAnsi="Times New Roman" w:cs="Times New Roman"/>
                <w:spacing w:val="-1"/>
                <w:sz w:val="24"/>
                <w:szCs w:val="24"/>
                <w:lang w:eastAsia="ru-RU"/>
              </w:rPr>
              <w:t xml:space="preserve">«Экспресс-3». Автоматизированное рабочее место </w:t>
            </w:r>
            <w:r w:rsidRPr="00B85772">
              <w:rPr>
                <w:rFonts w:ascii="Times New Roman" w:eastAsia="Times New Roman" w:hAnsi="Times New Roman" w:cs="Times New Roman"/>
                <w:spacing w:val="-2"/>
                <w:sz w:val="24"/>
                <w:szCs w:val="24"/>
                <w:lang w:eastAsia="ru-RU"/>
              </w:rPr>
              <w:t xml:space="preserve">(АРМ) билетного </w:t>
            </w:r>
            <w:r w:rsidRPr="00B85772">
              <w:rPr>
                <w:rFonts w:ascii="Times New Roman" w:eastAsia="Times New Roman" w:hAnsi="Times New Roman" w:cs="Times New Roman"/>
                <w:sz w:val="24"/>
                <w:szCs w:val="24"/>
                <w:lang w:eastAsia="ru-RU"/>
              </w:rPr>
              <w:t xml:space="preserve">кассира. Организация работы билетных касс пригородного сообщения. Организация </w:t>
            </w:r>
            <w:r w:rsidRPr="00B85772">
              <w:rPr>
                <w:rFonts w:ascii="Times New Roman" w:eastAsia="Times New Roman" w:hAnsi="Times New Roman" w:cs="Times New Roman"/>
                <w:spacing w:val="-1"/>
                <w:sz w:val="24"/>
                <w:szCs w:val="24"/>
                <w:lang w:eastAsia="ru-RU"/>
              </w:rPr>
              <w:t xml:space="preserve">справочно-информационной работы. Организация работы багажного отделения и </w:t>
            </w:r>
            <w:r w:rsidRPr="00B85772">
              <w:rPr>
                <w:rFonts w:ascii="Times New Roman" w:eastAsia="Times New Roman" w:hAnsi="Times New Roman" w:cs="Times New Roman"/>
                <w:spacing w:val="-3"/>
                <w:sz w:val="24"/>
                <w:szCs w:val="24"/>
                <w:lang w:eastAsia="ru-RU"/>
              </w:rPr>
              <w:t>багажной кассы</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3</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Планирование работы вокзала и руководство ею</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Оперативное планирование работы вокзала. Расчет основных показателей работы вокзала. Структура управления вокзалом. Передовые технологии в обслуживании </w:t>
            </w:r>
            <w:r w:rsidRPr="00B85772">
              <w:rPr>
                <w:rFonts w:ascii="Times New Roman" w:eastAsia="Times New Roman" w:hAnsi="Times New Roman" w:cs="Times New Roman"/>
                <w:spacing w:val="-3"/>
                <w:sz w:val="24"/>
                <w:szCs w:val="24"/>
                <w:lang w:eastAsia="ru-RU"/>
              </w:rPr>
              <w:t>пассажиров на вокзалах</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restart"/>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№7</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1"/>
                <w:sz w:val="24"/>
                <w:szCs w:val="24"/>
                <w:lang w:eastAsia="ru-RU"/>
              </w:rPr>
              <w:t xml:space="preserve">Расчет потребного количества вокзальных подразделений (билетных касс, </w:t>
            </w:r>
            <w:r w:rsidRPr="00B85772">
              <w:rPr>
                <w:rFonts w:ascii="Times New Roman" w:eastAsia="Times New Roman" w:hAnsi="Times New Roman" w:cs="Times New Roman"/>
                <w:spacing w:val="-3"/>
                <w:sz w:val="24"/>
                <w:szCs w:val="24"/>
                <w:lang w:eastAsia="ru-RU"/>
              </w:rPr>
              <w:t>«окон», камер хранения, ячеек автоматических камер хранения и др.)</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lang w:eastAsia="ru-RU"/>
              </w:rPr>
            </w:pPr>
            <w:r w:rsidRPr="00B85772">
              <w:rPr>
                <w:rFonts w:ascii="Times New Roman" w:eastAsia="Times New Roman" w:hAnsi="Times New Roman" w:cs="Times New Roman"/>
                <w:b/>
                <w:sz w:val="24"/>
                <w:szCs w:val="24"/>
                <w:shd w:val="clear" w:color="auto" w:fill="FFFFFF"/>
                <w:lang w:eastAsia="ru-RU"/>
              </w:rPr>
              <w:t>Практическое занятие №8</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pacing w:val="-3"/>
                <w:sz w:val="24"/>
                <w:szCs w:val="24"/>
                <w:lang w:eastAsia="ru-RU"/>
              </w:rPr>
              <w:t>Расчет классности вокзала и определение пассажиропотоков</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Merge/>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№9</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F44DC9" w:rsidRPr="00B85772">
              <w:rPr>
                <w:rFonts w:ascii="Times New Roman" w:hAnsi="Times New Roman" w:cs="Times New Roman"/>
                <w:sz w:val="24"/>
                <w:szCs w:val="24"/>
              </w:rPr>
              <w:t>4</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val="restart"/>
          </w:tcPr>
          <w:p w:rsidR="00F44DC9" w:rsidRPr="00B85772" w:rsidRDefault="00F44DC9" w:rsidP="00CF30FD">
            <w:pPr>
              <w:widowControl w:val="0"/>
              <w:autoSpaceDE w:val="0"/>
              <w:autoSpaceDN w:val="0"/>
              <w:adjustRightInd w:val="0"/>
              <w:spacing w:after="0" w:line="240" w:lineRule="auto"/>
              <w:ind w:right="58"/>
              <w:jc w:val="both"/>
              <w:rPr>
                <w:rFonts w:ascii="Times New Roman" w:eastAsia="Times New Roman" w:hAnsi="Times New Roman" w:cs="Times New Roman"/>
                <w:b/>
                <w:w w:val="103"/>
                <w:sz w:val="24"/>
                <w:szCs w:val="24"/>
                <w:lang w:eastAsia="ru-RU"/>
              </w:rPr>
            </w:pPr>
            <w:r w:rsidRPr="00B85772">
              <w:rPr>
                <w:rFonts w:ascii="Times New Roman" w:eastAsia="Times New Roman" w:hAnsi="Times New Roman" w:cs="Times New Roman"/>
                <w:b/>
                <w:w w:val="103"/>
                <w:sz w:val="24"/>
                <w:szCs w:val="24"/>
                <w:lang w:eastAsia="ru-RU"/>
              </w:rPr>
              <w:t xml:space="preserve">Тема 2.5. </w:t>
            </w:r>
          </w:p>
          <w:p w:rsidR="00F44DC9" w:rsidRPr="00B85772" w:rsidRDefault="00F44DC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3"/>
                <w:sz w:val="24"/>
                <w:szCs w:val="24"/>
                <w:lang w:eastAsia="ru-RU"/>
              </w:rPr>
              <w:t xml:space="preserve">Учет и анализ работы по </w:t>
            </w:r>
            <w:r w:rsidRPr="00B85772">
              <w:rPr>
                <w:rFonts w:ascii="Times New Roman" w:eastAsia="Times New Roman" w:hAnsi="Times New Roman" w:cs="Times New Roman"/>
                <w:b/>
                <w:w w:val="104"/>
                <w:sz w:val="24"/>
                <w:szCs w:val="24"/>
                <w:lang w:eastAsia="ru-RU"/>
              </w:rPr>
              <w:t>пассажирским перевозкам</w:t>
            </w:r>
          </w:p>
        </w:tc>
        <w:tc>
          <w:tcPr>
            <w:tcW w:w="9639" w:type="dxa"/>
            <w:gridSpan w:val="3"/>
          </w:tcPr>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F44DC9" w:rsidRPr="00B85772" w:rsidRDefault="00F44DC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val="restart"/>
          </w:tcPr>
          <w:p w:rsidR="00F44DC9" w:rsidRPr="00B85772" w:rsidRDefault="00F44DC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F44DC9" w:rsidRPr="00055C41" w:rsidRDefault="00F44DC9" w:rsidP="00CF30FD">
            <w:pPr>
              <w:widowControl w:val="0"/>
              <w:spacing w:after="0" w:line="240" w:lineRule="auto"/>
              <w:jc w:val="both"/>
              <w:rPr>
                <w:rFonts w:ascii="Times New Roman" w:eastAsia="Times New Roman" w:hAnsi="Times New Roman" w:cs="Times New Roman"/>
                <w:b/>
                <w:w w:val="104"/>
                <w:sz w:val="24"/>
                <w:szCs w:val="24"/>
                <w:lang w:eastAsia="ru-RU"/>
              </w:rPr>
            </w:pPr>
            <w:r w:rsidRPr="00055C41">
              <w:rPr>
                <w:rFonts w:ascii="Times New Roman" w:eastAsia="Times New Roman" w:hAnsi="Times New Roman" w:cs="Times New Roman"/>
                <w:b/>
                <w:w w:val="104"/>
                <w:sz w:val="24"/>
                <w:szCs w:val="24"/>
                <w:lang w:eastAsia="ru-RU"/>
              </w:rPr>
              <w:t>Учет и анализ работы по пассажирским перевозкам</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w w:val="104"/>
                <w:sz w:val="24"/>
                <w:szCs w:val="24"/>
                <w:lang w:eastAsia="ru-RU"/>
              </w:rPr>
              <w:t xml:space="preserve">Общие положения по учету проездных документов. Порядок составления отчета о </w:t>
            </w:r>
            <w:r w:rsidRPr="00B85772">
              <w:rPr>
                <w:rFonts w:ascii="Times New Roman" w:eastAsia="Times New Roman" w:hAnsi="Times New Roman" w:cs="Times New Roman"/>
                <w:spacing w:val="-2"/>
                <w:sz w:val="24"/>
                <w:szCs w:val="24"/>
                <w:lang w:eastAsia="ru-RU"/>
              </w:rPr>
              <w:t>продаже проездных документов. Учет приема к отправлению багажа и грузобагажа</w:t>
            </w:r>
          </w:p>
        </w:tc>
        <w:tc>
          <w:tcPr>
            <w:tcW w:w="1559" w:type="dxa"/>
            <w:vAlign w:val="center"/>
          </w:tcPr>
          <w:p w:rsidR="00F44DC9" w:rsidRPr="00B85772" w:rsidRDefault="00294906"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F44DC9" w:rsidRPr="00B85772" w:rsidRDefault="00F44DC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F44DC9" w:rsidRPr="00B85772" w:rsidTr="00CF30FD">
        <w:trPr>
          <w:trHeight w:val="170"/>
        </w:trPr>
        <w:tc>
          <w:tcPr>
            <w:tcW w:w="2802" w:type="dxa"/>
            <w:gridSpan w:val="2"/>
            <w:vMerge/>
          </w:tcPr>
          <w:p w:rsidR="00F44DC9" w:rsidRPr="00B85772" w:rsidRDefault="00F44DC9" w:rsidP="00CF30FD">
            <w:pPr>
              <w:spacing w:after="0" w:line="240" w:lineRule="auto"/>
              <w:jc w:val="both"/>
              <w:rPr>
                <w:rFonts w:ascii="Times New Roman" w:hAnsi="Times New Roman" w:cs="Times New Roman"/>
                <w:b/>
                <w:bCs/>
                <w:sz w:val="24"/>
                <w:szCs w:val="24"/>
              </w:rPr>
            </w:pPr>
          </w:p>
        </w:tc>
        <w:tc>
          <w:tcPr>
            <w:tcW w:w="547" w:type="dxa"/>
            <w:vMerge/>
          </w:tcPr>
          <w:p w:rsidR="00F44DC9" w:rsidRPr="00B85772" w:rsidRDefault="00F44DC9" w:rsidP="00CF30FD">
            <w:pPr>
              <w:spacing w:after="0" w:line="240" w:lineRule="auto"/>
              <w:jc w:val="both"/>
              <w:rPr>
                <w:rFonts w:ascii="Times New Roman" w:hAnsi="Times New Roman" w:cs="Times New Roman"/>
                <w:sz w:val="24"/>
                <w:szCs w:val="24"/>
              </w:rPr>
            </w:pPr>
          </w:p>
        </w:tc>
        <w:tc>
          <w:tcPr>
            <w:tcW w:w="9092" w:type="dxa"/>
            <w:gridSpan w:val="2"/>
          </w:tcPr>
          <w:p w:rsidR="00F44DC9" w:rsidRPr="00B85772" w:rsidRDefault="00F44DC9" w:rsidP="00CF30FD">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F44DC9" w:rsidRPr="00B85772" w:rsidRDefault="00F44DC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Проработка конспектов занятий</w:t>
            </w:r>
          </w:p>
        </w:tc>
        <w:tc>
          <w:tcPr>
            <w:tcW w:w="1559" w:type="dxa"/>
            <w:vAlign w:val="center"/>
          </w:tcPr>
          <w:p w:rsidR="00F44DC9" w:rsidRPr="00B85772" w:rsidRDefault="00413AC2"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21" w:type="dxa"/>
            <w:shd w:val="clear" w:color="auto" w:fill="D9D9D9" w:themeFill="background1" w:themeFillShade="D9"/>
            <w:vAlign w:val="center"/>
          </w:tcPr>
          <w:p w:rsidR="00F44DC9" w:rsidRPr="00B85772" w:rsidRDefault="00F44DC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val="restart"/>
          </w:tcPr>
          <w:p w:rsidR="008C1EE9" w:rsidRPr="00B85772" w:rsidRDefault="008C1EE9" w:rsidP="00CF30FD">
            <w:pPr>
              <w:spacing w:after="0" w:line="240" w:lineRule="auto"/>
              <w:jc w:val="both"/>
              <w:rPr>
                <w:rFonts w:ascii="Times New Roman" w:hAnsi="Times New Roman" w:cs="Times New Roman"/>
                <w:b/>
                <w:bCs/>
                <w:sz w:val="24"/>
                <w:szCs w:val="24"/>
              </w:rPr>
            </w:pPr>
            <w:r w:rsidRPr="00B85772">
              <w:rPr>
                <w:rFonts w:ascii="Times New Roman" w:eastAsia="Times New Roman" w:hAnsi="Times New Roman" w:cs="Times New Roman"/>
                <w:b/>
                <w:w w:val="104"/>
                <w:sz w:val="24"/>
                <w:szCs w:val="24"/>
                <w:lang w:eastAsia="ru-RU"/>
              </w:rPr>
              <w:t>Тема 2.6. Организация контрольно-ревизионной работы</w:t>
            </w:r>
          </w:p>
        </w:tc>
        <w:tc>
          <w:tcPr>
            <w:tcW w:w="9639" w:type="dxa"/>
            <w:gridSpan w:val="3"/>
          </w:tcPr>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hAnsi="Times New Roman" w:cs="Times New Roman"/>
                <w:b/>
                <w:bCs/>
                <w:sz w:val="24"/>
                <w:szCs w:val="24"/>
              </w:rPr>
              <w:t>Содержание учебного материала</w:t>
            </w:r>
          </w:p>
        </w:tc>
        <w:tc>
          <w:tcPr>
            <w:tcW w:w="1559" w:type="dxa"/>
            <w:vAlign w:val="center"/>
          </w:tcPr>
          <w:p w:rsidR="008C1EE9" w:rsidRPr="00B85772" w:rsidRDefault="008C1EE9"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2</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p>
        </w:tc>
      </w:tr>
      <w:tr w:rsidR="008C1EE9" w:rsidRPr="00B85772" w:rsidTr="00CF30FD">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val="restart"/>
          </w:tcPr>
          <w:p w:rsidR="008C1EE9" w:rsidRPr="00B85772" w:rsidRDefault="008C1EE9"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1</w:t>
            </w:r>
          </w:p>
        </w:tc>
        <w:tc>
          <w:tcPr>
            <w:tcW w:w="9092" w:type="dxa"/>
            <w:gridSpan w:val="2"/>
          </w:tcPr>
          <w:p w:rsidR="008C1EE9" w:rsidRPr="00055C41" w:rsidRDefault="008C1EE9"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sz w:val="24"/>
                <w:szCs w:val="24"/>
                <w:lang w:eastAsia="ru-RU"/>
              </w:rPr>
              <w:t>Организация контрольно-ревизионной работы</w:t>
            </w:r>
          </w:p>
          <w:p w:rsidR="008C1EE9" w:rsidRPr="00B85772" w:rsidRDefault="008C1EE9" w:rsidP="00CF30FD">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t xml:space="preserve">Структура управления контрольно-ревизионной работой. Основные документы на </w:t>
            </w:r>
            <w:r w:rsidRPr="00B85772">
              <w:rPr>
                <w:rFonts w:ascii="Times New Roman" w:eastAsia="Times New Roman" w:hAnsi="Times New Roman" w:cs="Times New Roman"/>
                <w:w w:val="104"/>
                <w:sz w:val="24"/>
                <w:szCs w:val="24"/>
                <w:lang w:eastAsia="ru-RU"/>
              </w:rPr>
              <w:t xml:space="preserve">право контроля и проведения ревизий. Порядок проведения ревизии пассажирских </w:t>
            </w:r>
            <w:r w:rsidRPr="00B85772">
              <w:rPr>
                <w:rFonts w:ascii="Times New Roman" w:eastAsia="Times New Roman" w:hAnsi="Times New Roman" w:cs="Times New Roman"/>
                <w:spacing w:val="-3"/>
                <w:sz w:val="24"/>
                <w:szCs w:val="24"/>
                <w:lang w:eastAsia="ru-RU"/>
              </w:rPr>
              <w:t>поездов. Порядок проверки вокзалов</w:t>
            </w:r>
          </w:p>
        </w:tc>
        <w:tc>
          <w:tcPr>
            <w:tcW w:w="1559"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21" w:type="dxa"/>
            <w:vAlign w:val="center"/>
          </w:tcPr>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2</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8C1EE9" w:rsidRPr="00B85772" w:rsidRDefault="008C1EE9"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8C1EE9" w:rsidRPr="00B85772" w:rsidTr="00413AC2">
        <w:trPr>
          <w:trHeight w:val="170"/>
        </w:trPr>
        <w:tc>
          <w:tcPr>
            <w:tcW w:w="2802" w:type="dxa"/>
            <w:gridSpan w:val="2"/>
            <w:vMerge/>
          </w:tcPr>
          <w:p w:rsidR="008C1EE9" w:rsidRPr="00B85772" w:rsidRDefault="008C1EE9" w:rsidP="00CF30FD">
            <w:pPr>
              <w:spacing w:after="0" w:line="240" w:lineRule="auto"/>
              <w:jc w:val="both"/>
              <w:rPr>
                <w:rFonts w:ascii="Times New Roman" w:hAnsi="Times New Roman" w:cs="Times New Roman"/>
                <w:b/>
                <w:bCs/>
                <w:sz w:val="24"/>
                <w:szCs w:val="24"/>
              </w:rPr>
            </w:pPr>
          </w:p>
        </w:tc>
        <w:tc>
          <w:tcPr>
            <w:tcW w:w="547" w:type="dxa"/>
            <w:vMerge/>
          </w:tcPr>
          <w:p w:rsidR="008C1EE9" w:rsidRPr="00B85772" w:rsidRDefault="008C1EE9" w:rsidP="00CF30FD">
            <w:pPr>
              <w:spacing w:after="0" w:line="240" w:lineRule="auto"/>
              <w:jc w:val="both"/>
              <w:rPr>
                <w:rFonts w:ascii="Times New Roman" w:hAnsi="Times New Roman" w:cs="Times New Roman"/>
                <w:sz w:val="24"/>
                <w:szCs w:val="24"/>
              </w:rPr>
            </w:pPr>
          </w:p>
        </w:tc>
        <w:tc>
          <w:tcPr>
            <w:tcW w:w="9092" w:type="dxa"/>
            <w:gridSpan w:val="2"/>
          </w:tcPr>
          <w:p w:rsidR="008C1EE9" w:rsidRPr="00B85772" w:rsidRDefault="008C1EE9" w:rsidP="008C1EE9">
            <w:pPr>
              <w:widowControl w:val="0"/>
              <w:autoSpaceDE w:val="0"/>
              <w:autoSpaceDN w:val="0"/>
              <w:adjustRightInd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b/>
                <w:sz w:val="24"/>
                <w:szCs w:val="24"/>
                <w:shd w:val="clear" w:color="auto" w:fill="FFFFFF"/>
              </w:rPr>
              <w:t>Самостоятельная работа №10</w:t>
            </w:r>
          </w:p>
          <w:p w:rsidR="008C1EE9" w:rsidRPr="00B85772" w:rsidRDefault="008C1EE9" w:rsidP="008C1EE9">
            <w:pPr>
              <w:widowControl w:val="0"/>
              <w:spacing w:after="0" w:line="240" w:lineRule="auto"/>
              <w:jc w:val="both"/>
              <w:rPr>
                <w:rFonts w:ascii="Times New Roman" w:eastAsia="Times New Roman" w:hAnsi="Times New Roman" w:cs="Times New Roman"/>
                <w:b/>
                <w:sz w:val="24"/>
                <w:szCs w:val="24"/>
                <w:shd w:val="clear" w:color="auto" w:fill="FFFFFF"/>
              </w:rPr>
            </w:pPr>
            <w:r w:rsidRPr="00B85772">
              <w:rPr>
                <w:rFonts w:ascii="Times New Roman" w:eastAsia="Times New Roman" w:hAnsi="Times New Roman" w:cs="Times New Roman"/>
                <w:sz w:val="24"/>
                <w:szCs w:val="24"/>
                <w:lang w:eastAsia="ru-RU"/>
              </w:rPr>
              <w:lastRenderedPageBreak/>
              <w:t>Проработка конспектов занятий</w:t>
            </w:r>
          </w:p>
        </w:tc>
        <w:tc>
          <w:tcPr>
            <w:tcW w:w="1559" w:type="dxa"/>
            <w:vAlign w:val="center"/>
          </w:tcPr>
          <w:p w:rsidR="008C1EE9" w:rsidRPr="00B85772" w:rsidRDefault="008C1EE9" w:rsidP="008C1E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w:t>
            </w:r>
          </w:p>
        </w:tc>
        <w:tc>
          <w:tcPr>
            <w:tcW w:w="1321" w:type="dxa"/>
            <w:shd w:val="clear" w:color="auto" w:fill="D9D9D9" w:themeFill="background1" w:themeFillShade="D9"/>
            <w:vAlign w:val="center"/>
          </w:tcPr>
          <w:p w:rsidR="008C1EE9" w:rsidRPr="00B85772" w:rsidRDefault="008C1EE9" w:rsidP="008C1EE9">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B85772" w:rsidRDefault="00413AC2" w:rsidP="00294906">
            <w:pPr>
              <w:spacing w:after="0" w:line="240" w:lineRule="auto"/>
              <w:jc w:val="both"/>
              <w:rPr>
                <w:rFonts w:ascii="Times New Roman" w:hAnsi="Times New Roman" w:cs="Times New Roman"/>
                <w:b/>
                <w:bCs/>
                <w:sz w:val="24"/>
                <w:szCs w:val="24"/>
              </w:rPr>
            </w:pPr>
            <w:r w:rsidRPr="00B85772">
              <w:rPr>
                <w:rFonts w:ascii="Times New Roman" w:hAnsi="Times New Roman" w:cs="Times New Roman"/>
                <w:b/>
                <w:sz w:val="24"/>
                <w:szCs w:val="24"/>
              </w:rPr>
              <w:lastRenderedPageBreak/>
              <w:t>Промежуточная аттестация</w:t>
            </w:r>
            <w:r w:rsidRPr="00B85772">
              <w:rPr>
                <w:rFonts w:ascii="Times New Roman" w:hAnsi="Times New Roman" w:cs="Times New Roman"/>
                <w:b/>
                <w:bCs/>
                <w:sz w:val="24"/>
                <w:szCs w:val="24"/>
              </w:rPr>
              <w:t xml:space="preserve">: </w:t>
            </w:r>
            <w:r>
              <w:rPr>
                <w:rFonts w:ascii="Times New Roman" w:hAnsi="Times New Roman" w:cs="Times New Roman"/>
                <w:b/>
                <w:bCs/>
                <w:sz w:val="24"/>
                <w:szCs w:val="24"/>
              </w:rPr>
              <w:t>экзамен</w:t>
            </w:r>
            <w:r w:rsidRPr="0009460C">
              <w:rPr>
                <w:rFonts w:ascii="Times New Roman" w:hAnsi="Times New Roman" w:cs="Times New Roman"/>
                <w:b/>
                <w:bCs/>
                <w:sz w:val="24"/>
                <w:szCs w:val="24"/>
              </w:rPr>
              <w:t xml:space="preserve"> </w:t>
            </w:r>
            <w:r w:rsidRPr="00B85772">
              <w:rPr>
                <w:rFonts w:ascii="Times New Roman" w:hAnsi="Times New Roman" w:cs="Times New Roman"/>
                <w:b/>
                <w:bCs/>
                <w:sz w:val="24"/>
                <w:szCs w:val="24"/>
              </w:rPr>
              <w:t xml:space="preserve">по МДК.02.02 </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220"/>
        </w:trPr>
        <w:tc>
          <w:tcPr>
            <w:tcW w:w="2796" w:type="dxa"/>
          </w:tcPr>
          <w:p w:rsidR="00413AC2" w:rsidRPr="00B85772" w:rsidRDefault="00413AC2" w:rsidP="00CF30FD">
            <w:pPr>
              <w:spacing w:after="0" w:line="240" w:lineRule="auto"/>
              <w:jc w:val="both"/>
              <w:rPr>
                <w:rFonts w:ascii="Times New Roman" w:hAnsi="Times New Roman" w:cs="Times New Roman"/>
                <w:b/>
                <w:sz w:val="24"/>
                <w:szCs w:val="24"/>
              </w:rPr>
            </w:pPr>
          </w:p>
        </w:tc>
        <w:tc>
          <w:tcPr>
            <w:tcW w:w="9645" w:type="dxa"/>
            <w:gridSpan w:val="4"/>
          </w:tcPr>
          <w:p w:rsidR="00413AC2" w:rsidRPr="0009460C" w:rsidRDefault="00413AC2" w:rsidP="00CF30FD">
            <w:pPr>
              <w:spacing w:after="0" w:line="240" w:lineRule="auto"/>
              <w:jc w:val="center"/>
              <w:rPr>
                <w:rStyle w:val="10pt"/>
                <w:rFonts w:cs="Times New Roman"/>
                <w:b/>
                <w:i/>
                <w:sz w:val="24"/>
                <w:szCs w:val="24"/>
              </w:rPr>
            </w:pPr>
            <w:r>
              <w:rPr>
                <w:rStyle w:val="10pt"/>
                <w:rFonts w:cs="Times New Roman"/>
                <w:b/>
                <w:i/>
                <w:sz w:val="24"/>
                <w:szCs w:val="24"/>
              </w:rPr>
              <w:t>4 курс</w:t>
            </w:r>
          </w:p>
        </w:tc>
        <w:tc>
          <w:tcPr>
            <w:tcW w:w="1559" w:type="dxa"/>
          </w:tcPr>
          <w:p w:rsidR="00413AC2" w:rsidRPr="0009460C" w:rsidRDefault="00413AC2" w:rsidP="00CF30FD">
            <w:pPr>
              <w:spacing w:after="0" w:line="240" w:lineRule="auto"/>
              <w:jc w:val="center"/>
              <w:rPr>
                <w:rFonts w:ascii="Times New Roman" w:hAnsi="Times New Roman" w:cs="Times New Roman"/>
                <w:b/>
                <w:i/>
                <w:sz w:val="24"/>
                <w:szCs w:val="24"/>
              </w:rPr>
            </w:pPr>
            <w:r w:rsidRPr="0009460C">
              <w:rPr>
                <w:rFonts w:ascii="Times New Roman" w:hAnsi="Times New Roman" w:cs="Times New Roman"/>
                <w:b/>
                <w:i/>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rPr>
          <w:trHeight w:val="360"/>
        </w:trPr>
        <w:tc>
          <w:tcPr>
            <w:tcW w:w="12441" w:type="dxa"/>
            <w:gridSpan w:val="5"/>
          </w:tcPr>
          <w:p w:rsidR="00413AC2" w:rsidRPr="00055C41" w:rsidRDefault="00413AC2" w:rsidP="00CF30FD">
            <w:pPr>
              <w:spacing w:after="0" w:line="240" w:lineRule="auto"/>
              <w:jc w:val="both"/>
              <w:rPr>
                <w:rFonts w:ascii="Times New Roman" w:hAnsi="Times New Roman" w:cs="Times New Roman"/>
                <w:b/>
                <w:bCs/>
                <w:sz w:val="24"/>
                <w:szCs w:val="24"/>
              </w:rPr>
            </w:pPr>
            <w:r w:rsidRPr="00055C41">
              <w:rPr>
                <w:rFonts w:ascii="Times New Roman" w:hAnsi="Times New Roman" w:cs="Times New Roman"/>
                <w:b/>
                <w:bCs/>
                <w:sz w:val="24"/>
                <w:szCs w:val="24"/>
              </w:rPr>
              <w:t>ПП.02.01 Производственная практика по профилю специальности</w:t>
            </w:r>
            <w:r w:rsidRPr="00055C41">
              <w:rPr>
                <w:rFonts w:ascii="Times New Roman" w:hAnsi="Times New Roman" w:cs="Times New Roman"/>
                <w:b/>
                <w:sz w:val="24"/>
                <w:szCs w:val="24"/>
              </w:rPr>
              <w:t xml:space="preserve"> (организация сервисного обслуживания на железнодорожном транспорте)</w:t>
            </w:r>
          </w:p>
        </w:tc>
        <w:tc>
          <w:tcPr>
            <w:tcW w:w="1559" w:type="dxa"/>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055C41">
              <w:rPr>
                <w:rFonts w:ascii="Times New Roman" w:hAnsi="Times New Roman" w:cs="Times New Roman"/>
                <w:b/>
                <w:sz w:val="24"/>
                <w:szCs w:val="24"/>
              </w:rPr>
              <w:t>180</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r>
      <w:tr w:rsidR="00413AC2" w:rsidRPr="00B85772" w:rsidTr="00CF30FD">
        <w:trPr>
          <w:trHeight w:val="360"/>
        </w:trPr>
        <w:tc>
          <w:tcPr>
            <w:tcW w:w="12441" w:type="dxa"/>
            <w:gridSpan w:val="5"/>
          </w:tcPr>
          <w:p w:rsidR="00413AC2" w:rsidRPr="0009460C" w:rsidRDefault="00413AC2" w:rsidP="00CF30FD">
            <w:pPr>
              <w:pStyle w:val="3"/>
              <w:shd w:val="clear" w:color="auto" w:fill="auto"/>
              <w:spacing w:after="0" w:line="240" w:lineRule="auto"/>
              <w:jc w:val="both"/>
              <w:rPr>
                <w:b/>
                <w:sz w:val="24"/>
                <w:szCs w:val="24"/>
              </w:rPr>
            </w:pPr>
            <w:r w:rsidRPr="0009460C">
              <w:rPr>
                <w:rStyle w:val="10pt"/>
                <w:rFonts w:eastAsia="Calibri"/>
                <w:b/>
                <w:sz w:val="24"/>
                <w:szCs w:val="24"/>
              </w:rPr>
              <w:t>Сигналист</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 xml:space="preserve">Виды работ: </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Снятие механизированных средств закрепления и уборка тормозных башмаков перед отправлением поезда при производстве маневровой работы.</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техническим состоянием механизированных средств закрепления подвижного состава и исправностью тормозных башмаков.</w:t>
            </w:r>
          </w:p>
          <w:p w:rsidR="00413AC2" w:rsidRPr="00B85772" w:rsidRDefault="00413AC2" w:rsidP="00CF30FD">
            <w:pPr>
              <w:spacing w:after="0" w:line="240" w:lineRule="auto"/>
              <w:ind w:left="11" w:right="28" w:hanging="11"/>
              <w:jc w:val="both"/>
              <w:rPr>
                <w:rStyle w:val="10pt"/>
                <w:rFonts w:cs="Times New Roman"/>
                <w:sz w:val="24"/>
                <w:szCs w:val="24"/>
              </w:rPr>
            </w:pPr>
            <w:r w:rsidRPr="00B85772">
              <w:rPr>
                <w:rStyle w:val="10pt"/>
                <w:rFonts w:cs="Times New Roman"/>
                <w:sz w:val="24"/>
                <w:szCs w:val="24"/>
              </w:rPr>
              <w:t>Контроль за правильной остановкой состава в установленных местах для обеспечения механизированного закрепления.</w:t>
            </w:r>
          </w:p>
          <w:p w:rsidR="00413AC2" w:rsidRPr="00B85772" w:rsidRDefault="00413AC2" w:rsidP="00CF30FD">
            <w:pPr>
              <w:spacing w:after="0" w:line="240" w:lineRule="auto"/>
              <w:ind w:right="28"/>
              <w:jc w:val="both"/>
              <w:rPr>
                <w:rStyle w:val="10pt"/>
                <w:rFonts w:cs="Times New Roman"/>
                <w:sz w:val="24"/>
                <w:szCs w:val="24"/>
              </w:rPr>
            </w:pPr>
            <w:r w:rsidRPr="00B85772">
              <w:rPr>
                <w:rStyle w:val="10pt"/>
                <w:rFonts w:cs="Times New Roman"/>
                <w:sz w:val="24"/>
                <w:szCs w:val="24"/>
              </w:rPr>
              <w:t>Проверка свободности пути.</w:t>
            </w:r>
          </w:p>
          <w:p w:rsidR="00413AC2" w:rsidRPr="00B85772" w:rsidRDefault="00413AC2" w:rsidP="00CF30FD">
            <w:pPr>
              <w:spacing w:after="0" w:line="240" w:lineRule="auto"/>
              <w:jc w:val="both"/>
              <w:rPr>
                <w:rFonts w:ascii="Times New Roman" w:hAnsi="Times New Roman" w:cs="Times New Roman"/>
                <w:b/>
                <w:bCs/>
                <w:sz w:val="24"/>
                <w:szCs w:val="24"/>
              </w:rPr>
            </w:pPr>
            <w:r w:rsidRPr="00B85772">
              <w:rPr>
                <w:rStyle w:val="10pt"/>
                <w:rFonts w:cs="Times New Roman"/>
                <w:sz w:val="24"/>
                <w:szCs w:val="24"/>
              </w:rPr>
              <w:t>Перевод курбелем централизованных стрелок.</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72</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spacing w:after="0" w:line="240" w:lineRule="auto"/>
              <w:jc w:val="both"/>
              <w:rPr>
                <w:rFonts w:ascii="Times New Roman" w:eastAsia="Times New Roman" w:hAnsi="Times New Roman" w:cs="Times New Roman"/>
                <w:b/>
                <w:sz w:val="24"/>
                <w:szCs w:val="24"/>
                <w:lang w:eastAsia="ru-RU"/>
              </w:rPr>
            </w:pPr>
            <w:r w:rsidRPr="00055C41">
              <w:rPr>
                <w:rFonts w:ascii="Times New Roman" w:eastAsia="Times New Roman" w:hAnsi="Times New Roman" w:cs="Times New Roman"/>
                <w:b/>
                <w:color w:val="000000"/>
                <w:sz w:val="24"/>
                <w:szCs w:val="24"/>
                <w:shd w:val="clear" w:color="auto" w:fill="FFFFFF"/>
              </w:rPr>
              <w:t>Составитель поездов</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Виды работ:</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Получение задания на маневровую работу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Опробование автоматических тормозов составов (групп вагонов, специального железнодорожного подвижного состава) при производстве маневровой работы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Закрепление составов (групп вагонов, специального железнодорожного подвижного состава) в малодеятельных районах железнодорожного транспорта необщего пользования средствами закрепления.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Снятие средств закрепления из-под составов (групп вагонов, специального железнодорожного подвижного состава) в малодеятельных районах железнодорожного транспорта необщего пользования.</w:t>
            </w:r>
          </w:p>
          <w:p w:rsidR="00413AC2" w:rsidRPr="00B85772"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color w:val="000000"/>
                <w:sz w:val="24"/>
                <w:szCs w:val="24"/>
                <w:shd w:val="clear" w:color="auto" w:fill="FFFFFF"/>
              </w:rPr>
            </w:pPr>
            <w:r w:rsidRPr="00B85772">
              <w:rPr>
                <w:rFonts w:ascii="Times New Roman" w:eastAsia="Times New Roman" w:hAnsi="Times New Roman" w:cs="Times New Roman"/>
                <w:color w:val="000000"/>
                <w:sz w:val="24"/>
                <w:szCs w:val="24"/>
                <w:shd w:val="clear" w:color="auto" w:fill="FFFFFF"/>
              </w:rPr>
              <w:t>Перевод нецентрализованных стрелок, не обслуживаемых дежурными стрелочных постов, при выполнении маневровой работы в малодеятельных районах железнодорожного транспорта необщего пользования.</w:t>
            </w:r>
          </w:p>
          <w:p w:rsidR="00413AC2" w:rsidRPr="00B85772" w:rsidRDefault="00413AC2" w:rsidP="00CF30FD">
            <w:pPr>
              <w:pStyle w:val="3"/>
              <w:shd w:val="clear" w:color="auto" w:fill="auto"/>
              <w:spacing w:after="0" w:line="240" w:lineRule="auto"/>
              <w:jc w:val="both"/>
              <w:rPr>
                <w:rStyle w:val="10pt"/>
                <w:rFonts w:eastAsia="Calibri"/>
                <w:sz w:val="24"/>
                <w:szCs w:val="24"/>
                <w:u w:val="single"/>
              </w:rPr>
            </w:pPr>
            <w:r w:rsidRPr="00B85772">
              <w:rPr>
                <w:sz w:val="24"/>
                <w:szCs w:val="24"/>
                <w:shd w:val="clear" w:color="auto" w:fill="FFFFFF"/>
              </w:rPr>
              <w:t>Перевод централизованных стрелок, переданных на местное управление, при выполнении маневровой работы в малодеятельных районах железнодорожного транспорта необщего пользования.</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t>Оператор сортировочной горки</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lastRenderedPageBreak/>
              <w:t xml:space="preserve">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Управление сигналами в процессе роспуска составов и маневровых передвижений в горловине сортировочного парка.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Проверка свободности стрелочных переводов от железнодорожного подвижного состава по индикации на аппарате управления.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Проверка свободности пути от железнодорожного подвижного состава по индикации на аппарате управления.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Уборка рабочего места. </w:t>
            </w:r>
          </w:p>
          <w:p w:rsidR="00413AC2" w:rsidRPr="00B85772" w:rsidRDefault="00413AC2" w:rsidP="00CF30FD">
            <w:pPr>
              <w:widowControl w:val="0"/>
              <w:spacing w:after="0" w:line="240" w:lineRule="auto"/>
              <w:jc w:val="both"/>
              <w:rPr>
                <w:rFonts w:ascii="Times New Roman" w:eastAsia="Times New Roman" w:hAnsi="Times New Roman" w:cs="Times New Roman"/>
                <w:color w:val="000000"/>
                <w:sz w:val="24"/>
                <w:szCs w:val="24"/>
                <w:u w:val="single"/>
                <w:shd w:val="clear" w:color="auto" w:fill="FFFFFF"/>
              </w:rPr>
            </w:pPr>
            <w:r w:rsidRPr="00B85772">
              <w:rPr>
                <w:rFonts w:ascii="Times New Roman" w:eastAsia="Times New Roman" w:hAnsi="Times New Roman" w:cs="Times New Roman"/>
                <w:color w:val="000000"/>
                <w:spacing w:val="-3"/>
                <w:sz w:val="24"/>
                <w:szCs w:val="24"/>
                <w:lang w:eastAsia="ru-RU"/>
              </w:rPr>
              <w:t>Ведение установленной технической документации.</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lastRenderedPageBreak/>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 xml:space="preserve">ОК 01- </w:t>
            </w:r>
            <w:r w:rsidRPr="00B85772">
              <w:rPr>
                <w:rFonts w:ascii="Times New Roman" w:hAnsi="Times New Roman" w:cs="Times New Roman"/>
                <w:sz w:val="24"/>
                <w:szCs w:val="24"/>
              </w:rPr>
              <w:lastRenderedPageBreak/>
              <w:t>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60"/>
        </w:trPr>
        <w:tc>
          <w:tcPr>
            <w:tcW w:w="12441" w:type="dxa"/>
            <w:gridSpan w:val="5"/>
          </w:tcPr>
          <w:p w:rsidR="00413AC2" w:rsidRPr="00055C41" w:rsidRDefault="00413AC2" w:rsidP="00CF30FD">
            <w:pPr>
              <w:widowControl w:val="0"/>
              <w:autoSpaceDE w:val="0"/>
              <w:autoSpaceDN w:val="0"/>
              <w:adjustRightInd w:val="0"/>
              <w:spacing w:after="0" w:line="240" w:lineRule="auto"/>
              <w:ind w:right="28"/>
              <w:jc w:val="both"/>
              <w:rPr>
                <w:rFonts w:ascii="Times New Roman" w:eastAsia="Times New Roman" w:hAnsi="Times New Roman" w:cs="Times New Roman"/>
                <w:b/>
                <w:color w:val="000000"/>
                <w:w w:val="103"/>
                <w:sz w:val="24"/>
                <w:szCs w:val="24"/>
                <w:lang w:eastAsia="ru-RU"/>
              </w:rPr>
            </w:pPr>
            <w:r w:rsidRPr="00055C41">
              <w:rPr>
                <w:rFonts w:ascii="Times New Roman" w:eastAsia="Times New Roman" w:hAnsi="Times New Roman" w:cs="Times New Roman"/>
                <w:b/>
                <w:color w:val="000000"/>
                <w:w w:val="103"/>
                <w:sz w:val="24"/>
                <w:szCs w:val="24"/>
                <w:lang w:eastAsia="ru-RU"/>
              </w:rPr>
              <w:lastRenderedPageBreak/>
              <w:t>Оператор поста централизации</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3"/>
                <w:sz w:val="24"/>
                <w:szCs w:val="24"/>
                <w:lang w:eastAsia="ru-RU"/>
              </w:rPr>
            </w:pPr>
            <w:r w:rsidRPr="00B85772">
              <w:rPr>
                <w:rFonts w:ascii="Times New Roman" w:eastAsia="Times New Roman" w:hAnsi="Times New Roman" w:cs="Times New Roman"/>
                <w:color w:val="000000"/>
                <w:spacing w:val="-3"/>
                <w:sz w:val="24"/>
                <w:szCs w:val="24"/>
                <w:lang w:eastAsia="ru-RU"/>
              </w:rPr>
              <w:t xml:space="preserve">Виды работ: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Управление сигналами для передвижения составов и вагонов в обслуживаемом маневровом районе железнодорожной станции.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Проверка свободности стрелочных переводов от железнодорожного подвижного состава по индикации на аппарате управления.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Проверка свободности пути от железнодорожного подвижного состава по индикации на аппарате управления.</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Перевод централизованных стрелок курбелем.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Выполнение работ по приемке и сдаче смены.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spacing w:val="-4"/>
                <w:sz w:val="24"/>
                <w:szCs w:val="24"/>
                <w:lang w:eastAsia="ru-RU"/>
              </w:rPr>
            </w:pPr>
            <w:r w:rsidRPr="00B85772">
              <w:rPr>
                <w:rFonts w:ascii="Times New Roman" w:eastAsia="Times New Roman" w:hAnsi="Times New Roman" w:cs="Times New Roman"/>
                <w:color w:val="000000"/>
                <w:spacing w:val="-4"/>
                <w:sz w:val="24"/>
                <w:szCs w:val="24"/>
                <w:lang w:eastAsia="ru-RU"/>
              </w:rPr>
              <w:t xml:space="preserve">Уборка рабочего места. </w:t>
            </w:r>
          </w:p>
          <w:p w:rsidR="00413AC2" w:rsidRPr="00B85772" w:rsidRDefault="00413AC2" w:rsidP="00CF30FD">
            <w:pPr>
              <w:widowControl w:val="0"/>
              <w:autoSpaceDE w:val="0"/>
              <w:autoSpaceDN w:val="0"/>
              <w:adjustRightInd w:val="0"/>
              <w:spacing w:after="0" w:line="240" w:lineRule="auto"/>
              <w:ind w:left="11" w:right="28" w:hanging="11"/>
              <w:jc w:val="both"/>
              <w:rPr>
                <w:rFonts w:ascii="Times New Roman" w:eastAsia="Times New Roman" w:hAnsi="Times New Roman" w:cs="Times New Roman"/>
                <w:color w:val="000000"/>
                <w:w w:val="103"/>
                <w:sz w:val="24"/>
                <w:szCs w:val="24"/>
                <w:u w:val="single"/>
                <w:lang w:eastAsia="ru-RU"/>
              </w:rPr>
            </w:pPr>
            <w:r w:rsidRPr="00B85772">
              <w:rPr>
                <w:rFonts w:ascii="Times New Roman" w:eastAsia="Times New Roman" w:hAnsi="Times New Roman" w:cs="Times New Roman"/>
                <w:color w:val="000000"/>
                <w:spacing w:val="-4"/>
                <w:sz w:val="24"/>
                <w:szCs w:val="24"/>
                <w:lang w:eastAsia="ru-RU"/>
              </w:rPr>
              <w:t>Ведение установленной технической документации.</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36</w:t>
            </w:r>
          </w:p>
        </w:tc>
        <w:tc>
          <w:tcPr>
            <w:tcW w:w="1321" w:type="dxa"/>
            <w:tcBorders>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3</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01- ОК 05,</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ОК 09,</w:t>
            </w:r>
          </w:p>
          <w:p w:rsidR="00413AC2" w:rsidRPr="00B85772" w:rsidRDefault="00413AC2" w:rsidP="00CF30FD">
            <w:pPr>
              <w:spacing w:after="0" w:line="240" w:lineRule="auto"/>
              <w:jc w:val="center"/>
              <w:rPr>
                <w:rFonts w:ascii="Times New Roman" w:hAnsi="Times New Roman" w:cs="Times New Roman"/>
                <w:sz w:val="24"/>
                <w:szCs w:val="24"/>
              </w:rPr>
            </w:pPr>
            <w:r w:rsidRPr="00B85772">
              <w:rPr>
                <w:rFonts w:ascii="Times New Roman" w:hAnsi="Times New Roman" w:cs="Times New Roman"/>
                <w:sz w:val="24"/>
                <w:szCs w:val="24"/>
              </w:rPr>
              <w:t>ПК 2.1 - ПК 2.3</w:t>
            </w:r>
          </w:p>
        </w:tc>
      </w:tr>
      <w:tr w:rsidR="00413AC2" w:rsidRPr="00B85772" w:rsidTr="00CF30FD">
        <w:trPr>
          <w:trHeight w:val="311"/>
        </w:trPr>
        <w:tc>
          <w:tcPr>
            <w:tcW w:w="12441" w:type="dxa"/>
            <w:gridSpan w:val="5"/>
          </w:tcPr>
          <w:p w:rsidR="00413AC2" w:rsidRPr="00B85772" w:rsidRDefault="00413AC2"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
                <w:sz w:val="24"/>
                <w:szCs w:val="24"/>
              </w:rPr>
              <w:t>Промежуточная аттестация: дифференцированный зачет по ПП.02.01</w:t>
            </w:r>
          </w:p>
        </w:tc>
        <w:tc>
          <w:tcPr>
            <w:tcW w:w="1559"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c>
          <w:tcPr>
            <w:tcW w:w="1321" w:type="dxa"/>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413AC2" w:rsidP="00CF30FD">
            <w:pPr>
              <w:spacing w:after="0" w:line="240" w:lineRule="auto"/>
              <w:jc w:val="both"/>
              <w:rPr>
                <w:rFonts w:ascii="Times New Roman" w:hAnsi="Times New Roman" w:cs="Times New Roman"/>
                <w:b/>
                <w:sz w:val="24"/>
                <w:szCs w:val="24"/>
              </w:rPr>
            </w:pPr>
            <w:r w:rsidRPr="00B85772">
              <w:rPr>
                <w:rFonts w:ascii="Times New Roman" w:hAnsi="Times New Roman" w:cs="Times New Roman"/>
                <w:b/>
                <w:sz w:val="24"/>
                <w:szCs w:val="24"/>
              </w:rPr>
              <w:t>Всего:</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r w:rsidRPr="00B85772">
              <w:rPr>
                <w:rFonts w:ascii="Times New Roman" w:hAnsi="Times New Roman" w:cs="Times New Roman"/>
                <w:b/>
                <w:sz w:val="24"/>
                <w:szCs w:val="24"/>
              </w:rPr>
              <w:t>699</w:t>
            </w: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r w:rsidR="00413AC2" w:rsidRPr="00B85772" w:rsidTr="00CF30FD">
        <w:tc>
          <w:tcPr>
            <w:tcW w:w="12441" w:type="dxa"/>
            <w:gridSpan w:val="5"/>
            <w:tcBorders>
              <w:bottom w:val="single" w:sz="4" w:space="0" w:color="auto"/>
              <w:right w:val="single" w:sz="4" w:space="0" w:color="auto"/>
            </w:tcBorders>
          </w:tcPr>
          <w:p w:rsidR="00413AC2" w:rsidRPr="00B85772" w:rsidRDefault="00937628" w:rsidP="00CF30F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Комплексный э</w:t>
            </w:r>
            <w:r w:rsidRPr="00B85772">
              <w:rPr>
                <w:rFonts w:ascii="Times New Roman" w:hAnsi="Times New Roman" w:cs="Times New Roman"/>
                <w:b/>
                <w:sz w:val="24"/>
                <w:szCs w:val="24"/>
              </w:rPr>
              <w:t xml:space="preserve">кзамен </w:t>
            </w:r>
            <w:r>
              <w:rPr>
                <w:rFonts w:ascii="Times New Roman" w:hAnsi="Times New Roman" w:cs="Times New Roman"/>
                <w:b/>
                <w:sz w:val="24"/>
                <w:szCs w:val="24"/>
              </w:rPr>
              <w:t>(</w:t>
            </w:r>
            <w:r w:rsidRPr="00B85772">
              <w:rPr>
                <w:rFonts w:ascii="Times New Roman" w:hAnsi="Times New Roman" w:cs="Times New Roman"/>
                <w:b/>
                <w:sz w:val="24"/>
                <w:szCs w:val="24"/>
              </w:rPr>
              <w:t>квалификационный</w:t>
            </w:r>
            <w:r>
              <w:rPr>
                <w:rFonts w:ascii="Times New Roman" w:hAnsi="Times New Roman" w:cs="Times New Roman"/>
                <w:b/>
                <w:sz w:val="24"/>
                <w:szCs w:val="24"/>
              </w:rPr>
              <w:t>)</w:t>
            </w:r>
          </w:p>
        </w:tc>
        <w:tc>
          <w:tcPr>
            <w:tcW w:w="1559" w:type="dxa"/>
            <w:tcBorders>
              <w:left w:val="single" w:sz="4" w:space="0" w:color="auto"/>
              <w:bottom w:val="single" w:sz="4" w:space="0" w:color="auto"/>
              <w:right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b/>
                <w:sz w:val="24"/>
                <w:szCs w:val="24"/>
              </w:rPr>
            </w:pPr>
          </w:p>
        </w:tc>
        <w:tc>
          <w:tcPr>
            <w:tcW w:w="1321" w:type="dxa"/>
            <w:tcBorders>
              <w:left w:val="single" w:sz="4" w:space="0" w:color="auto"/>
              <w:bottom w:val="single" w:sz="4" w:space="0" w:color="auto"/>
            </w:tcBorders>
            <w:vAlign w:val="center"/>
          </w:tcPr>
          <w:p w:rsidR="00413AC2" w:rsidRPr="00B85772" w:rsidRDefault="00413AC2" w:rsidP="00CF30FD">
            <w:pPr>
              <w:spacing w:after="0" w:line="240" w:lineRule="auto"/>
              <w:jc w:val="center"/>
              <w:rPr>
                <w:rFonts w:ascii="Times New Roman" w:hAnsi="Times New Roman" w:cs="Times New Roman"/>
                <w:sz w:val="24"/>
                <w:szCs w:val="24"/>
              </w:rPr>
            </w:pPr>
          </w:p>
        </w:tc>
      </w:tr>
    </w:tbl>
    <w:p w:rsidR="00D64048" w:rsidRPr="00B85772" w:rsidRDefault="00D64048" w:rsidP="002E248C">
      <w:pPr>
        <w:spacing w:after="0" w:line="240" w:lineRule="auto"/>
        <w:jc w:val="both"/>
        <w:rPr>
          <w:rFonts w:ascii="Times New Roman" w:hAnsi="Times New Roman" w:cs="Times New Roman"/>
          <w:sz w:val="24"/>
          <w:szCs w:val="24"/>
        </w:rPr>
      </w:pP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Для характеристики уровня освоения учебного материала используются следующие обозначения:</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1.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ознакомительный (узнавание ранее изученных объектов, свойств);</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2.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репродуктивный (выполнение деятельности по образцу, инструкции или под руководством);</w:t>
      </w:r>
    </w:p>
    <w:p w:rsidR="002E248C" w:rsidRPr="00B85772" w:rsidRDefault="002E248C" w:rsidP="002E248C">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 xml:space="preserve">3. </w:t>
      </w:r>
      <w:r w:rsidR="00E31141">
        <w:rPr>
          <w:rFonts w:ascii="Times New Roman" w:hAnsi="Times New Roman" w:cs="Times New Roman"/>
          <w:sz w:val="24"/>
          <w:szCs w:val="24"/>
        </w:rPr>
        <w:t>-</w:t>
      </w:r>
      <w:r w:rsidRPr="00B85772">
        <w:rPr>
          <w:rFonts w:ascii="Times New Roman" w:hAnsi="Times New Roman" w:cs="Times New Roman"/>
          <w:sz w:val="24"/>
          <w:szCs w:val="24"/>
        </w:rPr>
        <w:t xml:space="preserve"> продуктивный (планирование и самостоятельное выполнение деятельности, решение проблемных задач)</w:t>
      </w:r>
    </w:p>
    <w:p w:rsidR="0097616C" w:rsidRPr="00B85772" w:rsidRDefault="004E22EF" w:rsidP="004E22EF">
      <w:pPr>
        <w:tabs>
          <w:tab w:val="left" w:pos="267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333F1" w:rsidRPr="00B85772" w:rsidRDefault="003333F1" w:rsidP="00820650">
      <w:pPr>
        <w:spacing w:after="0" w:line="240" w:lineRule="auto"/>
        <w:jc w:val="both"/>
        <w:rPr>
          <w:rFonts w:ascii="Times New Roman" w:hAnsi="Times New Roman" w:cs="Times New Roman"/>
          <w:sz w:val="24"/>
          <w:szCs w:val="24"/>
        </w:rPr>
        <w:sectPr w:rsidR="003333F1" w:rsidRPr="00B85772" w:rsidSect="003333F1">
          <w:type w:val="continuous"/>
          <w:pgSz w:w="16840" w:h="11907" w:orient="landscape"/>
          <w:pgMar w:top="1134" w:right="567" w:bottom="1134" w:left="1134" w:header="709" w:footer="709" w:gutter="0"/>
          <w:cols w:space="720"/>
        </w:sectPr>
      </w:pPr>
    </w:p>
    <w:p w:rsidR="003333F1" w:rsidRPr="00B85772" w:rsidRDefault="003333F1" w:rsidP="00887AFE">
      <w:pPr>
        <w:tabs>
          <w:tab w:val="left" w:pos="1134"/>
        </w:tabs>
        <w:spacing w:after="0" w:line="240" w:lineRule="auto"/>
        <w:ind w:firstLine="709"/>
        <w:jc w:val="center"/>
        <w:rPr>
          <w:rFonts w:ascii="Times New Roman" w:hAnsi="Times New Roman" w:cs="Times New Roman"/>
          <w:b/>
          <w:sz w:val="24"/>
          <w:szCs w:val="24"/>
        </w:rPr>
      </w:pPr>
      <w:r w:rsidRPr="00B85772">
        <w:rPr>
          <w:rFonts w:ascii="Times New Roman" w:hAnsi="Times New Roman" w:cs="Times New Roman"/>
          <w:b/>
          <w:sz w:val="24"/>
          <w:szCs w:val="24"/>
        </w:rPr>
        <w:lastRenderedPageBreak/>
        <w:t>4 УСЛОВИЯ РЕАЛИЗАЦИИ ПРОФЕССИОНАЛЬНОГО МОДУЛЯ</w:t>
      </w:r>
    </w:p>
    <w:p w:rsidR="009F4949" w:rsidRPr="00B85772" w:rsidRDefault="009F4949" w:rsidP="00820650">
      <w:pPr>
        <w:tabs>
          <w:tab w:val="left" w:pos="1134"/>
        </w:tabs>
        <w:spacing w:after="0" w:line="240" w:lineRule="auto"/>
        <w:ind w:firstLine="709"/>
        <w:jc w:val="both"/>
        <w:rPr>
          <w:rFonts w:ascii="Times New Roman" w:hAnsi="Times New Roman" w:cs="Times New Roman"/>
          <w:b/>
          <w:sz w:val="24"/>
          <w:szCs w:val="24"/>
        </w:rPr>
      </w:pPr>
    </w:p>
    <w:p w:rsidR="003333F1" w:rsidRPr="00E31141" w:rsidRDefault="003333F1" w:rsidP="00820650">
      <w:pPr>
        <w:tabs>
          <w:tab w:val="left" w:pos="1134"/>
        </w:tabs>
        <w:spacing w:after="0" w:line="240" w:lineRule="auto"/>
        <w:ind w:firstLine="709"/>
        <w:jc w:val="both"/>
        <w:rPr>
          <w:rFonts w:ascii="Times New Roman" w:hAnsi="Times New Roman" w:cs="Times New Roman"/>
          <w:sz w:val="24"/>
          <w:szCs w:val="24"/>
        </w:rPr>
      </w:pPr>
      <w:r w:rsidRPr="00E31141">
        <w:rPr>
          <w:rFonts w:ascii="Times New Roman" w:hAnsi="Times New Roman" w:cs="Times New Roman"/>
          <w:b/>
          <w:sz w:val="24"/>
          <w:szCs w:val="24"/>
        </w:rPr>
        <w:t>4.1 Материально</w:t>
      </w:r>
      <w:r w:rsidR="00E31141">
        <w:rPr>
          <w:rFonts w:ascii="Times New Roman" w:hAnsi="Times New Roman" w:cs="Times New Roman"/>
          <w:b/>
          <w:sz w:val="24"/>
          <w:szCs w:val="24"/>
        </w:rPr>
        <w:t>-</w:t>
      </w:r>
      <w:r w:rsidRPr="00E31141">
        <w:rPr>
          <w:rFonts w:ascii="Times New Roman" w:hAnsi="Times New Roman" w:cs="Times New Roman"/>
          <w:b/>
          <w:sz w:val="24"/>
          <w:szCs w:val="24"/>
        </w:rPr>
        <w:t>техническое обеспечение реализации ПМ</w:t>
      </w:r>
    </w:p>
    <w:p w:rsidR="003333F1" w:rsidRPr="00E31141" w:rsidRDefault="003333F1" w:rsidP="00820650">
      <w:pPr>
        <w:tabs>
          <w:tab w:val="left" w:pos="1134"/>
        </w:tabs>
        <w:spacing w:after="0" w:line="240" w:lineRule="auto"/>
        <w:ind w:firstLine="709"/>
        <w:jc w:val="both"/>
        <w:rPr>
          <w:rFonts w:ascii="Times New Roman" w:hAnsi="Times New Roman" w:cs="Times New Roman"/>
          <w:bCs/>
          <w:sz w:val="24"/>
          <w:szCs w:val="24"/>
        </w:rPr>
      </w:pPr>
      <w:r w:rsidRPr="00E31141">
        <w:rPr>
          <w:rFonts w:ascii="Times New Roman" w:hAnsi="Times New Roman" w:cs="Times New Roman"/>
          <w:bCs/>
          <w:sz w:val="24"/>
          <w:szCs w:val="24"/>
        </w:rPr>
        <w:t>профессиональный модуль реализуется в:</w:t>
      </w:r>
    </w:p>
    <w:p w:rsidR="003333F1" w:rsidRPr="00E31141" w:rsidRDefault="003333F1"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учебных кабинетах:</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организации сервисного обслуживания на транспорте (по видам транспорта);</w:t>
      </w:r>
    </w:p>
    <w:p w:rsidR="00A83B7E"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 xml:space="preserve">организации перевозочного процесса (по видам транспорта); </w:t>
      </w:r>
    </w:p>
    <w:p w:rsidR="00176C9F" w:rsidRPr="00E31141" w:rsidRDefault="00176C9F" w:rsidP="00820650">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E31141">
        <w:rPr>
          <w:rFonts w:ascii="Times New Roman" w:eastAsia="Times New Roman" w:hAnsi="Times New Roman" w:cs="Times New Roman"/>
          <w:sz w:val="24"/>
          <w:szCs w:val="24"/>
          <w:lang w:eastAsia="ru-RU"/>
        </w:rPr>
        <w:t>управления качеством и персоналом.</w:t>
      </w:r>
    </w:p>
    <w:p w:rsidR="009F4949" w:rsidRPr="00E31141" w:rsidRDefault="009F4949" w:rsidP="00820650">
      <w:pPr>
        <w:tabs>
          <w:tab w:val="left" w:pos="1134"/>
        </w:tabs>
        <w:spacing w:after="0" w:line="240" w:lineRule="auto"/>
        <w:ind w:firstLine="709"/>
        <w:jc w:val="both"/>
        <w:rPr>
          <w:rFonts w:ascii="Times New Roman" w:hAnsi="Times New Roman" w:cs="Times New Roman"/>
          <w:b/>
          <w:bCs/>
          <w:sz w:val="24"/>
          <w:szCs w:val="24"/>
        </w:rPr>
      </w:pPr>
      <w:r w:rsidRPr="00E31141">
        <w:rPr>
          <w:rFonts w:ascii="Times New Roman" w:hAnsi="Times New Roman" w:cs="Times New Roman"/>
          <w:b/>
          <w:bCs/>
          <w:sz w:val="24"/>
          <w:szCs w:val="24"/>
        </w:rPr>
        <w:t>учебн</w:t>
      </w:r>
      <w:r w:rsidR="001519B3" w:rsidRPr="00E31141">
        <w:rPr>
          <w:rFonts w:ascii="Times New Roman" w:hAnsi="Times New Roman" w:cs="Times New Roman"/>
          <w:b/>
          <w:bCs/>
          <w:sz w:val="24"/>
          <w:szCs w:val="24"/>
        </w:rPr>
        <w:t>ой</w:t>
      </w:r>
      <w:r w:rsidRPr="00E31141">
        <w:rPr>
          <w:rFonts w:ascii="Times New Roman" w:hAnsi="Times New Roman" w:cs="Times New Roman"/>
          <w:b/>
          <w:bCs/>
          <w:sz w:val="24"/>
          <w:szCs w:val="24"/>
        </w:rPr>
        <w:t xml:space="preserve"> лаборатори</w:t>
      </w:r>
      <w:r w:rsidR="001519B3" w:rsidRPr="00E31141">
        <w:rPr>
          <w:rFonts w:ascii="Times New Roman" w:hAnsi="Times New Roman" w:cs="Times New Roman"/>
          <w:b/>
          <w:bCs/>
          <w:sz w:val="24"/>
          <w:szCs w:val="24"/>
        </w:rPr>
        <w:t>и</w:t>
      </w:r>
      <w:r w:rsidRPr="00E31141">
        <w:rPr>
          <w:rFonts w:ascii="Times New Roman" w:hAnsi="Times New Roman" w:cs="Times New Roman"/>
          <w:b/>
          <w:bCs/>
          <w:sz w:val="24"/>
          <w:szCs w:val="24"/>
        </w:rPr>
        <w:t>:</w:t>
      </w:r>
    </w:p>
    <w:p w:rsidR="00176C9F" w:rsidRPr="00E31141" w:rsidRDefault="00176C9F"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sz w:val="24"/>
          <w:szCs w:val="24"/>
        </w:rPr>
        <w:t>лаборатории управления движением</w:t>
      </w:r>
      <w:r w:rsidRPr="00E31141">
        <w:rPr>
          <w:rFonts w:ascii="Times New Roman" w:hAnsi="Times New Roman" w:cs="Times New Roman"/>
          <w:b/>
          <w:sz w:val="24"/>
          <w:szCs w:val="24"/>
        </w:rPr>
        <w:t xml:space="preserve"> </w:t>
      </w:r>
    </w:p>
    <w:p w:rsidR="003333F1" w:rsidRPr="00B85772" w:rsidRDefault="003333F1" w:rsidP="00820650">
      <w:pPr>
        <w:tabs>
          <w:tab w:val="left" w:pos="1134"/>
        </w:tabs>
        <w:spacing w:after="0" w:line="240" w:lineRule="auto"/>
        <w:ind w:firstLine="709"/>
        <w:jc w:val="both"/>
        <w:rPr>
          <w:rFonts w:ascii="Times New Roman" w:hAnsi="Times New Roman" w:cs="Times New Roman"/>
          <w:b/>
          <w:sz w:val="24"/>
          <w:szCs w:val="24"/>
        </w:rPr>
      </w:pPr>
      <w:r w:rsidRPr="00E31141">
        <w:rPr>
          <w:rFonts w:ascii="Times New Roman" w:hAnsi="Times New Roman" w:cs="Times New Roman"/>
          <w:b/>
          <w:sz w:val="24"/>
          <w:szCs w:val="24"/>
        </w:rPr>
        <w:t>учебном полигоне</w:t>
      </w:r>
      <w:r w:rsidR="001519B3" w:rsidRPr="00E31141">
        <w:rPr>
          <w:rFonts w:ascii="Times New Roman" w:hAnsi="Times New Roman" w:cs="Times New Roman"/>
          <w:b/>
          <w:sz w:val="24"/>
          <w:szCs w:val="24"/>
        </w:rPr>
        <w:t>.</w:t>
      </w:r>
    </w:p>
    <w:p w:rsidR="00F73AFE" w:rsidRPr="00B85772" w:rsidRDefault="00F73AFE" w:rsidP="00820650">
      <w:pPr>
        <w:tabs>
          <w:tab w:val="left" w:pos="1134"/>
        </w:tabs>
        <w:spacing w:after="0" w:line="240" w:lineRule="auto"/>
        <w:ind w:firstLine="709"/>
        <w:jc w:val="both"/>
        <w:rPr>
          <w:rFonts w:ascii="Times New Roman" w:hAnsi="Times New Roman" w:cs="Times New Roman"/>
          <w:b/>
          <w:sz w:val="24"/>
          <w:szCs w:val="24"/>
        </w:rPr>
      </w:pPr>
    </w:p>
    <w:p w:rsidR="003333F1" w:rsidRPr="00B85772" w:rsidRDefault="003333F1" w:rsidP="00820650">
      <w:pPr>
        <w:tabs>
          <w:tab w:val="left" w:pos="1134"/>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Оборудование учебных кабинетов:</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посадочные места по количеству обучающихся;</w:t>
      </w:r>
    </w:p>
    <w:p w:rsidR="003333F1" w:rsidRPr="00B85772"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рабочее место преподавателя;</w:t>
      </w:r>
    </w:p>
    <w:p w:rsidR="003333F1" w:rsidRDefault="003333F1" w:rsidP="00820650">
      <w:pPr>
        <w:numPr>
          <w:ilvl w:val="0"/>
          <w:numId w:val="10"/>
        </w:numPr>
        <w:tabs>
          <w:tab w:val="left" w:pos="1134"/>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sz w:val="24"/>
          <w:szCs w:val="24"/>
        </w:rPr>
        <w:t>методические материалы по дисциплине</w:t>
      </w:r>
      <w:r w:rsidR="009F4949" w:rsidRPr="00B85772">
        <w:rPr>
          <w:rFonts w:ascii="Times New Roman" w:hAnsi="Times New Roman" w:cs="Times New Roman"/>
          <w:sz w:val="24"/>
          <w:szCs w:val="24"/>
        </w:rPr>
        <w:t>.</w:t>
      </w:r>
    </w:p>
    <w:p w:rsidR="001519B3" w:rsidRPr="00B85772" w:rsidRDefault="001519B3" w:rsidP="001519B3">
      <w:pPr>
        <w:tabs>
          <w:tab w:val="left" w:pos="1134"/>
        </w:tabs>
        <w:spacing w:after="0" w:line="240" w:lineRule="auto"/>
        <w:ind w:left="709"/>
        <w:jc w:val="both"/>
        <w:rPr>
          <w:rFonts w:ascii="Times New Roman" w:hAnsi="Times New Roman" w:cs="Times New Roman"/>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соответствующего МДК,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xml:space="preserve">. Оснащенность: комплект учебной мебели, ноутбук, проекционное оборудование (мультимедийный проектор и экран). </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1519B3" w:rsidRPr="00CA51B6" w:rsidRDefault="001519B3" w:rsidP="001519B3">
      <w:pPr>
        <w:pStyle w:val="3"/>
        <w:shd w:val="clear" w:color="auto" w:fill="auto"/>
        <w:spacing w:after="0" w:line="240" w:lineRule="auto"/>
        <w:ind w:right="20" w:firstLine="709"/>
        <w:jc w:val="both"/>
        <w:rPr>
          <w:sz w:val="24"/>
          <w:szCs w:val="24"/>
        </w:rPr>
      </w:pPr>
      <w:r w:rsidRPr="00CA51B6">
        <w:rPr>
          <w:sz w:val="24"/>
          <w:szCs w:val="24"/>
        </w:rPr>
        <w:t>Оборудование учебной лаборатории:</w:t>
      </w:r>
    </w:p>
    <w:p w:rsidR="001519B3" w:rsidRPr="00CA51B6" w:rsidRDefault="001519B3" w:rsidP="001519B3">
      <w:pPr>
        <w:pStyle w:val="3"/>
        <w:spacing w:after="0" w:line="240" w:lineRule="auto"/>
        <w:ind w:right="20" w:firstLine="709"/>
        <w:jc w:val="both"/>
        <w:rPr>
          <w:sz w:val="24"/>
          <w:szCs w:val="24"/>
        </w:rPr>
      </w:pPr>
      <w:r w:rsidRPr="00CA51B6">
        <w:rPr>
          <w:sz w:val="24"/>
          <w:szCs w:val="24"/>
        </w:rPr>
        <w:t>- рабочие места по количеству обучающихся, оборудованные ПК (персональный компьютер в сборе с лицензионным программным обеспечением);</w:t>
      </w:r>
    </w:p>
    <w:p w:rsidR="001519B3" w:rsidRPr="00CA51B6" w:rsidRDefault="001519B3" w:rsidP="001519B3">
      <w:pPr>
        <w:pStyle w:val="3"/>
        <w:spacing w:after="0" w:line="240" w:lineRule="auto"/>
        <w:ind w:right="20" w:firstLine="709"/>
        <w:jc w:val="both"/>
        <w:rPr>
          <w:sz w:val="24"/>
          <w:szCs w:val="24"/>
        </w:rPr>
      </w:pPr>
      <w:r w:rsidRPr="00CA51B6">
        <w:rPr>
          <w:sz w:val="24"/>
          <w:szCs w:val="24"/>
        </w:rPr>
        <w:t xml:space="preserve">- рабочее место преподавателя, оборудованное персональным компьютером с лицензионным программным обеспечением; </w:t>
      </w:r>
    </w:p>
    <w:p w:rsidR="001519B3" w:rsidRPr="0095048E" w:rsidRDefault="001519B3" w:rsidP="001519B3">
      <w:pPr>
        <w:pStyle w:val="3"/>
        <w:spacing w:after="0" w:line="240" w:lineRule="auto"/>
        <w:ind w:right="20" w:firstLine="709"/>
        <w:jc w:val="both"/>
        <w:rPr>
          <w:sz w:val="24"/>
          <w:szCs w:val="24"/>
        </w:rPr>
      </w:pPr>
      <w:r w:rsidRPr="00CA51B6">
        <w:rPr>
          <w:sz w:val="24"/>
          <w:szCs w:val="24"/>
        </w:rPr>
        <w:t>- методические материалы.</w:t>
      </w:r>
    </w:p>
    <w:p w:rsidR="001519B3" w:rsidRPr="0095048E" w:rsidRDefault="001519B3" w:rsidP="001519B3">
      <w:pPr>
        <w:pStyle w:val="3"/>
        <w:spacing w:after="0" w:line="240" w:lineRule="auto"/>
        <w:ind w:right="20" w:firstLine="709"/>
        <w:jc w:val="both"/>
        <w:rPr>
          <w:sz w:val="24"/>
          <w:szCs w:val="24"/>
        </w:rPr>
      </w:pPr>
    </w:p>
    <w:p w:rsidR="001519B3" w:rsidRPr="0095048E" w:rsidRDefault="001519B3" w:rsidP="001519B3">
      <w:pPr>
        <w:spacing w:after="0" w:line="240" w:lineRule="auto"/>
        <w:ind w:firstLine="709"/>
        <w:jc w:val="both"/>
        <w:rPr>
          <w:rFonts w:ascii="Times New Roman" w:hAnsi="Times New Roman" w:cs="Times New Roman"/>
          <w:sz w:val="24"/>
        </w:rPr>
      </w:pPr>
      <w:r w:rsidRPr="0095048E">
        <w:rPr>
          <w:rFonts w:ascii="Times New Roman" w:hAnsi="Times New Roman" w:cs="Times New Roman"/>
          <w:sz w:val="24"/>
        </w:rPr>
        <w:t xml:space="preserve">Технические средства обучения рабочего места преподавателя: компьютерное оборудование, которое должно соответствовать современным требованиям безопасности и надёжности, предусматривать возможность многофункционального использования кабинета, с целью изучения соответствующих МДК и УП, мультимедийное оборудование (проектор и проекционный экран или интерактивная доска), локальная сеть с выходом в </w:t>
      </w:r>
      <w:r w:rsidRPr="0095048E">
        <w:rPr>
          <w:rFonts w:ascii="Times New Roman" w:hAnsi="Times New Roman" w:cs="Times New Roman"/>
          <w:sz w:val="24"/>
          <w:lang w:val="en-US"/>
        </w:rPr>
        <w:t>Internet</w:t>
      </w:r>
      <w:r w:rsidRPr="0095048E">
        <w:rPr>
          <w:rFonts w:ascii="Times New Roman" w:hAnsi="Times New Roman" w:cs="Times New Roman"/>
          <w:sz w:val="24"/>
        </w:rPr>
        <w:t>.</w:t>
      </w:r>
    </w:p>
    <w:p w:rsidR="001519B3" w:rsidRPr="0095048E" w:rsidRDefault="001519B3" w:rsidP="001519B3">
      <w:pPr>
        <w:spacing w:after="0" w:line="240" w:lineRule="auto"/>
        <w:ind w:firstLine="709"/>
        <w:jc w:val="both"/>
        <w:rPr>
          <w:rFonts w:ascii="Times New Roman" w:hAnsi="Times New Roman" w:cs="Times New Roman"/>
          <w:color w:val="FF0000"/>
          <w:sz w:val="24"/>
        </w:rPr>
      </w:pPr>
      <w:r w:rsidRPr="0095048E">
        <w:rPr>
          <w:rFonts w:ascii="Times New Roman" w:hAnsi="Times New Roman" w:cs="Times New Roman"/>
          <w:color w:val="000000"/>
          <w:sz w:val="24"/>
        </w:rPr>
        <w:t xml:space="preserve">Наименование специального помещения: учебная аудитория для проведения практических занятий, групповых консультаций, индивидуальных консультаций, текущего контроля, промежуточной аттестации, оснащенные </w:t>
      </w:r>
      <w:r w:rsidRPr="0095048E">
        <w:rPr>
          <w:rFonts w:ascii="Times New Roman" w:hAnsi="Times New Roman" w:cs="Times New Roman"/>
          <w:bCs/>
          <w:iCs/>
          <w:sz w:val="24"/>
        </w:rPr>
        <w:t xml:space="preserve">оборудованием и техническими средствами обучения, а также </w:t>
      </w:r>
      <w:r w:rsidRPr="0095048E">
        <w:rPr>
          <w:rFonts w:ascii="Times New Roman" w:hAnsi="Times New Roman" w:cs="Times New Roman"/>
          <w:color w:val="000000"/>
          <w:sz w:val="24"/>
        </w:rPr>
        <w:t>читальный зал, помещение для самостоятельной работы</w:t>
      </w:r>
      <w:r w:rsidRPr="0095048E">
        <w:rPr>
          <w:rFonts w:ascii="Times New Roman" w:hAnsi="Times New Roman" w:cs="Times New Roman"/>
          <w:sz w:val="24"/>
        </w:rPr>
        <w:t xml:space="preserve"> с доступом к сети «Интернет» и ЭИОС</w:t>
      </w:r>
      <w:r w:rsidRPr="0095048E">
        <w:rPr>
          <w:rFonts w:ascii="Times New Roman" w:hAnsi="Times New Roman" w:cs="Times New Roman"/>
          <w:color w:val="000000"/>
          <w:sz w:val="24"/>
        </w:rPr>
        <w:t>. Оснащенность: комплект учебной мебели, ноутбук, проекционное оборудование (мультимедийный проектор и экран)</w:t>
      </w:r>
      <w:r w:rsidR="00CA51B6">
        <w:rPr>
          <w:rFonts w:ascii="Times New Roman" w:hAnsi="Times New Roman" w:cs="Times New Roman"/>
          <w:color w:val="000000"/>
          <w:sz w:val="24"/>
        </w:rPr>
        <w:t>, имитационный тренажер ДСП/ДНЦ</w:t>
      </w:r>
      <w:r w:rsidRPr="0095048E">
        <w:rPr>
          <w:rFonts w:ascii="Times New Roman" w:hAnsi="Times New Roman" w:cs="Times New Roman"/>
          <w:color w:val="000000"/>
          <w:sz w:val="24"/>
        </w:rPr>
        <w:t xml:space="preserve">. </w:t>
      </w:r>
    </w:p>
    <w:p w:rsidR="001519B3" w:rsidRPr="00A949F7" w:rsidRDefault="001519B3" w:rsidP="001519B3">
      <w:pPr>
        <w:tabs>
          <w:tab w:val="left" w:pos="1134"/>
        </w:tabs>
        <w:spacing w:after="0" w:line="240" w:lineRule="auto"/>
        <w:ind w:firstLine="709"/>
        <w:jc w:val="both"/>
        <w:rPr>
          <w:rFonts w:ascii="Times New Roman" w:hAnsi="Times New Roman" w:cs="Times New Roman"/>
          <w:bCs/>
          <w:sz w:val="24"/>
        </w:rPr>
      </w:pP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Оборудование учебного полигона:</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t xml:space="preserve">- макет «Неисправности тормозных башмаков»; </w:t>
      </w:r>
    </w:p>
    <w:p w:rsidR="001519B3" w:rsidRPr="0095048E" w:rsidRDefault="001519B3" w:rsidP="001519B3">
      <w:pPr>
        <w:tabs>
          <w:tab w:val="left" w:pos="1134"/>
        </w:tabs>
        <w:spacing w:after="0" w:line="240" w:lineRule="auto"/>
        <w:ind w:firstLine="709"/>
        <w:jc w:val="both"/>
        <w:rPr>
          <w:rFonts w:ascii="Times New Roman" w:hAnsi="Times New Roman" w:cs="Times New Roman"/>
          <w:bCs/>
          <w:sz w:val="24"/>
        </w:rPr>
      </w:pPr>
      <w:r w:rsidRPr="0095048E">
        <w:rPr>
          <w:rFonts w:ascii="Times New Roman" w:hAnsi="Times New Roman" w:cs="Times New Roman"/>
          <w:bCs/>
          <w:sz w:val="24"/>
        </w:rPr>
        <w:lastRenderedPageBreak/>
        <w:t xml:space="preserve">- макет «Напольное оборудование СЦБ» (входной светофор, выходной светофор, заградительный светофор, маневровый светофор); </w:t>
      </w:r>
    </w:p>
    <w:p w:rsidR="001519B3" w:rsidRPr="0095048E" w:rsidRDefault="001519B3" w:rsidP="001519B3">
      <w:pPr>
        <w:tabs>
          <w:tab w:val="left" w:pos="1134"/>
        </w:tabs>
        <w:spacing w:after="0" w:line="240" w:lineRule="auto"/>
        <w:ind w:firstLine="709"/>
        <w:jc w:val="both"/>
        <w:rPr>
          <w:rFonts w:ascii="Times New Roman" w:hAnsi="Times New Roman" w:cs="Times New Roman"/>
          <w:b/>
          <w:sz w:val="24"/>
        </w:rPr>
      </w:pPr>
      <w:r w:rsidRPr="0095048E">
        <w:rPr>
          <w:rFonts w:ascii="Times New Roman" w:hAnsi="Times New Roman" w:cs="Times New Roman"/>
          <w:bCs/>
          <w:sz w:val="24"/>
        </w:rPr>
        <w:t>- уличные стенды.</w:t>
      </w:r>
    </w:p>
    <w:p w:rsidR="00A83B7E" w:rsidRPr="00B85772" w:rsidRDefault="00A83B7E" w:rsidP="00820650">
      <w:pPr>
        <w:spacing w:after="0" w:line="240" w:lineRule="auto"/>
        <w:ind w:firstLine="709"/>
        <w:jc w:val="both"/>
        <w:rPr>
          <w:rFonts w:ascii="Times New Roman" w:hAnsi="Times New Roman" w:cs="Times New Roman"/>
          <w:color w:val="000000"/>
          <w:sz w:val="24"/>
          <w:szCs w:val="24"/>
        </w:rPr>
      </w:pPr>
    </w:p>
    <w:p w:rsidR="009F4949" w:rsidRPr="00B85772" w:rsidRDefault="009F4949" w:rsidP="00820650">
      <w:pPr>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 xml:space="preserve">Перечень лицензионного и свободно распространяемого программного обеспечения: </w:t>
      </w:r>
    </w:p>
    <w:p w:rsidR="009F4949" w:rsidRPr="00B85772" w:rsidRDefault="009F4949" w:rsidP="00820650">
      <w:pPr>
        <w:shd w:val="clear" w:color="auto" w:fill="FFFFFF"/>
        <w:spacing w:after="0" w:line="240" w:lineRule="auto"/>
        <w:jc w:val="center"/>
        <w:rPr>
          <w:rFonts w:ascii="Times New Roman" w:eastAsia="Times New Roman" w:hAnsi="Times New Roman" w:cs="Times New Roman"/>
          <w:sz w:val="24"/>
          <w:szCs w:val="24"/>
          <w:lang w:eastAsia="ru-RU"/>
        </w:rPr>
      </w:pPr>
      <w:r w:rsidRPr="00B85772">
        <w:rPr>
          <w:rFonts w:ascii="Times New Roman" w:eastAsia="Times New Roman" w:hAnsi="Times New Roman" w:cs="Times New Roman"/>
          <w:b/>
          <w:sz w:val="24"/>
          <w:szCs w:val="24"/>
          <w:lang w:eastAsia="ru-RU"/>
        </w:rPr>
        <w:t>Системное и прикладное ПО</w:t>
      </w:r>
    </w:p>
    <w:tbl>
      <w:tblPr>
        <w:tblW w:w="99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674"/>
        <w:gridCol w:w="5932"/>
        <w:gridCol w:w="3345"/>
      </w:tblGrid>
      <w:tr w:rsidR="009F4949" w:rsidRPr="001519B3" w:rsidTr="001519B3">
        <w:trPr>
          <w:cantSplit/>
          <w:trHeight w:val="20"/>
          <w:jc w:val="center"/>
        </w:trPr>
        <w:tc>
          <w:tcPr>
            <w:tcW w:w="674"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 п/п</w:t>
            </w:r>
          </w:p>
        </w:tc>
        <w:tc>
          <w:tcPr>
            <w:tcW w:w="5932"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bCs/>
                <w:sz w:val="20"/>
                <w:szCs w:val="20"/>
                <w:lang w:eastAsia="ru-RU"/>
              </w:rPr>
              <w:t>Наименование</w:t>
            </w:r>
          </w:p>
        </w:tc>
        <w:tc>
          <w:tcPr>
            <w:tcW w:w="3345" w:type="dxa"/>
            <w:shd w:val="clear" w:color="auto" w:fill="FFFFFF"/>
            <w:vAlign w:val="center"/>
          </w:tcPr>
          <w:p w:rsidR="009F4949" w:rsidRPr="001519B3" w:rsidRDefault="009F4949" w:rsidP="001519B3">
            <w:pPr>
              <w:shd w:val="clear" w:color="auto" w:fill="FFFFFF"/>
              <w:spacing w:after="0" w:line="240" w:lineRule="auto"/>
              <w:jc w:val="center"/>
              <w:rPr>
                <w:rFonts w:ascii="Times New Roman" w:eastAsia="Times New Roman" w:hAnsi="Times New Roman" w:cs="Times New Roman"/>
                <w:bCs/>
                <w:sz w:val="20"/>
                <w:szCs w:val="20"/>
                <w:lang w:eastAsia="ru-RU"/>
              </w:rPr>
            </w:pPr>
            <w:r w:rsidRPr="001519B3">
              <w:rPr>
                <w:rFonts w:ascii="Times New Roman" w:eastAsia="Times New Roman" w:hAnsi="Times New Roman" w:cs="Times New Roman"/>
                <w:bCs/>
                <w:sz w:val="20"/>
                <w:szCs w:val="20"/>
                <w:lang w:eastAsia="ru-RU"/>
              </w:rPr>
              <w:t>№ лицензии</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Professional Plus 2007 Russian Academic OPEN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45411155</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MSDN Platforms OLP</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License</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66224071</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3</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Office Professional Plus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4</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 Visio Standard 2010 Russian Academic OPEN NL</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60369058</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5</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 xml:space="preserve">Microsoft Office 2013 Russian Academic OLP NL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6</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 Windows 10</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MicrosoftOpenLicense 65785999</w:t>
            </w:r>
          </w:p>
        </w:tc>
      </w:tr>
      <w:tr w:rsidR="009F4949" w:rsidRPr="001519B3" w:rsidTr="001519B3">
        <w:trPr>
          <w:cantSplit/>
          <w:trHeight w:val="20"/>
          <w:jc w:val="center"/>
        </w:trPr>
        <w:tc>
          <w:tcPr>
            <w:tcW w:w="674" w:type="dxa"/>
            <w:shd w:val="clear" w:color="auto" w:fill="FFFFFF"/>
          </w:tcPr>
          <w:p w:rsidR="009F4949" w:rsidRPr="001519B3" w:rsidRDefault="009F4949" w:rsidP="00820650">
            <w:pPr>
              <w:spacing w:after="0" w:line="240" w:lineRule="auto"/>
              <w:jc w:val="center"/>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7</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Autodesk</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AutoCAD</w:t>
            </w:r>
            <w:r w:rsidRPr="001519B3">
              <w:rPr>
                <w:rFonts w:ascii="Times New Roman" w:eastAsia="Times New Roman" w:hAnsi="Times New Roman" w:cs="Times New Roman"/>
                <w:sz w:val="20"/>
                <w:szCs w:val="20"/>
                <w:lang w:eastAsia="ru-RU"/>
              </w:rPr>
              <w:t xml:space="preserve"> 2014 (для учебных заведений)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val="en-US" w:eastAsia="ru-RU"/>
              </w:rPr>
              <w:t>ABBY FineReader 11</w:t>
            </w:r>
            <w:r w:rsidRPr="001519B3">
              <w:rPr>
                <w:rFonts w:ascii="Times New Roman" w:eastAsia="Times New Roman" w:hAnsi="Times New Roman" w:cs="Times New Roman"/>
                <w:sz w:val="20"/>
                <w:szCs w:val="20"/>
                <w:lang w:eastAsia="ru-RU"/>
              </w:rPr>
              <w:t xml:space="preserve"> </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Коробочная ( разный № на каждой коробке)</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Kaspersky Endpoint Security</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PN</w:t>
            </w:r>
            <w:r w:rsidRPr="001519B3">
              <w:rPr>
                <w:rFonts w:ascii="Times New Roman" w:eastAsia="Times New Roman" w:hAnsi="Times New Roman" w:cs="Times New Roman"/>
                <w:sz w:val="20"/>
                <w:szCs w:val="20"/>
                <w:lang w:eastAsia="ru-RU"/>
              </w:rPr>
              <w:t xml:space="preserve">: </w:t>
            </w:r>
            <w:r w:rsidRPr="001519B3">
              <w:rPr>
                <w:rFonts w:ascii="Times New Roman" w:eastAsia="Times New Roman" w:hAnsi="Times New Roman" w:cs="Times New Roman"/>
                <w:sz w:val="20"/>
                <w:szCs w:val="20"/>
                <w:lang w:val="en-US" w:eastAsia="ru-RU"/>
              </w:rPr>
              <w:t>KL4863RAQFQ</w:t>
            </w:r>
          </w:p>
        </w:tc>
      </w:tr>
      <w:tr w:rsidR="009F4949" w:rsidRPr="001519B3" w:rsidTr="001519B3">
        <w:trPr>
          <w:cantSplit/>
          <w:trHeight w:val="20"/>
          <w:jc w:val="center"/>
        </w:trPr>
        <w:tc>
          <w:tcPr>
            <w:tcW w:w="674" w:type="dxa"/>
            <w:shd w:val="clear" w:color="auto" w:fill="FFFFFF"/>
          </w:tcPr>
          <w:p w:rsidR="009F4949" w:rsidRPr="001519B3" w:rsidRDefault="001519B3" w:rsidP="00820650">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5932"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eastAsia="ru-RU"/>
              </w:rPr>
              <w:t xml:space="preserve">Контент-фильтр </w:t>
            </w:r>
            <w:r w:rsidRPr="001519B3">
              <w:rPr>
                <w:rFonts w:ascii="Times New Roman" w:eastAsia="Times New Roman" w:hAnsi="Times New Roman" w:cs="Times New Roman"/>
                <w:sz w:val="20"/>
                <w:szCs w:val="20"/>
                <w:lang w:val="en-US" w:eastAsia="ru-RU"/>
              </w:rPr>
              <w:t>SkyDNS</w:t>
            </w:r>
          </w:p>
        </w:tc>
        <w:tc>
          <w:tcPr>
            <w:tcW w:w="3345" w:type="dxa"/>
            <w:shd w:val="clear" w:color="auto" w:fill="FFFFFF"/>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Ю-05109</w:t>
            </w:r>
          </w:p>
        </w:tc>
      </w:tr>
    </w:tbl>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p>
    <w:p w:rsidR="009F4949" w:rsidRPr="00B85772" w:rsidRDefault="009F4949" w:rsidP="00820650">
      <w:pPr>
        <w:spacing w:after="0" w:line="240" w:lineRule="auto"/>
        <w:jc w:val="center"/>
        <w:rPr>
          <w:rFonts w:ascii="Times New Roman" w:eastAsia="Times New Roman" w:hAnsi="Times New Roman" w:cs="Times New Roman"/>
          <w:b/>
          <w:sz w:val="24"/>
          <w:szCs w:val="24"/>
          <w:lang w:eastAsia="ru-RU"/>
        </w:rPr>
      </w:pPr>
      <w:r w:rsidRPr="00B85772">
        <w:rPr>
          <w:rFonts w:ascii="Times New Roman" w:eastAsia="Times New Roman" w:hAnsi="Times New Roman" w:cs="Times New Roman"/>
          <w:b/>
          <w:sz w:val="24"/>
          <w:szCs w:val="24"/>
          <w:lang w:eastAsia="ru-RU"/>
        </w:rPr>
        <w:t>Программное обеспечение по GNU General Public License (свободно распространяемое)</w:t>
      </w: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09"/>
        <w:gridCol w:w="9356"/>
      </w:tblGrid>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w:t>
            </w:r>
          </w:p>
        </w:tc>
        <w:tc>
          <w:tcPr>
            <w:tcW w:w="9356" w:type="dxa"/>
            <w:tcBorders>
              <w:lef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Перечень</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1</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val="en-US" w:eastAsia="ru-RU"/>
              </w:rPr>
            </w:pPr>
            <w:r w:rsidRPr="001519B3">
              <w:rPr>
                <w:rFonts w:ascii="Times New Roman" w:eastAsia="Times New Roman" w:hAnsi="Times New Roman" w:cs="Times New Roman"/>
                <w:sz w:val="20"/>
                <w:szCs w:val="20"/>
                <w:lang w:val="en-US" w:eastAsia="ru-RU"/>
              </w:rPr>
              <w:t>OpenOffice</w:t>
            </w:r>
          </w:p>
        </w:tc>
      </w:tr>
      <w:tr w:rsidR="009F4949" w:rsidRPr="001519B3" w:rsidTr="00E31141">
        <w:tc>
          <w:tcPr>
            <w:tcW w:w="709" w:type="dxa"/>
            <w:tcBorders>
              <w:right w:val="single" w:sz="4" w:space="0" w:color="auto"/>
            </w:tcBorders>
          </w:tcPr>
          <w:p w:rsidR="009F4949" w:rsidRPr="001519B3" w:rsidRDefault="009F4949" w:rsidP="00820650">
            <w:pPr>
              <w:spacing w:after="0" w:line="240" w:lineRule="auto"/>
              <w:jc w:val="center"/>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2</w:t>
            </w:r>
          </w:p>
        </w:tc>
        <w:tc>
          <w:tcPr>
            <w:tcW w:w="9356" w:type="dxa"/>
            <w:tcBorders>
              <w:left w:val="single" w:sz="4" w:space="0" w:color="auto"/>
            </w:tcBorders>
          </w:tcPr>
          <w:p w:rsidR="009F4949" w:rsidRPr="001519B3" w:rsidRDefault="009F4949" w:rsidP="00820650">
            <w:pPr>
              <w:spacing w:after="0" w:line="240" w:lineRule="auto"/>
              <w:rPr>
                <w:rFonts w:ascii="Times New Roman" w:eastAsia="Times New Roman" w:hAnsi="Times New Roman" w:cs="Times New Roman"/>
                <w:sz w:val="20"/>
                <w:szCs w:val="20"/>
                <w:lang w:eastAsia="ru-RU"/>
              </w:rPr>
            </w:pPr>
            <w:r w:rsidRPr="001519B3">
              <w:rPr>
                <w:rFonts w:ascii="Times New Roman" w:eastAsia="Times New Roman" w:hAnsi="Times New Roman" w:cs="Times New Roman"/>
                <w:sz w:val="20"/>
                <w:szCs w:val="20"/>
                <w:lang w:eastAsia="ru-RU"/>
              </w:rPr>
              <w:t>МойОфис</w:t>
            </w:r>
          </w:p>
        </w:tc>
      </w:tr>
    </w:tbl>
    <w:p w:rsidR="007B210C" w:rsidRPr="00B85772" w:rsidRDefault="007B210C"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b/>
          <w:color w:val="000000"/>
          <w:sz w:val="24"/>
          <w:szCs w:val="24"/>
        </w:rPr>
      </w:pPr>
      <w:r w:rsidRPr="00B85772">
        <w:rPr>
          <w:rFonts w:ascii="Times New Roman" w:hAnsi="Times New Roman" w:cs="Times New Roman"/>
          <w:b/>
          <w:color w:val="000000"/>
          <w:sz w:val="24"/>
          <w:szCs w:val="24"/>
        </w:rPr>
        <w:t>При изучении дисциплины в формате электронного обучения с использованием ДОТ: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rFonts w:ascii="Times New Roman" w:hAnsi="Times New Roman" w:cs="Times New Roman"/>
          <w:sz w:val="24"/>
        </w:rPr>
      </w:pPr>
      <w:r w:rsidRPr="0095048E">
        <w:rPr>
          <w:rFonts w:ascii="Times New Roman" w:hAnsi="Times New Roman" w:cs="Times New Roman"/>
          <w:sz w:val="24"/>
        </w:rPr>
        <w:t xml:space="preserve">Программы для видеоконференций: </w:t>
      </w:r>
      <w:r w:rsidRPr="0095048E">
        <w:rPr>
          <w:rFonts w:ascii="Times New Roman" w:hAnsi="Times New Roman" w:cs="Times New Roman"/>
          <w:sz w:val="24"/>
          <w:lang w:val="en-US"/>
        </w:rPr>
        <w:t>Zoom</w:t>
      </w:r>
      <w:r w:rsidRPr="0095048E">
        <w:rPr>
          <w:rFonts w:ascii="Times New Roman" w:hAnsi="Times New Roman" w:cs="Times New Roman"/>
          <w:sz w:val="24"/>
        </w:rPr>
        <w:t xml:space="preserve"> </w:t>
      </w:r>
      <w:r w:rsidRPr="0095048E">
        <w:rPr>
          <w:rFonts w:ascii="Times New Roman" w:hAnsi="Times New Roman" w:cs="Times New Roman"/>
          <w:sz w:val="24"/>
          <w:lang w:val="en-US"/>
        </w:rPr>
        <w:t>Cloud</w:t>
      </w:r>
      <w:r w:rsidRPr="0095048E">
        <w:rPr>
          <w:rFonts w:ascii="Times New Roman" w:hAnsi="Times New Roman" w:cs="Times New Roman"/>
          <w:sz w:val="24"/>
        </w:rPr>
        <w:t xml:space="preserve"> </w:t>
      </w:r>
      <w:r w:rsidRPr="0095048E">
        <w:rPr>
          <w:rFonts w:ascii="Times New Roman" w:hAnsi="Times New Roman" w:cs="Times New Roman"/>
          <w:sz w:val="24"/>
          <w:lang w:val="en-US"/>
        </w:rPr>
        <w:t>Meetings</w:t>
      </w:r>
      <w:r w:rsidRPr="0095048E">
        <w:rPr>
          <w:rFonts w:ascii="Times New Roman" w:hAnsi="Times New Roman" w:cs="Times New Roman"/>
          <w:sz w:val="24"/>
        </w:rPr>
        <w:t>, Яндекс Телемост.</w:t>
      </w:r>
    </w:p>
    <w:p w:rsidR="001519B3" w:rsidRPr="0095048E" w:rsidRDefault="001519B3" w:rsidP="00151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rPr>
      </w:pPr>
      <w:r w:rsidRPr="0095048E">
        <w:rPr>
          <w:rFonts w:ascii="Times New Roman" w:hAnsi="Times New Roman" w:cs="Times New Roman"/>
          <w:color w:val="000000"/>
          <w:sz w:val="24"/>
        </w:rPr>
        <w:t>Электронная платформа Moodle.</w:t>
      </w: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p>
    <w:p w:rsidR="009F4949" w:rsidRPr="00B85772" w:rsidRDefault="009F4949" w:rsidP="00820650">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hAnsi="Times New Roman" w:cs="Times New Roman"/>
          <w:b/>
          <w:bCs/>
          <w:sz w:val="24"/>
          <w:szCs w:val="24"/>
        </w:rPr>
      </w:pPr>
      <w:r w:rsidRPr="00B85772">
        <w:rPr>
          <w:rFonts w:ascii="Times New Roman" w:hAnsi="Times New Roman" w:cs="Times New Roman"/>
          <w:b/>
          <w:bCs/>
          <w:sz w:val="24"/>
          <w:szCs w:val="24"/>
        </w:rPr>
        <w:t>4.2. Информационное обеспечение реализации программы</w:t>
      </w:r>
    </w:p>
    <w:p w:rsidR="009F4949" w:rsidRPr="00B85772" w:rsidRDefault="009F4949" w:rsidP="008206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Для реализации программы библиотечный фонд образовательной организации должен иметь печатные и/или электронные образовательные и информационные ресурсы, рекомендуемые для использования в образовательном процессе.</w:t>
      </w:r>
    </w:p>
    <w:p w:rsidR="009F4949" w:rsidRPr="00B85772" w:rsidRDefault="009F4949" w:rsidP="00820650">
      <w:pPr>
        <w:shd w:val="clear" w:color="auto" w:fill="FFFFFF"/>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bCs/>
          <w:sz w:val="24"/>
          <w:szCs w:val="24"/>
        </w:rPr>
        <w:t>Перечень рекомендуемых учебных изданий, дополнительной литературы Интернет-ресурсов, базы данных библиотечного фонда:</w:t>
      </w:r>
    </w:p>
    <w:p w:rsidR="009F4949" w:rsidRPr="00B85772" w:rsidRDefault="009F4949" w:rsidP="00820650">
      <w:pPr>
        <w:shd w:val="clear" w:color="auto" w:fill="FFFFFF"/>
        <w:spacing w:after="0" w:line="240" w:lineRule="auto"/>
        <w:ind w:firstLine="709"/>
        <w:jc w:val="both"/>
        <w:rPr>
          <w:rFonts w:ascii="Times New Roman" w:hAnsi="Times New Roman" w:cs="Times New Roman"/>
          <w:b/>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МДК.02.01. Организация движения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t xml:space="preserve">Гоманков, Ф. С. Технология и организация перевозок на железнодорожном транспорте  : учебник / Ф.С. Гоманков [и др.]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404 c.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978-5-906938-83-1.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https://umczdt.ru/read/225467/?page=1 .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 xml:space="preserve">Управление перевозочным процессом на железнодорожном транспорте : учебник / под ред. М. С. Боровикова.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ФГБУ ДПО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552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ISBN 978-5-907206-71-7.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http://umczdt.ru/books/40/251714/.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авториз.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t>Правила технической эксплуатации железных дорог Российской Федерации  : утв. Приказом Минтранса России от 23.06.2022 г. № 250. - Текст : электронный //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 xml:space="preserve">Инструкция по сигнализации на железнодорожном транспорте Российской Федерации: утв. Приказом Минтранса России от 23.06.2022 г. № 250 ; приложен. № 1 к </w:t>
      </w:r>
      <w:r w:rsidRPr="00E31141">
        <w:rPr>
          <w:rFonts w:ascii="Times New Roman" w:hAnsi="Times New Roman" w:cs="Times New Roman"/>
          <w:color w:val="000000"/>
          <w:sz w:val="24"/>
          <w:szCs w:val="24"/>
        </w:rPr>
        <w:lastRenderedPageBreak/>
        <w:t>Правилам технической эксплуатации железных дорог Российской Федерации. - Текст : электронный //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t>Инструкция по организации движения поездов и маневровой работы на железнодорожном транспорте Российской Федерации : утв. Приказом Минтранса России от 23.06.2022 г. № 250 ; приложен. № 2 к Правилам технической эксплуатации железных дорог Российской Федерации. - Текст : электронный //КонсультантПлюс</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 xml:space="preserve">Зубков, В. Н. Технология и управление работой станций и узлов : учебное пособие / В. Н. Зубков, Н. Н. Мусиенко.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416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 URL: https://umczdt.ru/read/39300/?page=1.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 xml:space="preserve">МДК 02.01. Организация движения (на железнодорожном транспорте) :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/О.В. Быкова ;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65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 xml:space="preserve">МДК 02.01 Организация движения на железнодорожном транспорте :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 xml:space="preserve">МДК 02.01 Организация движения на железнодорожном транспорте : организация самостоятельной работы для обучающихся заочной формы обучения образовательных организаций СПО специальность 23.02.01 Организация перевозок и управление на транспорте (по видам) (для железнодорожного транспорта) / О. В. Быкова.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128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http://umczdt.ru/books/41/239483/.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 xml:space="preserve">МДК 02.01 Организация движения на железнодорожном транспорте : методические указания по выполнению практических занятий по учебной практике / М. А. Мельникова.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http://umczdt.ru/books/41/239491/.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11.</w:t>
      </w:r>
      <w:r w:rsidRPr="00E31141">
        <w:rPr>
          <w:rFonts w:ascii="Times New Roman" w:hAnsi="Times New Roman" w:cs="Times New Roman"/>
          <w:color w:val="000000"/>
          <w:sz w:val="24"/>
          <w:szCs w:val="24"/>
        </w:rPr>
        <w:tab/>
        <w:t xml:space="preserve">Ишутина, Г. А. Организация движения поездов на участках региона железной дороги : методическое пособие по выполнению дипломного проекта / Г. А. Ишутина.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http://umczdt.ru/books/40/251409/.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авториз.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b/>
          <w:color w:val="000000"/>
          <w:sz w:val="24"/>
          <w:szCs w:val="24"/>
          <w:u w:val="single"/>
        </w:rPr>
      </w:pPr>
      <w:r w:rsidRPr="00E31141">
        <w:rPr>
          <w:rFonts w:ascii="Times New Roman" w:hAnsi="Times New Roman" w:cs="Times New Roman"/>
          <w:b/>
          <w:color w:val="000000"/>
          <w:sz w:val="24"/>
          <w:szCs w:val="24"/>
          <w:u w:val="single"/>
        </w:rPr>
        <w:t>МДК.02.02. Организация пассажирских перевозок и обслуживание пассажиров (по видам транспорта)</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Основные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w:t>
      </w:r>
      <w:r w:rsidRPr="00E31141">
        <w:rPr>
          <w:rFonts w:ascii="Times New Roman" w:hAnsi="Times New Roman" w:cs="Times New Roman"/>
          <w:color w:val="000000"/>
          <w:sz w:val="24"/>
          <w:szCs w:val="24"/>
        </w:rPr>
        <w:tab/>
        <w:t xml:space="preserve">Правила перевозок пассажиров, багажа и грузобагажа железнодорожным транспортом : Приказ Министерства транспорта РФ № 473 от 19.12.2013 (ред. от 13.04.2020)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КонсультантПлюс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http://www.consultant.ru/document/cons_doc_LAW_166504/</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2.</w:t>
      </w:r>
      <w:r w:rsidRPr="00E31141">
        <w:rPr>
          <w:rFonts w:ascii="Times New Roman" w:hAnsi="Times New Roman" w:cs="Times New Roman"/>
          <w:color w:val="000000"/>
          <w:sz w:val="24"/>
          <w:szCs w:val="24"/>
        </w:rPr>
        <w:tab/>
        <w:t>Правила оказания услуг по перевозкам на железнодорожном транспорте пассажиров, а также грузов, багажа и грузобагажа для личных, семейных, домашних и иных нужд, не связанных с осуществлением предпринимательской деятельности: Постановление Правительства РФ № 810 от 27.05.2021</w:t>
      </w:r>
      <w:r w:rsidR="008C1EE9">
        <w:rPr>
          <w:rFonts w:ascii="Times New Roman" w:hAnsi="Times New Roman" w:cs="Times New Roman"/>
          <w:color w:val="000000"/>
          <w:sz w:val="24"/>
          <w:szCs w:val="24"/>
        </w:rPr>
        <w:t xml:space="preserve"> </w:t>
      </w:r>
      <w:r w:rsidR="008C1EE9" w:rsidRPr="00E31141">
        <w:rPr>
          <w:rFonts w:ascii="Times New Roman" w:hAnsi="Times New Roman" w:cs="Times New Roman"/>
          <w:color w:val="000000"/>
          <w:sz w:val="24"/>
          <w:szCs w:val="24"/>
        </w:rPr>
        <w:t xml:space="preserve">(ред. от </w:t>
      </w:r>
      <w:r w:rsidR="008C1EE9">
        <w:rPr>
          <w:rFonts w:ascii="Times New Roman" w:hAnsi="Times New Roman" w:cs="Times New Roman"/>
          <w:color w:val="000000"/>
          <w:sz w:val="24"/>
          <w:szCs w:val="24"/>
        </w:rPr>
        <w:t>27.08.2022</w:t>
      </w:r>
      <w:r w:rsidR="008C1EE9" w:rsidRPr="00E31141">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КонсультантПлюс - URL : http://www.consultant.ru/document/cons_doc_LAW_385630/</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3.</w:t>
      </w:r>
      <w:r w:rsidRPr="00E31141">
        <w:rPr>
          <w:rFonts w:ascii="Times New Roman" w:hAnsi="Times New Roman" w:cs="Times New Roman"/>
          <w:color w:val="000000"/>
          <w:sz w:val="24"/>
          <w:szCs w:val="24"/>
        </w:rPr>
        <w:tab/>
        <w:t xml:space="preserve">Зоркова П. М. Организация пассажирских перевозок и обслуживание пассажиров (по видам транспорта) : учебник / П. М. Зоркова.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188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http://umczdt.ru/books/40/18708/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4.</w:t>
      </w:r>
      <w:r w:rsidRPr="00E31141">
        <w:rPr>
          <w:rFonts w:ascii="Times New Roman" w:hAnsi="Times New Roman" w:cs="Times New Roman"/>
          <w:color w:val="000000"/>
          <w:sz w:val="24"/>
          <w:szCs w:val="24"/>
        </w:rPr>
        <w:tab/>
        <w:t xml:space="preserve">Чубарова, И. А. Организация пассажирских перевозок : учебное пособие / И. А. Чубарова.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Иркутск : ИрГУПС,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Лань : электронно-</w:t>
      </w:r>
      <w:r w:rsidRPr="00E31141">
        <w:rPr>
          <w:rFonts w:ascii="Times New Roman" w:hAnsi="Times New Roman" w:cs="Times New Roman"/>
          <w:color w:val="000000"/>
          <w:sz w:val="24"/>
          <w:szCs w:val="24"/>
        </w:rPr>
        <w:lastRenderedPageBreak/>
        <w:t xml:space="preserve">библиотечная система.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https://e.lanbook.com/book/157941.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авториз. пользователей.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Дополнительные источники:</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5.</w:t>
      </w:r>
      <w:r w:rsidRPr="00E31141">
        <w:rPr>
          <w:rFonts w:ascii="Times New Roman" w:hAnsi="Times New Roman" w:cs="Times New Roman"/>
          <w:color w:val="000000"/>
          <w:sz w:val="24"/>
          <w:szCs w:val="24"/>
        </w:rPr>
        <w:tab/>
        <w:t xml:space="preserve">Пазойский, Ю. О. Пассажирские перевозки на железнодорожном транспорте (примеры, задачи, модели, методы и решения) : учебное пособие / Ю. О. Пазойский, В. Г. Шубко, С. П. Вакуленко.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УМЦ ЖДТ, 2016.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364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https://umczdt.ru/read/39302/?page=1.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6.</w:t>
      </w:r>
      <w:r w:rsidRPr="00E31141">
        <w:rPr>
          <w:rFonts w:ascii="Times New Roman" w:hAnsi="Times New Roman" w:cs="Times New Roman"/>
          <w:color w:val="000000"/>
          <w:sz w:val="24"/>
          <w:szCs w:val="24"/>
        </w:rPr>
        <w:tab/>
        <w:t xml:space="preserve">Иванова Е. А. Управление качеством пассажирских перевозок : монография Е. А. Иванова.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2018.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http://umczdt.ru/books/47/223412/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center"/>
        <w:rPr>
          <w:rFonts w:ascii="Times New Roman" w:hAnsi="Times New Roman" w:cs="Times New Roman"/>
          <w:b/>
          <w:color w:val="000000"/>
          <w:sz w:val="24"/>
          <w:szCs w:val="24"/>
        </w:rPr>
      </w:pPr>
      <w:r w:rsidRPr="00E31141">
        <w:rPr>
          <w:rFonts w:ascii="Times New Roman" w:hAnsi="Times New Roman" w:cs="Times New Roman"/>
          <w:b/>
          <w:color w:val="000000"/>
          <w:sz w:val="24"/>
          <w:szCs w:val="24"/>
        </w:rPr>
        <w:t>Методическое обеспечение: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7.</w:t>
      </w:r>
      <w:r w:rsidRPr="00E31141">
        <w:rPr>
          <w:rFonts w:ascii="Times New Roman" w:hAnsi="Times New Roman" w:cs="Times New Roman"/>
          <w:color w:val="000000"/>
          <w:sz w:val="24"/>
          <w:szCs w:val="24"/>
        </w:rPr>
        <w:tab/>
        <w:t xml:space="preserve">МДК 02.02 Организация пассажирских перевозок и обслуживание пассажиров (по видам транспорта) : методическое пособие по организации самостоятельной деятельности для обучающихся очной формы обучения СПО спец. 23.02.01 Организация перевозок и управление на транспорте (по видам) (для железнодорожного транспорта). Базовая подготовка СПО /М. М. Агеева ; ФГБУ ДПО «УМЦ ЖДТ».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2017.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53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Электронная библиотека филиала СамГУПС в г. Кирове</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8.</w:t>
      </w:r>
      <w:r w:rsidRPr="00E31141">
        <w:rPr>
          <w:rFonts w:ascii="Times New Roman" w:hAnsi="Times New Roman" w:cs="Times New Roman"/>
          <w:color w:val="000000"/>
          <w:sz w:val="24"/>
          <w:szCs w:val="24"/>
        </w:rPr>
        <w:tab/>
        <w:t xml:space="preserve">МДК 02.02 Организация пассажирских перевозок и обслуживание пассажиров: фонд оценочных средств для обучающихся очной формы обучения СПО специальность 23.02.01 Организация перевозок и управление на транспорте (по видам) (для железнодорожного транспорта) / С. А. Воронина.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72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http://umczdt.ru/books/40/235834/ - Текст : электронный.</w:t>
      </w:r>
    </w:p>
    <w:p w:rsidR="00E31141" w:rsidRP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9.</w:t>
      </w:r>
      <w:r w:rsidRPr="00E31141">
        <w:rPr>
          <w:rFonts w:ascii="Times New Roman" w:hAnsi="Times New Roman" w:cs="Times New Roman"/>
          <w:color w:val="000000"/>
          <w:sz w:val="24"/>
          <w:szCs w:val="24"/>
        </w:rPr>
        <w:tab/>
        <w:t xml:space="preserve">Организация пассажирских перевозок в обслуживание пассажиров (по видам транспорта) : методическое пособие по подготовке к промежуточной аттестации для обучающихся заочной формы обучения СПО специальность 23.02.01 Организация перевозок и управление на транспорте (по видам) (для железнодорожного транспорта) / Э. Р. Шаипова.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ФГБУ ДПО «УМЦ ЖДТ», 2019.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81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 http://umczdt.ru/books/40/235837/ - Текст : электронный.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r w:rsidRPr="00E31141">
        <w:rPr>
          <w:rFonts w:ascii="Times New Roman" w:hAnsi="Times New Roman" w:cs="Times New Roman"/>
          <w:color w:val="000000"/>
          <w:sz w:val="24"/>
          <w:szCs w:val="24"/>
        </w:rPr>
        <w:t>10.</w:t>
      </w:r>
      <w:r w:rsidRPr="00E31141">
        <w:rPr>
          <w:rFonts w:ascii="Times New Roman" w:hAnsi="Times New Roman" w:cs="Times New Roman"/>
          <w:color w:val="000000"/>
          <w:sz w:val="24"/>
          <w:szCs w:val="24"/>
        </w:rPr>
        <w:tab/>
        <w:t xml:space="preserve">МДК 02.02 Организация пассажирских перевозок и обслуживание пассажиров (по видам транспорта) : методическое пособие по организации самостоятельной работы для обучающихся заочной формы обучения образовательных организаций СПО / М. М. Агеева.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Москва : УМЦ ЖДТ, 2021.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113 с.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Текст : электронный // УМЦ ЖДТ : электронная библиотека.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URL: http://umczdt.ru/books/40/251453/.  </w:t>
      </w:r>
      <w:r>
        <w:rPr>
          <w:rFonts w:ascii="Times New Roman" w:hAnsi="Times New Roman" w:cs="Times New Roman"/>
          <w:color w:val="000000"/>
          <w:sz w:val="24"/>
          <w:szCs w:val="24"/>
        </w:rPr>
        <w:t>-</w:t>
      </w:r>
      <w:r w:rsidRPr="00E31141">
        <w:rPr>
          <w:rFonts w:ascii="Times New Roman" w:hAnsi="Times New Roman" w:cs="Times New Roman"/>
          <w:color w:val="000000"/>
          <w:sz w:val="24"/>
          <w:szCs w:val="24"/>
        </w:rPr>
        <w:t xml:space="preserve"> Режим доступа: для авториз. пользователей.</w:t>
      </w:r>
    </w:p>
    <w:p w:rsidR="00E31141" w:rsidRDefault="00E31141" w:rsidP="00E31141">
      <w:pPr>
        <w:pStyle w:val="a3"/>
        <w:widowControl w:val="0"/>
        <w:tabs>
          <w:tab w:val="left" w:pos="0"/>
          <w:tab w:val="left" w:pos="851"/>
          <w:tab w:val="left" w:pos="1134"/>
        </w:tabs>
        <w:spacing w:after="0" w:line="240" w:lineRule="auto"/>
        <w:ind w:left="0" w:firstLine="709"/>
        <w:jc w:val="both"/>
        <w:rPr>
          <w:rFonts w:ascii="Times New Roman" w:hAnsi="Times New Roman" w:cs="Times New Roman"/>
          <w:color w:val="000000"/>
          <w:sz w:val="24"/>
          <w:szCs w:val="24"/>
        </w:rPr>
      </w:pPr>
    </w:p>
    <w:p w:rsidR="009F4949" w:rsidRPr="00B85772" w:rsidRDefault="009F4949" w:rsidP="00E31141">
      <w:pPr>
        <w:pStyle w:val="a3"/>
        <w:widowControl w:val="0"/>
        <w:tabs>
          <w:tab w:val="left" w:pos="709"/>
          <w:tab w:val="left" w:pos="851"/>
        </w:tabs>
        <w:spacing w:after="0" w:line="240" w:lineRule="auto"/>
        <w:ind w:left="0" w:firstLine="709"/>
        <w:jc w:val="both"/>
        <w:rPr>
          <w:rFonts w:ascii="Times New Roman" w:hAnsi="Times New Roman" w:cs="Times New Roman"/>
          <w:sz w:val="24"/>
          <w:szCs w:val="24"/>
        </w:rPr>
      </w:pPr>
      <w:r w:rsidRPr="00B85772">
        <w:rPr>
          <w:rFonts w:ascii="Times New Roman" w:hAnsi="Times New Roman" w:cs="Times New Roman"/>
          <w:b/>
          <w:color w:val="000000"/>
          <w:sz w:val="24"/>
          <w:szCs w:val="24"/>
        </w:rPr>
        <w:t>Перечень профессиональных баз данных и информационных справочных систем:</w:t>
      </w:r>
      <w:r w:rsidRPr="00B85772">
        <w:rPr>
          <w:rFonts w:ascii="Times New Roman" w:hAnsi="Times New Roman" w:cs="Times New Roman"/>
          <w:sz w:val="24"/>
          <w:szCs w:val="24"/>
        </w:rPr>
        <w:t xml:space="preserve"> </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КонсультантПплюс : справочно-поисковая  система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0" w:history="1">
        <w:r w:rsidRPr="00B85772">
          <w:rPr>
            <w:rFonts w:ascii="Times New Roman" w:hAnsi="Times New Roman" w:cs="Times New Roman"/>
            <w:w w:val="104"/>
            <w:sz w:val="24"/>
            <w:szCs w:val="24"/>
          </w:rPr>
          <w:t>https://www.consultant.ru/</w:t>
        </w:r>
      </w:hyperlink>
      <w:r w:rsidRPr="00B85772">
        <w:rPr>
          <w:rFonts w:ascii="Times New Roman" w:hAnsi="Times New Roman" w:cs="Times New Roman"/>
          <w:w w:val="104"/>
          <w:sz w:val="24"/>
          <w:szCs w:val="24"/>
        </w:rPr>
        <w:t>.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Гарант : информационно - правовой портал.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https://www.garant.ru/ .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Кодекс : профессиональная справочная система. - URL :</w:t>
      </w:r>
      <w:hyperlink r:id="rId11" w:history="1">
        <w:r w:rsidRPr="00B85772">
          <w:rPr>
            <w:rFonts w:ascii="Times New Roman" w:hAnsi="Times New Roman" w:cs="Times New Roman"/>
            <w:w w:val="104"/>
            <w:sz w:val="24"/>
            <w:szCs w:val="24"/>
          </w:rPr>
          <w:t>http://www.kodeks.ru/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АСПИЖТ : система правовой информации на железнодорожном транспорте.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w:t>
      </w:r>
      <w:hyperlink r:id="rId12" w:history="1">
        <w:r w:rsidRPr="00B85772">
          <w:rPr>
            <w:rFonts w:ascii="Times New Roman" w:hAnsi="Times New Roman" w:cs="Times New Roman"/>
            <w:w w:val="104"/>
            <w:sz w:val="24"/>
            <w:szCs w:val="24"/>
          </w:rPr>
          <w:t>https://niias.ru/products-and-services/products/asu/avtomatizirovannaya-sistema-pravovoy-informatsii-na-zheleznodorozhnom-transporte</w:t>
        </w:r>
      </w:hyperlink>
      <w:r w:rsidRPr="00B85772">
        <w:rPr>
          <w:rFonts w:ascii="Times New Roman" w:hAnsi="Times New Roman" w:cs="Times New Roman"/>
          <w:w w:val="104"/>
          <w:sz w:val="24"/>
          <w:szCs w:val="24"/>
        </w:rPr>
        <w:t>.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Электронная библиотека Учебно-методического центра по образованию на железнодорожном транспорте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3" w:history="1">
        <w:r w:rsidRPr="00B85772">
          <w:rPr>
            <w:rFonts w:ascii="Times New Roman" w:hAnsi="Times New Roman" w:cs="Times New Roman"/>
            <w:w w:val="104"/>
            <w:sz w:val="24"/>
            <w:szCs w:val="24"/>
          </w:rPr>
          <w:t>https://umczdt.ru/books/</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Лань : электронная 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4" w:history="1">
        <w:r w:rsidRPr="00B85772">
          <w:rPr>
            <w:rFonts w:ascii="Times New Roman" w:hAnsi="Times New Roman" w:cs="Times New Roman"/>
            <w:w w:val="104"/>
            <w:sz w:val="24"/>
            <w:szCs w:val="24"/>
          </w:rPr>
          <w:t>https://e.lanbook.com/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lastRenderedPageBreak/>
        <w:t xml:space="preserve">BOOK.ru: электронно-библиотечная система : сайт / КНОРУС : издательство учебной литературы.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5" w:history="1">
        <w:r w:rsidRPr="00B85772">
          <w:rPr>
            <w:rFonts w:ascii="Times New Roman" w:hAnsi="Times New Roman" w:cs="Times New Roman"/>
            <w:w w:val="104"/>
            <w:sz w:val="24"/>
            <w:szCs w:val="24"/>
          </w:rPr>
          <w:t>https://book.ru/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Ibooks.ru : электронно-библиотечная система.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Санкт-Петербург.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6" w:history="1">
        <w:r w:rsidRPr="00B85772">
          <w:rPr>
            <w:rFonts w:ascii="Times New Roman" w:hAnsi="Times New Roman" w:cs="Times New Roman"/>
            <w:w w:val="104"/>
            <w:sz w:val="24"/>
            <w:szCs w:val="24"/>
          </w:rPr>
          <w:t>https://ibooks.ru/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авториз. пользователей. -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eLIBRARY.RU : научная электронная библиотека :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2000.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7" w:history="1">
        <w:r w:rsidRPr="00B85772">
          <w:rPr>
            <w:rFonts w:ascii="Times New Roman" w:hAnsi="Times New Roman" w:cs="Times New Roman"/>
            <w:w w:val="104"/>
            <w:sz w:val="24"/>
            <w:szCs w:val="24"/>
          </w:rPr>
          <w:t>http://elibrary.ru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Режим доступа: для зарегистрир.. пользователей.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Министерство транспорта Российской Федерации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2010-2023.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8" w:history="1">
        <w:r w:rsidRPr="00B85772">
          <w:rPr>
            <w:rFonts w:ascii="Times New Roman" w:hAnsi="Times New Roman" w:cs="Times New Roman"/>
            <w:w w:val="104"/>
            <w:sz w:val="24"/>
            <w:szCs w:val="24"/>
          </w:rPr>
          <w:t>https://mintrans.gov.ru/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РЖД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19" w:history="1">
        <w:r w:rsidRPr="00B85772">
          <w:rPr>
            <w:rFonts w:ascii="Times New Roman" w:hAnsi="Times New Roman" w:cs="Times New Roman"/>
            <w:w w:val="104"/>
            <w:sz w:val="24"/>
            <w:szCs w:val="24"/>
          </w:rPr>
          <w:t>https://www.rzd.ru/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Федеральное агентство железнодорожного транспорта : официальный сайт.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Москва, 2009-2023.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0" w:history="1">
        <w:r w:rsidRPr="00B85772">
          <w:rPr>
            <w:rFonts w:ascii="Times New Roman" w:hAnsi="Times New Roman" w:cs="Times New Roman"/>
            <w:w w:val="104"/>
            <w:sz w:val="24"/>
            <w:szCs w:val="24"/>
          </w:rPr>
          <w:t>https://rlw.gov.ru/</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numPr>
          <w:ilvl w:val="0"/>
          <w:numId w:val="21"/>
        </w:numPr>
        <w:tabs>
          <w:tab w:val="left" w:pos="426"/>
          <w:tab w:val="left" w:pos="1134"/>
        </w:tabs>
        <w:spacing w:after="0" w:line="240" w:lineRule="auto"/>
        <w:ind w:left="0" w:firstLine="709"/>
        <w:jc w:val="both"/>
        <w:rPr>
          <w:rFonts w:ascii="Times New Roman" w:hAnsi="Times New Roman" w:cs="Times New Roman"/>
          <w:w w:val="104"/>
          <w:sz w:val="24"/>
          <w:szCs w:val="24"/>
        </w:rPr>
      </w:pPr>
      <w:r w:rsidRPr="00B85772">
        <w:rPr>
          <w:rFonts w:ascii="Times New Roman" w:hAnsi="Times New Roman" w:cs="Times New Roman"/>
          <w:w w:val="104"/>
          <w:sz w:val="24"/>
          <w:szCs w:val="24"/>
        </w:rPr>
        <w:t xml:space="preserve">СЦБИСТ : сайт железнодорожников № 1.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URL  : </w:t>
      </w:r>
      <w:hyperlink r:id="rId21" w:history="1">
        <w:r w:rsidRPr="00B85772">
          <w:rPr>
            <w:rFonts w:ascii="Times New Roman" w:hAnsi="Times New Roman" w:cs="Times New Roman"/>
            <w:w w:val="104"/>
            <w:sz w:val="24"/>
            <w:szCs w:val="24"/>
          </w:rPr>
          <w:t>http://scbist.com</w:t>
        </w:r>
      </w:hyperlink>
      <w:r w:rsidRPr="00B85772">
        <w:rPr>
          <w:rFonts w:ascii="Times New Roman" w:hAnsi="Times New Roman" w:cs="Times New Roman"/>
          <w:w w:val="104"/>
          <w:sz w:val="24"/>
          <w:szCs w:val="24"/>
        </w:rPr>
        <w:t xml:space="preserve">. </w:t>
      </w:r>
      <w:r w:rsidR="00E31141">
        <w:rPr>
          <w:rFonts w:ascii="Times New Roman" w:hAnsi="Times New Roman" w:cs="Times New Roman"/>
          <w:w w:val="104"/>
          <w:sz w:val="24"/>
          <w:szCs w:val="24"/>
        </w:rPr>
        <w:t>-</w:t>
      </w:r>
      <w:r w:rsidRPr="00B85772">
        <w:rPr>
          <w:rFonts w:ascii="Times New Roman" w:hAnsi="Times New Roman" w:cs="Times New Roman"/>
          <w:w w:val="104"/>
          <w:sz w:val="24"/>
          <w:szCs w:val="24"/>
        </w:rPr>
        <w:t xml:space="preserve"> Текст : электронный.</w:t>
      </w:r>
    </w:p>
    <w:p w:rsidR="009F4949" w:rsidRPr="00B85772" w:rsidRDefault="009F4949" w:rsidP="00820650">
      <w:pPr>
        <w:spacing w:after="0" w:line="240" w:lineRule="auto"/>
        <w:jc w:val="both"/>
        <w:rPr>
          <w:rFonts w:ascii="Times New Roman" w:hAnsi="Times New Roman" w:cs="Times New Roman"/>
          <w:b/>
          <w:bCs/>
          <w:sz w:val="24"/>
          <w:szCs w:val="24"/>
        </w:rPr>
      </w:pPr>
    </w:p>
    <w:p w:rsidR="007B210C" w:rsidRPr="00B85772" w:rsidRDefault="007B210C">
      <w:pPr>
        <w:rPr>
          <w:rFonts w:ascii="Times New Roman" w:hAnsi="Times New Roman" w:cs="Times New Roman"/>
          <w:b/>
          <w:bCs/>
          <w:sz w:val="24"/>
          <w:szCs w:val="24"/>
        </w:rPr>
      </w:pPr>
      <w:r w:rsidRPr="00B85772">
        <w:rPr>
          <w:rFonts w:ascii="Times New Roman" w:hAnsi="Times New Roman" w:cs="Times New Roman"/>
          <w:b/>
          <w:bCs/>
          <w:sz w:val="24"/>
          <w:szCs w:val="24"/>
        </w:rPr>
        <w:br w:type="page"/>
      </w:r>
    </w:p>
    <w:p w:rsidR="003333F1" w:rsidRPr="00B85772" w:rsidRDefault="003333F1" w:rsidP="00887AFE">
      <w:pPr>
        <w:spacing w:after="0" w:line="240" w:lineRule="auto"/>
        <w:ind w:firstLine="709"/>
        <w:jc w:val="center"/>
        <w:rPr>
          <w:rFonts w:ascii="Times New Roman" w:hAnsi="Times New Roman" w:cs="Times New Roman"/>
          <w:b/>
          <w:bCs/>
          <w:sz w:val="24"/>
          <w:szCs w:val="24"/>
        </w:rPr>
      </w:pPr>
      <w:r w:rsidRPr="00B85772">
        <w:rPr>
          <w:rFonts w:ascii="Times New Roman" w:hAnsi="Times New Roman" w:cs="Times New Roman"/>
          <w:b/>
          <w:bCs/>
          <w:sz w:val="24"/>
          <w:szCs w:val="24"/>
        </w:rPr>
        <w:lastRenderedPageBreak/>
        <w:t>5 КОНТРОЛЬ И ОЦЕНКА РЕЗУЛЬТАТОВ ОСВОЕНИЯ ПРОФЕССИОНАЛЬНОГО МОДУЛЯ</w:t>
      </w:r>
    </w:p>
    <w:p w:rsidR="003333F1" w:rsidRPr="00B85772" w:rsidRDefault="003333F1" w:rsidP="00820650">
      <w:pPr>
        <w:spacing w:after="0" w:line="240" w:lineRule="auto"/>
        <w:jc w:val="both"/>
        <w:rPr>
          <w:rFonts w:ascii="Times New Roman" w:hAnsi="Times New Roman" w:cs="Times New Roman"/>
          <w:sz w:val="24"/>
          <w:szCs w:val="24"/>
        </w:rPr>
      </w:pPr>
    </w:p>
    <w:p w:rsidR="003333F1"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b/>
          <w:sz w:val="24"/>
          <w:szCs w:val="24"/>
        </w:rPr>
        <w:t xml:space="preserve">Контроль и оценка </w:t>
      </w:r>
      <w:r w:rsidRPr="00B85772">
        <w:rPr>
          <w:rFonts w:ascii="Times New Roman" w:hAnsi="Times New Roman" w:cs="Times New Roman"/>
          <w:sz w:val="24"/>
          <w:szCs w:val="24"/>
        </w:rPr>
        <w:t xml:space="preserve">результатов освоения профессионального модуля осуществляется преподавателем в процессе: устного опроса, защиты практических и лабораторных работ, самостоятельных работ (написание рефератов или сообщений, выполнение презентаций, доклады по темам). </w:t>
      </w:r>
    </w:p>
    <w:p w:rsidR="009F4949" w:rsidRPr="00B85772"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 xml:space="preserve">Обязательной формой промежуточной аттестации по итогам освоения профессионального модуля является экзамен (квалификационный). </w:t>
      </w:r>
    </w:p>
    <w:p w:rsidR="003333F1" w:rsidRDefault="003333F1" w:rsidP="00820650">
      <w:pPr>
        <w:spacing w:after="0" w:line="240" w:lineRule="auto"/>
        <w:ind w:firstLine="709"/>
        <w:jc w:val="both"/>
        <w:rPr>
          <w:rFonts w:ascii="Times New Roman" w:hAnsi="Times New Roman" w:cs="Times New Roman"/>
          <w:sz w:val="24"/>
          <w:szCs w:val="24"/>
        </w:rPr>
      </w:pPr>
      <w:r w:rsidRPr="00B85772">
        <w:rPr>
          <w:rFonts w:ascii="Times New Roman" w:hAnsi="Times New Roman" w:cs="Times New Roman"/>
          <w:sz w:val="24"/>
          <w:szCs w:val="24"/>
        </w:rPr>
        <w:t>Результатом этого экзамена является однозначное решение: «вид профессиональной деятельности освоен</w:t>
      </w:r>
      <w:r w:rsidR="009F4949" w:rsidRPr="00B85772">
        <w:rPr>
          <w:rFonts w:ascii="Times New Roman" w:hAnsi="Times New Roman" w:cs="Times New Roman"/>
          <w:sz w:val="24"/>
          <w:szCs w:val="24"/>
        </w:rPr>
        <w:t xml:space="preserve"> </w:t>
      </w:r>
      <w:r w:rsidRPr="00B85772">
        <w:rPr>
          <w:rFonts w:ascii="Times New Roman" w:hAnsi="Times New Roman" w:cs="Times New Roman"/>
          <w:sz w:val="24"/>
          <w:szCs w:val="24"/>
        </w:rPr>
        <w:t>/не освоен».</w:t>
      </w:r>
    </w:p>
    <w:p w:rsidR="006F4B8A" w:rsidRPr="0095048E" w:rsidRDefault="006F4B8A" w:rsidP="006F4B8A">
      <w:pPr>
        <w:pStyle w:val="21"/>
        <w:tabs>
          <w:tab w:val="left" w:pos="1431"/>
        </w:tabs>
        <w:spacing w:line="240" w:lineRule="auto"/>
        <w:ind w:firstLine="709"/>
        <w:jc w:val="both"/>
        <w:rPr>
          <w:rStyle w:val="22"/>
          <w:rFonts w:eastAsia="Georgia"/>
          <w:bCs w:val="0"/>
        </w:rPr>
      </w:pPr>
      <w:r w:rsidRPr="0095048E">
        <w:rPr>
          <w:rStyle w:val="22"/>
          <w:rFonts w:eastAsia="Georgia"/>
        </w:rPr>
        <w:t xml:space="preserve">на базе основного общего </w:t>
      </w:r>
      <w:r w:rsidRPr="0095048E">
        <w:t>образования</w:t>
      </w:r>
      <w:r w:rsidRPr="0095048E">
        <w:rPr>
          <w:rStyle w:val="22"/>
          <w:rFonts w:eastAsia="Georgia"/>
        </w:rPr>
        <w:t xml:space="preserve"> (очная форма обучения)</w:t>
      </w:r>
    </w:p>
    <w:tbl>
      <w:tblPr>
        <w:tblW w:w="4949" w:type="pct"/>
        <w:tblLook w:val="04A0"/>
      </w:tblPr>
      <w:tblGrid>
        <w:gridCol w:w="5353"/>
        <w:gridCol w:w="4542"/>
      </w:tblGrid>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69755A" w:rsidRPr="00B85772">
              <w:rPr>
                <w:rFonts w:ascii="Times New Roman" w:hAnsi="Times New Roman" w:cs="Times New Roman"/>
                <w:sz w:val="24"/>
                <w:szCs w:val="24"/>
              </w:rPr>
              <w:t>02.01 Организация движения (по видам транспорта)</w:t>
            </w:r>
          </w:p>
        </w:tc>
        <w:tc>
          <w:tcPr>
            <w:tcW w:w="2295" w:type="pct"/>
          </w:tcPr>
          <w:p w:rsidR="006F4B8A" w:rsidRPr="0095048E" w:rsidRDefault="006F4B8A" w:rsidP="006F4B8A">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p w:rsidR="003333F1" w:rsidRPr="00B85772" w:rsidRDefault="006F4B8A" w:rsidP="006F4B8A">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6</w:t>
            </w:r>
            <w:r w:rsidRPr="0095048E">
              <w:rPr>
                <w:rFonts w:ascii="Times New Roman" w:hAnsi="Times New Roman" w:cs="Times New Roman"/>
                <w:i/>
                <w:iCs/>
                <w:sz w:val="24"/>
              </w:rPr>
              <w:t xml:space="preserve"> 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w:t>
            </w:r>
            <w:r w:rsidR="00AE4268" w:rsidRPr="00B85772">
              <w:rPr>
                <w:rFonts w:ascii="Times New Roman" w:hAnsi="Times New Roman" w:cs="Times New Roman"/>
                <w:sz w:val="24"/>
                <w:szCs w:val="24"/>
              </w:rPr>
              <w:t>02.02 Организация пассажирских перевозок и обслуживание пассажиров (по видам транспорта)</w:t>
            </w:r>
          </w:p>
        </w:tc>
        <w:tc>
          <w:tcPr>
            <w:tcW w:w="2295" w:type="pct"/>
          </w:tcPr>
          <w:p w:rsidR="003333F1" w:rsidRPr="00B85772" w:rsidRDefault="006F4B8A" w:rsidP="006F4B8A">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003333F1" w:rsidRPr="00B85772">
              <w:rPr>
                <w:rFonts w:ascii="Times New Roman" w:hAnsi="Times New Roman" w:cs="Times New Roman"/>
                <w:i/>
                <w:iCs/>
                <w:sz w:val="24"/>
                <w:szCs w:val="24"/>
              </w:rPr>
              <w:t xml:space="preserve"> (</w:t>
            </w:r>
            <w:r w:rsidR="00AE4268" w:rsidRPr="00B85772">
              <w:rPr>
                <w:rFonts w:ascii="Times New Roman" w:hAnsi="Times New Roman" w:cs="Times New Roman"/>
                <w:i/>
                <w:iCs/>
                <w:sz w:val="24"/>
                <w:szCs w:val="24"/>
              </w:rPr>
              <w:t>8</w:t>
            </w:r>
            <w:r w:rsidR="003333F1" w:rsidRPr="00B85772">
              <w:rPr>
                <w:rFonts w:ascii="Times New Roman" w:hAnsi="Times New Roman" w:cs="Times New Roman"/>
                <w:i/>
                <w:iCs/>
                <w:sz w:val="24"/>
                <w:szCs w:val="24"/>
              </w:rPr>
              <w:t xml:space="preserve"> семестр) </w:t>
            </w:r>
          </w:p>
        </w:tc>
      </w:tr>
      <w:tr w:rsidR="003333F1" w:rsidRPr="00B85772" w:rsidTr="009F4949">
        <w:tc>
          <w:tcPr>
            <w:tcW w:w="2705" w:type="pct"/>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.01 Учебная практика </w:t>
            </w:r>
            <w:r w:rsidR="008421CA" w:rsidRPr="00B85772">
              <w:rPr>
                <w:rFonts w:ascii="Times New Roman" w:hAnsi="Times New Roman" w:cs="Times New Roman"/>
                <w:sz w:val="24"/>
                <w:szCs w:val="24"/>
              </w:rPr>
              <w:t>(управление движением)</w:t>
            </w:r>
          </w:p>
        </w:tc>
        <w:tc>
          <w:tcPr>
            <w:tcW w:w="2295" w:type="pct"/>
          </w:tcPr>
          <w:p w:rsidR="003333F1" w:rsidRPr="00B85772" w:rsidRDefault="005F1090" w:rsidP="006F4B8A">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6 </w:t>
            </w:r>
            <w:r w:rsidR="003333F1" w:rsidRPr="00B85772">
              <w:rPr>
                <w:rFonts w:ascii="Times New Roman" w:hAnsi="Times New Roman" w:cs="Times New Roman"/>
                <w:i/>
                <w:iCs/>
                <w:sz w:val="24"/>
                <w:szCs w:val="24"/>
              </w:rPr>
              <w:t>семестр)</w:t>
            </w:r>
          </w:p>
        </w:tc>
      </w:tr>
      <w:tr w:rsidR="003333F1" w:rsidRPr="00B85772" w:rsidTr="009F4949">
        <w:tc>
          <w:tcPr>
            <w:tcW w:w="2705" w:type="pct"/>
          </w:tcPr>
          <w:p w:rsidR="003333F1" w:rsidRPr="00B85772" w:rsidRDefault="003333F1" w:rsidP="006F4B8A">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w:t>
            </w:r>
            <w:r w:rsidR="00AE4268" w:rsidRPr="00B85772">
              <w:rPr>
                <w:rFonts w:ascii="Times New Roman" w:hAnsi="Times New Roman" w:cs="Times New Roman"/>
                <w:bCs/>
                <w:sz w:val="24"/>
                <w:szCs w:val="24"/>
              </w:rPr>
              <w:t>2</w:t>
            </w:r>
            <w:r w:rsidRPr="00B85772">
              <w:rPr>
                <w:rFonts w:ascii="Times New Roman" w:hAnsi="Times New Roman" w:cs="Times New Roman"/>
                <w:bCs/>
                <w:sz w:val="24"/>
                <w:szCs w:val="24"/>
              </w:rPr>
              <w:t>.01 Производственная практика по профилю специальности</w:t>
            </w:r>
            <w:r w:rsidRPr="00B85772">
              <w:rPr>
                <w:rFonts w:ascii="Times New Roman" w:hAnsi="Times New Roman" w:cs="Times New Roman"/>
                <w:sz w:val="24"/>
                <w:szCs w:val="24"/>
              </w:rPr>
              <w:t xml:space="preserve"> </w:t>
            </w:r>
            <w:r w:rsidR="005F1090" w:rsidRPr="00B85772">
              <w:rPr>
                <w:rFonts w:ascii="Times New Roman" w:hAnsi="Times New Roman" w:cs="Times New Roman"/>
                <w:sz w:val="24"/>
                <w:szCs w:val="24"/>
              </w:rPr>
              <w:t>(</w:t>
            </w:r>
            <w:r w:rsidR="000535A5" w:rsidRPr="00B85772">
              <w:rPr>
                <w:rFonts w:ascii="Times New Roman" w:hAnsi="Times New Roman" w:cs="Times New Roman"/>
                <w:sz w:val="24"/>
                <w:szCs w:val="24"/>
              </w:rPr>
              <w:t xml:space="preserve">организация сервисного обслуживания на </w:t>
            </w:r>
            <w:r w:rsidR="00D64048" w:rsidRPr="00B85772">
              <w:rPr>
                <w:rFonts w:ascii="Times New Roman" w:hAnsi="Times New Roman" w:cs="Times New Roman"/>
                <w:sz w:val="24"/>
                <w:szCs w:val="24"/>
              </w:rPr>
              <w:t xml:space="preserve">железнодорожном </w:t>
            </w:r>
            <w:r w:rsidR="000535A5" w:rsidRPr="00B85772">
              <w:rPr>
                <w:rFonts w:ascii="Times New Roman" w:hAnsi="Times New Roman" w:cs="Times New Roman"/>
                <w:sz w:val="24"/>
                <w:szCs w:val="24"/>
              </w:rPr>
              <w:t>транспорте</w:t>
            </w:r>
            <w:r w:rsidR="005F1090" w:rsidRPr="00B85772">
              <w:rPr>
                <w:rFonts w:ascii="Times New Roman" w:hAnsi="Times New Roman" w:cs="Times New Roman"/>
                <w:sz w:val="24"/>
                <w:szCs w:val="24"/>
              </w:rPr>
              <w:t>)</w:t>
            </w:r>
          </w:p>
        </w:tc>
        <w:tc>
          <w:tcPr>
            <w:tcW w:w="2295" w:type="pct"/>
          </w:tcPr>
          <w:p w:rsidR="003333F1" w:rsidRPr="00B85772" w:rsidRDefault="005F1090" w:rsidP="006F4B8A">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 xml:space="preserve">Дифференцированный зачет </w:t>
            </w:r>
            <w:r w:rsidR="003333F1" w:rsidRPr="00B85772">
              <w:rPr>
                <w:rFonts w:ascii="Times New Roman" w:hAnsi="Times New Roman" w:cs="Times New Roman"/>
                <w:i/>
                <w:iCs/>
                <w:sz w:val="24"/>
                <w:szCs w:val="24"/>
              </w:rPr>
              <w:t>(</w:t>
            </w:r>
            <w:r w:rsidR="00AE4268" w:rsidRPr="00B85772">
              <w:rPr>
                <w:rFonts w:ascii="Times New Roman" w:hAnsi="Times New Roman" w:cs="Times New Roman"/>
                <w:i/>
                <w:iCs/>
                <w:sz w:val="24"/>
                <w:szCs w:val="24"/>
              </w:rPr>
              <w:t xml:space="preserve">7 </w:t>
            </w:r>
            <w:r w:rsidR="003333F1" w:rsidRPr="00B85772">
              <w:rPr>
                <w:rFonts w:ascii="Times New Roman" w:hAnsi="Times New Roman" w:cs="Times New Roman"/>
                <w:i/>
                <w:iCs/>
                <w:sz w:val="24"/>
                <w:szCs w:val="24"/>
              </w:rPr>
              <w:t>семестр)</w:t>
            </w:r>
          </w:p>
        </w:tc>
      </w:tr>
      <w:tr w:rsidR="003333F1" w:rsidRPr="00B85772" w:rsidTr="009F4949">
        <w:tc>
          <w:tcPr>
            <w:tcW w:w="2705" w:type="pct"/>
            <w:vAlign w:val="center"/>
          </w:tcPr>
          <w:p w:rsidR="003333F1" w:rsidRPr="00B85772" w:rsidRDefault="003333F1" w:rsidP="00820650">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w:t>
            </w:r>
            <w:r w:rsidR="00AE4268" w:rsidRPr="00B85772">
              <w:rPr>
                <w:rFonts w:ascii="Times New Roman" w:hAnsi="Times New Roman" w:cs="Times New Roman"/>
                <w:sz w:val="24"/>
                <w:szCs w:val="24"/>
              </w:rPr>
              <w:t>2</w:t>
            </w:r>
            <w:r w:rsidRPr="00B85772">
              <w:rPr>
                <w:rFonts w:ascii="Times New Roman" w:hAnsi="Times New Roman" w:cs="Times New Roman"/>
                <w:sz w:val="24"/>
                <w:szCs w:val="24"/>
              </w:rPr>
              <w:t xml:space="preserve"> </w:t>
            </w:r>
            <w:r w:rsidR="000535A5" w:rsidRPr="00B85772">
              <w:rPr>
                <w:rFonts w:ascii="Times New Roman" w:hAnsi="Times New Roman" w:cs="Times New Roman"/>
                <w:sz w:val="24"/>
                <w:szCs w:val="24"/>
              </w:rPr>
              <w:t>Организация сервисного обслуживания на транспорте (по видам транспорта)</w:t>
            </w:r>
          </w:p>
        </w:tc>
        <w:tc>
          <w:tcPr>
            <w:tcW w:w="2295" w:type="pct"/>
          </w:tcPr>
          <w:p w:rsidR="003333F1" w:rsidRPr="00B85772" w:rsidRDefault="00937628" w:rsidP="006F4B8A">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3333F1" w:rsidRPr="00B85772">
              <w:rPr>
                <w:rFonts w:ascii="Times New Roman" w:hAnsi="Times New Roman" w:cs="Times New Roman"/>
                <w:i/>
                <w:iCs/>
                <w:sz w:val="24"/>
                <w:szCs w:val="24"/>
              </w:rPr>
              <w:t>(8 семестр)</w:t>
            </w:r>
          </w:p>
        </w:tc>
      </w:tr>
    </w:tbl>
    <w:p w:rsidR="003333F1" w:rsidRDefault="003333F1"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4</w:t>
            </w:r>
            <w:r w:rsidRPr="0095048E">
              <w:rPr>
                <w:rFonts w:ascii="Times New Roman" w:hAnsi="Times New Roman" w:cs="Times New Roman"/>
                <w:i/>
                <w:iCs/>
                <w:sz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Дифференцированный зачет</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6</w:t>
            </w:r>
            <w:r w:rsidRPr="00B85772">
              <w:rPr>
                <w:rFonts w:ascii="Times New Roman" w:hAnsi="Times New Roman" w:cs="Times New Roman"/>
                <w:i/>
                <w:iCs/>
                <w:sz w:val="24"/>
                <w:szCs w:val="24"/>
              </w:rPr>
              <w:t xml:space="preserve"> семестр)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4</w:t>
            </w:r>
            <w:r w:rsidRPr="00B85772">
              <w:rPr>
                <w:rFonts w:ascii="Times New Roman" w:hAnsi="Times New Roman" w:cs="Times New Roman"/>
                <w:i/>
                <w:iCs/>
                <w:sz w:val="24"/>
                <w:szCs w:val="24"/>
              </w:rPr>
              <w:t xml:space="preserve"> семестр)</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5</w:t>
            </w:r>
            <w:r w:rsidRPr="00B85772">
              <w:rPr>
                <w:rFonts w:ascii="Times New Roman" w:hAnsi="Times New Roman" w:cs="Times New Roman"/>
                <w:i/>
                <w:iCs/>
                <w:sz w:val="24"/>
                <w:szCs w:val="24"/>
              </w:rPr>
              <w:t xml:space="preserve"> семестр)</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6</w:t>
            </w:r>
            <w:r w:rsidR="00873864" w:rsidRPr="00B85772">
              <w:rPr>
                <w:rFonts w:ascii="Times New Roman" w:hAnsi="Times New Roman" w:cs="Times New Roman"/>
                <w:i/>
                <w:iCs/>
                <w:sz w:val="24"/>
                <w:szCs w:val="24"/>
              </w:rPr>
              <w:t xml:space="preserve"> семестр)</w:t>
            </w:r>
          </w:p>
        </w:tc>
      </w:tr>
    </w:tbl>
    <w:p w:rsidR="00873864" w:rsidRDefault="00873864" w:rsidP="00820650">
      <w:pPr>
        <w:spacing w:after="0" w:line="240" w:lineRule="auto"/>
        <w:jc w:val="both"/>
        <w:rPr>
          <w:rFonts w:ascii="Times New Roman" w:hAnsi="Times New Roman" w:cs="Times New Roman"/>
          <w:sz w:val="24"/>
          <w:szCs w:val="24"/>
        </w:rPr>
      </w:pPr>
    </w:p>
    <w:p w:rsidR="00873864" w:rsidRPr="0095048E" w:rsidRDefault="00873864" w:rsidP="00873864">
      <w:pPr>
        <w:pStyle w:val="21"/>
        <w:tabs>
          <w:tab w:val="left" w:pos="1431"/>
        </w:tabs>
        <w:spacing w:line="240" w:lineRule="auto"/>
        <w:ind w:firstLine="709"/>
        <w:jc w:val="both"/>
        <w:rPr>
          <w:rStyle w:val="22"/>
          <w:rFonts w:eastAsia="Georgia"/>
          <w:bCs w:val="0"/>
        </w:rPr>
      </w:pPr>
      <w:r w:rsidRPr="00873864">
        <w:rPr>
          <w:rStyle w:val="22"/>
          <w:rFonts w:eastAsia="Georgia"/>
        </w:rPr>
        <w:t>на базе среднего общего образования (заочная форма обучения)</w:t>
      </w:r>
    </w:p>
    <w:tbl>
      <w:tblPr>
        <w:tblW w:w="4949" w:type="pct"/>
        <w:tblLook w:val="04A0"/>
      </w:tblPr>
      <w:tblGrid>
        <w:gridCol w:w="5353"/>
        <w:gridCol w:w="4542"/>
      </w:tblGrid>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МДК.02.01 Организация движения (по видам транспорта)</w:t>
            </w:r>
          </w:p>
        </w:tc>
        <w:tc>
          <w:tcPr>
            <w:tcW w:w="2295" w:type="pct"/>
          </w:tcPr>
          <w:p w:rsidR="00873864" w:rsidRPr="0095048E" w:rsidRDefault="00873864" w:rsidP="00CF30FD">
            <w:pPr>
              <w:spacing w:after="0" w:line="240" w:lineRule="auto"/>
              <w:jc w:val="both"/>
              <w:rPr>
                <w:rFonts w:ascii="Times New Roman" w:hAnsi="Times New Roman" w:cs="Times New Roman"/>
                <w:i/>
                <w:iCs/>
                <w:sz w:val="24"/>
              </w:rPr>
            </w:pPr>
            <w:r w:rsidRPr="0095048E">
              <w:rPr>
                <w:rFonts w:ascii="Times New Roman" w:hAnsi="Times New Roman" w:cs="Times New Roman"/>
                <w:i/>
                <w:iCs/>
                <w:sz w:val="24"/>
              </w:rPr>
              <w:t>Курсовой проект (</w:t>
            </w:r>
            <w:r>
              <w:rPr>
                <w:rFonts w:ascii="Times New Roman" w:hAnsi="Times New Roman" w:cs="Times New Roman"/>
                <w:i/>
                <w:iCs/>
                <w:sz w:val="24"/>
              </w:rPr>
              <w:t>3 курс</w:t>
            </w:r>
            <w:r w:rsidRPr="0095048E">
              <w:rPr>
                <w:rFonts w:ascii="Times New Roman" w:hAnsi="Times New Roman" w:cs="Times New Roman"/>
                <w:i/>
                <w:iCs/>
                <w:sz w:val="24"/>
              </w:rPr>
              <w:t>)</w:t>
            </w:r>
          </w:p>
          <w:p w:rsidR="00873864" w:rsidRPr="00B85772" w:rsidRDefault="00873864" w:rsidP="00873864">
            <w:pPr>
              <w:spacing w:after="0" w:line="240" w:lineRule="auto"/>
              <w:jc w:val="both"/>
              <w:rPr>
                <w:rFonts w:ascii="Times New Roman" w:hAnsi="Times New Roman" w:cs="Times New Roman"/>
                <w:i/>
                <w:iCs/>
                <w:sz w:val="24"/>
                <w:szCs w:val="24"/>
              </w:rPr>
            </w:pPr>
            <w:r w:rsidRPr="0095048E">
              <w:rPr>
                <w:rFonts w:ascii="Times New Roman" w:hAnsi="Times New Roman" w:cs="Times New Roman"/>
                <w:i/>
                <w:iCs/>
                <w:sz w:val="24"/>
              </w:rPr>
              <w:t>Экзамен (</w:t>
            </w:r>
            <w:r>
              <w:rPr>
                <w:rFonts w:ascii="Times New Roman" w:hAnsi="Times New Roman" w:cs="Times New Roman"/>
                <w:i/>
                <w:iCs/>
                <w:sz w:val="24"/>
              </w:rPr>
              <w:t>3 курс</w:t>
            </w:r>
            <w:r w:rsidRPr="0095048E">
              <w:rPr>
                <w:rFonts w:ascii="Times New Roman" w:hAnsi="Times New Roman" w:cs="Times New Roman"/>
                <w:i/>
                <w:iCs/>
                <w:sz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МДК.02.02 Организация пассажирских перевозок и обслуживание пассажиров (по видам транспорта)</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Экзамен</w:t>
            </w:r>
            <w:r w:rsidRPr="00B85772">
              <w:rPr>
                <w:rFonts w:ascii="Times New Roman" w:hAnsi="Times New Roman" w:cs="Times New Roman"/>
                <w:i/>
                <w:iCs/>
                <w:sz w:val="24"/>
                <w:szCs w:val="24"/>
              </w:rPr>
              <w:t xml:space="preserve"> (</w:t>
            </w:r>
            <w:r>
              <w:rPr>
                <w:rFonts w:ascii="Times New Roman" w:hAnsi="Times New Roman" w:cs="Times New Roman"/>
                <w:i/>
                <w:iCs/>
                <w:sz w:val="24"/>
                <w:szCs w:val="24"/>
              </w:rPr>
              <w:t>3 курс</w:t>
            </w:r>
            <w:r w:rsidRPr="00B85772">
              <w:rPr>
                <w:rFonts w:ascii="Times New Roman" w:hAnsi="Times New Roman" w:cs="Times New Roman"/>
                <w:i/>
                <w:iCs/>
                <w:sz w:val="24"/>
                <w:szCs w:val="24"/>
              </w:rPr>
              <w:t xml:space="preserve">) </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t>УП.02.01 Учебная практика (управление движением)</w:t>
            </w:r>
          </w:p>
        </w:tc>
        <w:tc>
          <w:tcPr>
            <w:tcW w:w="2295" w:type="pct"/>
          </w:tcPr>
          <w:p w:rsidR="00873864" w:rsidRPr="00B85772" w:rsidRDefault="00873864" w:rsidP="00873864">
            <w:pPr>
              <w:spacing w:after="0" w:line="240" w:lineRule="auto"/>
              <w:jc w:val="both"/>
              <w:rPr>
                <w:rFonts w:ascii="Times New Roman" w:hAnsi="Times New Roman" w:cs="Times New Roman"/>
                <w:i/>
                <w:iCs/>
                <w:sz w:val="24"/>
                <w:szCs w:val="24"/>
              </w:rPr>
            </w:pPr>
            <w:r w:rsidRPr="00B85772">
              <w:rPr>
                <w:rFonts w:ascii="Times New Roman" w:hAnsi="Times New Roman" w:cs="Times New Roman"/>
                <w:i/>
                <w:iCs/>
                <w:sz w:val="24"/>
                <w:szCs w:val="24"/>
              </w:rPr>
              <w:t>Дифференцированный зачет (</w:t>
            </w:r>
            <w:r>
              <w:rPr>
                <w:rFonts w:ascii="Times New Roman" w:hAnsi="Times New Roman" w:cs="Times New Roman"/>
                <w:i/>
                <w:iCs/>
                <w:sz w:val="24"/>
                <w:szCs w:val="24"/>
              </w:rPr>
              <w:t>3 курс</w:t>
            </w:r>
            <w:r w:rsidRPr="00B85772">
              <w:rPr>
                <w:rFonts w:ascii="Times New Roman" w:hAnsi="Times New Roman" w:cs="Times New Roman"/>
                <w:i/>
                <w:iCs/>
                <w:sz w:val="24"/>
                <w:szCs w:val="24"/>
              </w:rPr>
              <w:t>)</w:t>
            </w:r>
          </w:p>
        </w:tc>
      </w:tr>
      <w:tr w:rsidR="00873864" w:rsidRPr="00B85772" w:rsidTr="00CF30FD">
        <w:tc>
          <w:tcPr>
            <w:tcW w:w="2705" w:type="pct"/>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bCs/>
                <w:sz w:val="24"/>
                <w:szCs w:val="24"/>
              </w:rPr>
              <w:t>ПП.02.01 Производственная практика по профилю специальности</w:t>
            </w:r>
            <w:r w:rsidRPr="00B85772">
              <w:rPr>
                <w:rFonts w:ascii="Times New Roman" w:hAnsi="Times New Roman" w:cs="Times New Roman"/>
                <w:sz w:val="24"/>
                <w:szCs w:val="24"/>
              </w:rPr>
              <w:t xml:space="preserve"> (организация сервисного обслуживания на железнодорожном </w:t>
            </w:r>
            <w:r w:rsidRPr="00B85772">
              <w:rPr>
                <w:rFonts w:ascii="Times New Roman" w:hAnsi="Times New Roman" w:cs="Times New Roman"/>
                <w:sz w:val="24"/>
                <w:szCs w:val="24"/>
              </w:rPr>
              <w:lastRenderedPageBreak/>
              <w:t>транспорте)</w:t>
            </w:r>
          </w:p>
        </w:tc>
        <w:tc>
          <w:tcPr>
            <w:tcW w:w="2295" w:type="pct"/>
          </w:tcPr>
          <w:p w:rsidR="00873864" w:rsidRPr="00B85772" w:rsidRDefault="00873864" w:rsidP="00873864">
            <w:pPr>
              <w:spacing w:after="0" w:line="240" w:lineRule="auto"/>
              <w:jc w:val="both"/>
              <w:rPr>
                <w:rFonts w:ascii="Times New Roman" w:hAnsi="Times New Roman" w:cs="Times New Roman"/>
                <w:i/>
                <w:sz w:val="24"/>
                <w:szCs w:val="24"/>
              </w:rPr>
            </w:pPr>
            <w:r w:rsidRPr="00B85772">
              <w:rPr>
                <w:rFonts w:ascii="Times New Roman" w:hAnsi="Times New Roman" w:cs="Times New Roman"/>
                <w:i/>
                <w:iCs/>
                <w:sz w:val="24"/>
                <w:szCs w:val="24"/>
              </w:rPr>
              <w:lastRenderedPageBreak/>
              <w:t>Дифференцированный зачет (</w:t>
            </w:r>
            <w:r>
              <w:rPr>
                <w:rFonts w:ascii="Times New Roman" w:hAnsi="Times New Roman" w:cs="Times New Roman"/>
                <w:i/>
                <w:iCs/>
                <w:sz w:val="24"/>
                <w:szCs w:val="24"/>
              </w:rPr>
              <w:t>4 курс</w:t>
            </w:r>
            <w:r w:rsidRPr="00B85772">
              <w:rPr>
                <w:rFonts w:ascii="Times New Roman" w:hAnsi="Times New Roman" w:cs="Times New Roman"/>
                <w:i/>
                <w:iCs/>
                <w:sz w:val="24"/>
                <w:szCs w:val="24"/>
              </w:rPr>
              <w:t>)</w:t>
            </w:r>
          </w:p>
        </w:tc>
      </w:tr>
      <w:tr w:rsidR="00873864" w:rsidRPr="00B85772" w:rsidTr="00CF30FD">
        <w:tc>
          <w:tcPr>
            <w:tcW w:w="2705" w:type="pct"/>
            <w:vAlign w:val="center"/>
          </w:tcPr>
          <w:p w:rsidR="00873864" w:rsidRPr="00B85772" w:rsidRDefault="00873864" w:rsidP="00CF30FD">
            <w:pPr>
              <w:spacing w:after="0" w:line="240" w:lineRule="auto"/>
              <w:jc w:val="both"/>
              <w:rPr>
                <w:rFonts w:ascii="Times New Roman" w:hAnsi="Times New Roman" w:cs="Times New Roman"/>
                <w:sz w:val="24"/>
                <w:szCs w:val="24"/>
              </w:rPr>
            </w:pPr>
            <w:r w:rsidRPr="00B85772">
              <w:rPr>
                <w:rFonts w:ascii="Times New Roman" w:hAnsi="Times New Roman" w:cs="Times New Roman"/>
                <w:sz w:val="24"/>
                <w:szCs w:val="24"/>
              </w:rPr>
              <w:lastRenderedPageBreak/>
              <w:t>ПМ.02 Организация сервисного обслуживания на транспорте (по видам транспорта)</w:t>
            </w:r>
          </w:p>
        </w:tc>
        <w:tc>
          <w:tcPr>
            <w:tcW w:w="2295" w:type="pct"/>
          </w:tcPr>
          <w:p w:rsidR="00873864" w:rsidRPr="00B85772" w:rsidRDefault="00937628" w:rsidP="00873864">
            <w:pPr>
              <w:spacing w:after="0" w:line="240" w:lineRule="auto"/>
              <w:jc w:val="both"/>
              <w:rPr>
                <w:rFonts w:ascii="Times New Roman" w:hAnsi="Times New Roman" w:cs="Times New Roman"/>
                <w:i/>
                <w:iCs/>
                <w:color w:val="FF0000"/>
                <w:sz w:val="24"/>
                <w:szCs w:val="24"/>
              </w:rPr>
            </w:pPr>
            <w:r w:rsidRPr="00937628">
              <w:rPr>
                <w:rFonts w:ascii="Times New Roman" w:hAnsi="Times New Roman" w:cs="Times New Roman"/>
                <w:i/>
                <w:iCs/>
                <w:sz w:val="24"/>
                <w:szCs w:val="24"/>
              </w:rPr>
              <w:t xml:space="preserve">Комплексный экзамен (квалификационный) </w:t>
            </w:r>
            <w:r w:rsidR="00873864" w:rsidRPr="00B85772">
              <w:rPr>
                <w:rFonts w:ascii="Times New Roman" w:hAnsi="Times New Roman" w:cs="Times New Roman"/>
                <w:i/>
                <w:iCs/>
                <w:sz w:val="24"/>
                <w:szCs w:val="24"/>
              </w:rPr>
              <w:t>(</w:t>
            </w:r>
            <w:r w:rsidR="00873864">
              <w:rPr>
                <w:rFonts w:ascii="Times New Roman" w:hAnsi="Times New Roman" w:cs="Times New Roman"/>
                <w:i/>
                <w:iCs/>
                <w:sz w:val="24"/>
                <w:szCs w:val="24"/>
              </w:rPr>
              <w:t>4 курс</w:t>
            </w:r>
            <w:r w:rsidR="00873864" w:rsidRPr="00B85772">
              <w:rPr>
                <w:rFonts w:ascii="Times New Roman" w:hAnsi="Times New Roman" w:cs="Times New Roman"/>
                <w:i/>
                <w:iCs/>
                <w:sz w:val="24"/>
                <w:szCs w:val="24"/>
              </w:rPr>
              <w:t>)</w:t>
            </w:r>
          </w:p>
        </w:tc>
      </w:tr>
    </w:tbl>
    <w:p w:rsidR="00873864" w:rsidRPr="00B85772" w:rsidRDefault="00873864" w:rsidP="00820650">
      <w:pPr>
        <w:spacing w:after="0" w:line="240" w:lineRule="auto"/>
        <w:jc w:val="both"/>
        <w:rPr>
          <w:rFonts w:ascii="Times New Roman" w:hAnsi="Times New Roman" w:cs="Times New Roman"/>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9"/>
        <w:gridCol w:w="1134"/>
        <w:gridCol w:w="2552"/>
        <w:gridCol w:w="1984"/>
      </w:tblGrid>
      <w:tr w:rsidR="003333F1" w:rsidRPr="00D752D6" w:rsidTr="00AB344A">
        <w:tc>
          <w:tcPr>
            <w:tcW w:w="5353" w:type="dxa"/>
            <w:gridSpan w:val="2"/>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Результаты обучения</w:t>
            </w:r>
          </w:p>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(освоенные умения, усвоенные знания)</w:t>
            </w:r>
          </w:p>
        </w:tc>
        <w:tc>
          <w:tcPr>
            <w:tcW w:w="2552" w:type="dxa"/>
            <w:vMerge w:val="restart"/>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Формы и методы</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контроля и оценки</w:t>
            </w:r>
          </w:p>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результатов обучения</w:t>
            </w:r>
          </w:p>
        </w:tc>
        <w:tc>
          <w:tcPr>
            <w:tcW w:w="1984" w:type="dxa"/>
            <w:vMerge w:val="restart"/>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Нумерация тем в</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соответствии с</w:t>
            </w:r>
            <w:r w:rsidR="00AB344A" w:rsidRPr="00D752D6">
              <w:rPr>
                <w:rFonts w:ascii="Times New Roman" w:hAnsi="Times New Roman" w:cs="Times New Roman"/>
                <w:b/>
                <w:sz w:val="24"/>
                <w:szCs w:val="24"/>
              </w:rPr>
              <w:t xml:space="preserve"> </w:t>
            </w:r>
            <w:r w:rsidRPr="00D752D6">
              <w:rPr>
                <w:rFonts w:ascii="Times New Roman" w:hAnsi="Times New Roman" w:cs="Times New Roman"/>
                <w:b/>
                <w:sz w:val="24"/>
                <w:szCs w:val="24"/>
              </w:rPr>
              <w:t>тематическим планом</w:t>
            </w:r>
          </w:p>
        </w:tc>
      </w:tr>
      <w:tr w:rsidR="003333F1" w:rsidRPr="00D752D6" w:rsidTr="00AB344A">
        <w:tc>
          <w:tcPr>
            <w:tcW w:w="4219" w:type="dxa"/>
            <w:vAlign w:val="center"/>
          </w:tcPr>
          <w:p w:rsidR="003333F1" w:rsidRPr="00D752D6" w:rsidRDefault="003333F1" w:rsidP="00AB344A">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опыт, умения, знания</w:t>
            </w:r>
          </w:p>
        </w:tc>
        <w:tc>
          <w:tcPr>
            <w:tcW w:w="1134" w:type="dxa"/>
          </w:tcPr>
          <w:p w:rsidR="003333F1" w:rsidRPr="00D752D6" w:rsidRDefault="003333F1" w:rsidP="00820650">
            <w:pPr>
              <w:spacing w:after="0" w:line="240" w:lineRule="auto"/>
              <w:jc w:val="center"/>
              <w:rPr>
                <w:rFonts w:ascii="Times New Roman" w:hAnsi="Times New Roman" w:cs="Times New Roman"/>
                <w:b/>
                <w:sz w:val="24"/>
                <w:szCs w:val="24"/>
              </w:rPr>
            </w:pPr>
            <w:r w:rsidRPr="00D752D6">
              <w:rPr>
                <w:rFonts w:ascii="Times New Roman" w:hAnsi="Times New Roman" w:cs="Times New Roman"/>
                <w:b/>
                <w:sz w:val="24"/>
                <w:szCs w:val="24"/>
              </w:rPr>
              <w:t>ОК, ПК</w:t>
            </w:r>
            <w:r w:rsidR="009F4949" w:rsidRPr="00D752D6">
              <w:rPr>
                <w:rFonts w:ascii="Times New Roman" w:hAnsi="Times New Roman" w:cs="Times New Roman"/>
                <w:b/>
                <w:sz w:val="24"/>
                <w:szCs w:val="24"/>
              </w:rPr>
              <w:t>, ЛР</w:t>
            </w:r>
          </w:p>
        </w:tc>
        <w:tc>
          <w:tcPr>
            <w:tcW w:w="2552" w:type="dxa"/>
            <w:vMerge/>
          </w:tcPr>
          <w:p w:rsidR="003333F1" w:rsidRPr="00D752D6" w:rsidRDefault="003333F1" w:rsidP="00820650">
            <w:pPr>
              <w:spacing w:after="0" w:line="240" w:lineRule="auto"/>
              <w:jc w:val="both"/>
              <w:rPr>
                <w:rFonts w:ascii="Times New Roman" w:hAnsi="Times New Roman" w:cs="Times New Roman"/>
                <w:sz w:val="24"/>
                <w:szCs w:val="24"/>
              </w:rPr>
            </w:pPr>
          </w:p>
        </w:tc>
        <w:tc>
          <w:tcPr>
            <w:tcW w:w="1984" w:type="dxa"/>
            <w:vMerge/>
          </w:tcPr>
          <w:p w:rsidR="003333F1" w:rsidRPr="00D752D6" w:rsidRDefault="003333F1" w:rsidP="00820650">
            <w:pPr>
              <w:spacing w:after="0" w:line="240" w:lineRule="auto"/>
              <w:jc w:val="both"/>
              <w:rPr>
                <w:rFonts w:ascii="Times New Roman" w:hAnsi="Times New Roman" w:cs="Times New Roman"/>
                <w:sz w:val="24"/>
                <w:szCs w:val="24"/>
              </w:rPr>
            </w:pPr>
          </w:p>
        </w:tc>
      </w:tr>
      <w:tr w:rsidR="00F23C7E" w:rsidRPr="00D752D6" w:rsidTr="00F23C7E">
        <w:tc>
          <w:tcPr>
            <w:tcW w:w="9889" w:type="dxa"/>
            <w:gridSpan w:val="4"/>
          </w:tcPr>
          <w:p w:rsidR="00F23C7E" w:rsidRPr="00D752D6" w:rsidRDefault="00F23C7E" w:rsidP="00820650">
            <w:pPr>
              <w:spacing w:after="0" w:line="240" w:lineRule="auto"/>
              <w:jc w:val="both"/>
              <w:rPr>
                <w:rFonts w:ascii="Times New Roman" w:hAnsi="Times New Roman" w:cs="Times New Roman"/>
                <w:b/>
                <w:i/>
                <w:sz w:val="24"/>
                <w:szCs w:val="24"/>
              </w:rPr>
            </w:pPr>
            <w:r w:rsidRPr="00D752D6">
              <w:rPr>
                <w:rFonts w:ascii="Times New Roman" w:hAnsi="Times New Roman" w:cs="Times New Roman"/>
                <w:b/>
                <w:i/>
                <w:sz w:val="24"/>
                <w:szCs w:val="24"/>
              </w:rPr>
              <w:t>иметь практический опыт:</w:t>
            </w:r>
          </w:p>
        </w:tc>
      </w:tr>
      <w:tr w:rsidR="008E2149" w:rsidRPr="00D752D6" w:rsidTr="00F23C7E">
        <w:trPr>
          <w:trHeight w:val="952"/>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ПО1 - применения теоретических знаний в области оперативного регулирования и координации деятельности</w:t>
            </w:r>
          </w:p>
        </w:tc>
        <w:tc>
          <w:tcPr>
            <w:tcW w:w="1134" w:type="dxa"/>
            <w:tcBorders>
              <w:bottom w:val="single" w:sz="4" w:space="0" w:color="auto"/>
            </w:tcBorders>
          </w:tcPr>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09753F">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0975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Экспертная оценка деятельности на учебной и производственной практике, в ходе проведения практических занятий; защита курсового проекта.</w:t>
            </w:r>
          </w:p>
        </w:tc>
        <w:tc>
          <w:tcPr>
            <w:tcW w:w="1984" w:type="dxa"/>
            <w:tcBorders>
              <w:bottom w:val="single" w:sz="4" w:space="0" w:color="auto"/>
            </w:tcBorders>
          </w:tcPr>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Раздел 1</w:t>
            </w:r>
          </w:p>
          <w:p w:rsidR="008E2149" w:rsidRPr="00006610" w:rsidRDefault="008E2149" w:rsidP="00820650">
            <w:pPr>
              <w:spacing w:after="0" w:line="240" w:lineRule="auto"/>
              <w:jc w:val="both"/>
              <w:rPr>
                <w:rFonts w:ascii="Times New Roman" w:hAnsi="Times New Roman" w:cs="Times New Roman"/>
                <w:sz w:val="24"/>
                <w:szCs w:val="24"/>
              </w:rPr>
            </w:pPr>
            <w:r w:rsidRPr="00006610">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F266B4" w:rsidRDefault="008E2149" w:rsidP="00820650">
            <w:pPr>
              <w:spacing w:after="0" w:line="240" w:lineRule="auto"/>
              <w:jc w:val="both"/>
              <w:rPr>
                <w:rFonts w:ascii="Times New Roman" w:hAnsi="Times New Roman" w:cs="Times New Roman"/>
                <w:sz w:val="24"/>
                <w:szCs w:val="24"/>
              </w:rPr>
            </w:pPr>
            <w:r w:rsidRPr="00F266B4">
              <w:rPr>
                <w:rFonts w:ascii="Times New Roman" w:hAnsi="Times New Roman" w:cs="Times New Roman"/>
                <w:sz w:val="24"/>
                <w:szCs w:val="24"/>
              </w:rPr>
              <w:t>Тема 2.1, 2.2, 2.4, 2.5, 2.6</w:t>
            </w:r>
          </w:p>
        </w:tc>
      </w:tr>
      <w:tr w:rsidR="008E2149" w:rsidRPr="00D752D6" w:rsidTr="00F23C7E">
        <w:trPr>
          <w:trHeight w:val="317"/>
        </w:trPr>
        <w:tc>
          <w:tcPr>
            <w:tcW w:w="4219" w:type="dxa"/>
            <w:tcBorders>
              <w:bottom w:val="single" w:sz="4" w:space="0" w:color="auto"/>
            </w:tcBorders>
          </w:tcPr>
          <w:p w:rsidR="008E2149" w:rsidRPr="00D752D6" w:rsidRDefault="008E2149" w:rsidP="008421CA">
            <w:pPr>
              <w:spacing w:after="0" w:line="240" w:lineRule="auto"/>
              <w:jc w:val="both"/>
              <w:rPr>
                <w:rFonts w:ascii="Times New Roman" w:hAnsi="Times New Roman" w:cs="Times New Roman"/>
                <w:b/>
                <w:sz w:val="24"/>
                <w:szCs w:val="24"/>
              </w:rPr>
            </w:pPr>
            <w:r w:rsidRPr="00D752D6">
              <w:rPr>
                <w:rFonts w:ascii="Times New Roman" w:hAnsi="Times New Roman" w:cs="Times New Roman"/>
                <w:sz w:val="24"/>
                <w:szCs w:val="24"/>
              </w:rPr>
              <w:t>ПО2 - применения действующих положений по организации пассажирских перевозок</w:t>
            </w:r>
          </w:p>
        </w:tc>
        <w:tc>
          <w:tcPr>
            <w:tcW w:w="1134" w:type="dxa"/>
            <w:tcBorders>
              <w:bottom w:val="single" w:sz="4" w:space="0" w:color="auto"/>
            </w:tcBorders>
          </w:tcPr>
          <w:p w:rsidR="008E2149" w:rsidRDefault="008E2149" w:rsidP="00AB344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w:t>
            </w:r>
            <w:r>
              <w:rPr>
                <w:rFonts w:ascii="Times New Roman" w:hAnsi="Times New Roman" w:cs="Times New Roman"/>
                <w:sz w:val="24"/>
                <w:szCs w:val="24"/>
              </w:rPr>
              <w:t>2</w:t>
            </w:r>
          </w:p>
          <w:p w:rsidR="008E2149" w:rsidRPr="00D752D6" w:rsidRDefault="008E2149" w:rsidP="00AB344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F266B4">
              <w:rPr>
                <w:rFonts w:ascii="Times New Roman" w:hAnsi="Times New Roman" w:cs="Times New Roman"/>
                <w:sz w:val="24"/>
                <w:szCs w:val="24"/>
              </w:rPr>
              <w:t>Тема 2.1, 2.3, 2,4</w:t>
            </w:r>
          </w:p>
        </w:tc>
      </w:tr>
      <w:tr w:rsidR="008E2149" w:rsidRPr="00D752D6" w:rsidTr="00F23C7E">
        <w:trPr>
          <w:trHeight w:val="952"/>
        </w:trPr>
        <w:tc>
          <w:tcPr>
            <w:tcW w:w="4219"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ПО3 - самостоятельного поиска необходимой информации</w:t>
            </w:r>
          </w:p>
        </w:tc>
        <w:tc>
          <w:tcPr>
            <w:tcW w:w="1134" w:type="dxa"/>
            <w:tcBorders>
              <w:bottom w:val="single" w:sz="4" w:space="0" w:color="auto"/>
            </w:tcBorders>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Borders>
              <w:bottom w:val="single" w:sz="4" w:space="0" w:color="auto"/>
            </w:tcBorders>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Borders>
              <w:bottom w:val="single" w:sz="4" w:space="0" w:color="auto"/>
            </w:tcBorders>
          </w:tcPr>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1</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1.1, 1.3, 1.2, 1.4</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Раздел 2</w:t>
            </w:r>
          </w:p>
          <w:p w:rsidR="008E2149" w:rsidRPr="00F266B4" w:rsidRDefault="008E2149" w:rsidP="00820650">
            <w:pPr>
              <w:spacing w:after="0" w:line="240" w:lineRule="auto"/>
              <w:rPr>
                <w:rFonts w:ascii="Times New Roman" w:hAnsi="Times New Roman" w:cs="Times New Roman"/>
                <w:sz w:val="24"/>
                <w:szCs w:val="24"/>
              </w:rPr>
            </w:pPr>
            <w:r w:rsidRPr="00F266B4">
              <w:rPr>
                <w:rFonts w:ascii="Times New Roman" w:hAnsi="Times New Roman" w:cs="Times New Roman"/>
                <w:sz w:val="24"/>
                <w:szCs w:val="24"/>
              </w:rPr>
              <w:t>Тема 2.1, 2.2, 2.3, 2.4, 2.5, 2.6</w:t>
            </w:r>
          </w:p>
        </w:tc>
      </w:tr>
      <w:tr w:rsidR="00F23C7E" w:rsidRPr="00D752D6" w:rsidTr="00F23C7E">
        <w:trPr>
          <w:trHeight w:val="273"/>
        </w:trPr>
        <w:tc>
          <w:tcPr>
            <w:tcW w:w="9889" w:type="dxa"/>
            <w:gridSpan w:val="4"/>
            <w:tcBorders>
              <w:bottom w:val="single" w:sz="4" w:space="0" w:color="auto"/>
            </w:tcBorders>
          </w:tcPr>
          <w:p w:rsidR="00F23C7E" w:rsidRPr="00D752D6" w:rsidRDefault="00F23C7E"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уметь:</w:t>
            </w:r>
          </w:p>
        </w:tc>
      </w:tr>
      <w:tr w:rsidR="008E2149" w:rsidRPr="00D752D6" w:rsidTr="00416630">
        <w:trPr>
          <w:trHeight w:val="20"/>
        </w:trPr>
        <w:tc>
          <w:tcPr>
            <w:tcW w:w="4219"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У1</w:t>
            </w:r>
            <w:r w:rsidRPr="00D752D6">
              <w:rPr>
                <w:rFonts w:ascii="Times New Roman" w:eastAsia="Times New Roman" w:hAnsi="Times New Roman" w:cs="Times New Roman"/>
                <w:sz w:val="24"/>
                <w:szCs w:val="24"/>
                <w:lang w:eastAsia="ru-RU"/>
              </w:rPr>
              <w:t xml:space="preserve"> - </w:t>
            </w:r>
            <w:r w:rsidRPr="00D752D6">
              <w:rPr>
                <w:rFonts w:ascii="Times New Roman" w:hAnsi="Times New Roman" w:cs="Times New Roman"/>
                <w:sz w:val="24"/>
                <w:szCs w:val="24"/>
              </w:rPr>
              <w:t>обеспечить управление движением</w:t>
            </w:r>
          </w:p>
        </w:tc>
        <w:tc>
          <w:tcPr>
            <w:tcW w:w="1134" w:type="dxa"/>
          </w:tcPr>
          <w:p w:rsidR="008E2149"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B34C5C">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lastRenderedPageBreak/>
              <w:t xml:space="preserve">Экспертная оценка деятельности на </w:t>
            </w:r>
            <w:r w:rsidRPr="00581702">
              <w:rPr>
                <w:rFonts w:ascii="Times New Roman" w:hAnsi="Times New Roman"/>
                <w:bCs/>
                <w:sz w:val="24"/>
                <w:szCs w:val="24"/>
              </w:rPr>
              <w:lastRenderedPageBreak/>
              <w:t>учебной и производственной практике, в ходе проведения практических занятий; защита курсового проекта.</w:t>
            </w: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lastRenderedPageBreak/>
              <w:t>Раздел 1</w:t>
            </w:r>
          </w:p>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 xml:space="preserve">Тема 1.1, 1.2, </w:t>
            </w:r>
            <w:r w:rsidRPr="00B34C5C">
              <w:rPr>
                <w:rFonts w:ascii="Times New Roman" w:hAnsi="Times New Roman" w:cs="Times New Roman"/>
                <w:sz w:val="24"/>
                <w:szCs w:val="24"/>
              </w:rPr>
              <w:lastRenderedPageBreak/>
              <w:t>1.3</w:t>
            </w:r>
            <w:r>
              <w:rPr>
                <w:rFonts w:ascii="Times New Roman" w:hAnsi="Times New Roman" w:cs="Times New Roman"/>
                <w:sz w:val="24"/>
                <w:szCs w:val="24"/>
              </w:rPr>
              <w:t>,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 2.3</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У2 - анализировать работу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9945FA" w:rsidRDefault="008E2149" w:rsidP="00820650">
            <w:pPr>
              <w:spacing w:after="0" w:line="240" w:lineRule="auto"/>
              <w:jc w:val="both"/>
              <w:rPr>
                <w:rFonts w:ascii="Times New Roman" w:hAnsi="Times New Roman" w:cs="Times New Roman"/>
                <w:sz w:val="24"/>
                <w:szCs w:val="24"/>
              </w:rPr>
            </w:pPr>
            <w:r w:rsidRPr="009945FA">
              <w:rPr>
                <w:rFonts w:ascii="Times New Roman" w:hAnsi="Times New Roman" w:cs="Times New Roman"/>
                <w:sz w:val="24"/>
                <w:szCs w:val="24"/>
              </w:rPr>
              <w:t>Тема 1.2,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093919">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 xml:space="preserve">Тема 2.3, </w:t>
            </w:r>
            <w:r>
              <w:rPr>
                <w:rFonts w:ascii="Times New Roman" w:hAnsi="Times New Roman" w:cs="Times New Roman"/>
                <w:sz w:val="24"/>
                <w:szCs w:val="24"/>
              </w:rPr>
              <w:t>2.4</w:t>
            </w:r>
          </w:p>
        </w:tc>
      </w:tr>
      <w:tr w:rsidR="008E2149" w:rsidRPr="00D752D6" w:rsidTr="00F23C7E">
        <w:trPr>
          <w:trHeight w:val="20"/>
        </w:trPr>
        <w:tc>
          <w:tcPr>
            <w:tcW w:w="9889" w:type="dxa"/>
            <w:gridSpan w:val="4"/>
          </w:tcPr>
          <w:p w:rsidR="008E2149" w:rsidRPr="00D752D6" w:rsidRDefault="008E2149" w:rsidP="00820650">
            <w:pPr>
              <w:spacing w:after="0" w:line="240" w:lineRule="auto"/>
              <w:jc w:val="both"/>
              <w:rPr>
                <w:rFonts w:ascii="Times New Roman" w:hAnsi="Times New Roman" w:cs="Times New Roman"/>
                <w:sz w:val="24"/>
                <w:szCs w:val="24"/>
              </w:rPr>
            </w:pPr>
            <w:r w:rsidRPr="00D752D6">
              <w:rPr>
                <w:rStyle w:val="af5"/>
                <w:rFonts w:eastAsiaTheme="minorEastAsia"/>
                <w:i/>
                <w:sz w:val="24"/>
                <w:szCs w:val="24"/>
              </w:rPr>
              <w:t>знать:</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З1 - требования к управлению персоналом</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val="restart"/>
          </w:tcPr>
          <w:p w:rsidR="008E2149" w:rsidRPr="00581702" w:rsidRDefault="008E2149" w:rsidP="008E2149">
            <w:pPr>
              <w:spacing w:line="240" w:lineRule="auto"/>
              <w:jc w:val="both"/>
              <w:rPr>
                <w:rFonts w:ascii="Times New Roman" w:hAnsi="Times New Roman"/>
                <w:sz w:val="24"/>
                <w:szCs w:val="24"/>
              </w:rPr>
            </w:pPr>
            <w:r w:rsidRPr="00581702">
              <w:rPr>
                <w:rFonts w:ascii="Times New Roman" w:hAnsi="Times New Roman"/>
                <w:bCs/>
                <w:sz w:val="24"/>
                <w:szCs w:val="24"/>
              </w:rPr>
              <w:t xml:space="preserve">Оценка выполнения заданий на занятиях и внеаудиторная самостоятельная работа, результаты тестирования, устных опросов, проверочных и контрольных работ; </w:t>
            </w:r>
            <w:r w:rsidRPr="00581702">
              <w:rPr>
                <w:rFonts w:ascii="Times New Roman" w:hAnsi="Times New Roman"/>
                <w:sz w:val="24"/>
                <w:szCs w:val="24"/>
              </w:rPr>
              <w:t xml:space="preserve"> оценка при защите отчетов по производственной практике, защите курсового проекта; оценка на дифференцированном зачете/экзамене по МДК и экзамене (квалификационном) по ПМ.</w:t>
            </w:r>
          </w:p>
        </w:tc>
        <w:tc>
          <w:tcPr>
            <w:tcW w:w="1984" w:type="dxa"/>
          </w:tcPr>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1</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1.1, 1.3, 1.4</w:t>
            </w:r>
          </w:p>
          <w:p w:rsidR="008E2149" w:rsidRPr="00093919" w:rsidRDefault="008E2149" w:rsidP="00820650">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Раздел 2</w:t>
            </w:r>
          </w:p>
          <w:p w:rsidR="008E2149" w:rsidRPr="00093919" w:rsidRDefault="008E2149" w:rsidP="00093919">
            <w:pPr>
              <w:spacing w:after="0" w:line="240" w:lineRule="auto"/>
              <w:jc w:val="both"/>
              <w:rPr>
                <w:rFonts w:ascii="Times New Roman" w:hAnsi="Times New Roman" w:cs="Times New Roman"/>
                <w:sz w:val="24"/>
                <w:szCs w:val="24"/>
              </w:rPr>
            </w:pPr>
            <w:r w:rsidRPr="00093919">
              <w:rPr>
                <w:rFonts w:ascii="Times New Roman" w:hAnsi="Times New Roman" w:cs="Times New Roman"/>
                <w:sz w:val="24"/>
                <w:szCs w:val="24"/>
              </w:rPr>
              <w:t>Тема 2.2, 2.3,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З2 - систему организации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jc w:val="both"/>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C0C19" w:rsidRDefault="008E2149" w:rsidP="00820650">
            <w:pPr>
              <w:spacing w:after="0" w:line="240" w:lineRule="auto"/>
              <w:jc w:val="both"/>
              <w:rPr>
                <w:rFonts w:ascii="Times New Roman" w:hAnsi="Times New Roman" w:cs="Times New Roman"/>
                <w:sz w:val="24"/>
                <w:szCs w:val="24"/>
              </w:rPr>
            </w:pPr>
            <w:r w:rsidRPr="00BC0C19">
              <w:rPr>
                <w:rFonts w:ascii="Times New Roman" w:hAnsi="Times New Roman" w:cs="Times New Roman"/>
                <w:sz w:val="24"/>
                <w:szCs w:val="24"/>
              </w:rPr>
              <w:t>Тема 1.1, 1.2, 1.3, 1.4</w:t>
            </w:r>
          </w:p>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A33FFB">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2.2</w:t>
            </w:r>
            <w:r w:rsidRPr="00093919">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 xml:space="preserve">З3 - правила документального </w:t>
            </w:r>
            <w:r w:rsidRPr="00D752D6">
              <w:rPr>
                <w:rFonts w:ascii="Times New Roman" w:hAnsi="Times New Roman" w:cs="Times New Roman"/>
                <w:sz w:val="24"/>
                <w:szCs w:val="24"/>
              </w:rPr>
              <w:lastRenderedPageBreak/>
              <w:t>оформления перевозок пассажиров и багажа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jc w:val="both"/>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lastRenderedPageBreak/>
              <w:t>Тема 2.2, 2.3,</w:t>
            </w:r>
            <w:r w:rsidRPr="00B34C5C">
              <w:rPr>
                <w:rFonts w:ascii="Times New Roman" w:hAnsi="Times New Roman" w:cs="Times New Roman"/>
                <w:color w:val="FF0000"/>
                <w:sz w:val="24"/>
                <w:szCs w:val="24"/>
              </w:rPr>
              <w:t xml:space="preserve"> </w:t>
            </w:r>
            <w:r w:rsidRPr="00093919">
              <w:rPr>
                <w:rFonts w:ascii="Times New Roman" w:hAnsi="Times New Roman" w:cs="Times New Roman"/>
                <w:sz w:val="24"/>
                <w:szCs w:val="24"/>
              </w:rPr>
              <w:t>2.4, 2.5, 2.6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З4 - основные положения, регламентирующие взаимоотношения пассажиров с транспортом (по видам транспорта)</w:t>
            </w:r>
          </w:p>
        </w:tc>
        <w:tc>
          <w:tcPr>
            <w:tcW w:w="1134" w:type="dxa"/>
          </w:tcPr>
          <w:p w:rsidR="008E2149"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2.1</w:t>
            </w:r>
          </w:p>
          <w:p w:rsidR="008E2149" w:rsidRDefault="008E2149" w:rsidP="00A33FFB">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A33F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26</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xml:space="preserve">, 2.3, 2.4, </w:t>
            </w:r>
            <w:r w:rsidRPr="00093919">
              <w:rPr>
                <w:rFonts w:ascii="Times New Roman" w:hAnsi="Times New Roman" w:cs="Times New Roman"/>
                <w:sz w:val="24"/>
                <w:szCs w:val="24"/>
              </w:rPr>
              <w:t>2.5, 2.6</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З5 - основные принципы организации движения на транспорте (по видам транспорта)</w:t>
            </w:r>
          </w:p>
        </w:tc>
        <w:tc>
          <w:tcPr>
            <w:tcW w:w="1134" w:type="dxa"/>
          </w:tcPr>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 xml:space="preserve">Тема 1.1, </w:t>
            </w:r>
            <w:bookmarkStart w:id="0" w:name="_GoBack"/>
            <w:bookmarkEnd w:id="0"/>
            <w:r w:rsidRPr="00BE3869">
              <w:rPr>
                <w:rFonts w:ascii="Times New Roman" w:hAnsi="Times New Roman" w:cs="Times New Roman"/>
                <w:sz w:val="24"/>
                <w:szCs w:val="24"/>
              </w:rPr>
              <w:t>1.2, 1.3, 1.4</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A33FFB" w:rsidRDefault="008E2149" w:rsidP="00093919">
            <w:pPr>
              <w:spacing w:after="0" w:line="240" w:lineRule="auto"/>
              <w:jc w:val="both"/>
              <w:rPr>
                <w:rFonts w:ascii="Times New Roman" w:hAnsi="Times New Roman" w:cs="Times New Roman"/>
                <w:sz w:val="24"/>
                <w:szCs w:val="24"/>
              </w:rPr>
            </w:pPr>
            <w:r w:rsidRPr="00A33FFB">
              <w:rPr>
                <w:rFonts w:ascii="Times New Roman" w:hAnsi="Times New Roman" w:cs="Times New Roman"/>
                <w:sz w:val="24"/>
                <w:szCs w:val="24"/>
              </w:rPr>
              <w:t>Тема 2.2</w:t>
            </w:r>
            <w:r>
              <w:rPr>
                <w:rFonts w:ascii="Times New Roman" w:hAnsi="Times New Roman" w:cs="Times New Roman"/>
                <w:sz w:val="24"/>
                <w:szCs w:val="24"/>
              </w:rPr>
              <w:t>, 2.4</w:t>
            </w:r>
          </w:p>
        </w:tc>
      </w:tr>
      <w:tr w:rsidR="008E2149" w:rsidRPr="00D752D6"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З6 - особенности организации пассажирского движения</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E3869" w:rsidRDefault="008E2149" w:rsidP="00820650">
            <w:pPr>
              <w:spacing w:after="0" w:line="240" w:lineRule="auto"/>
              <w:rPr>
                <w:rFonts w:ascii="Times New Roman" w:hAnsi="Times New Roman" w:cs="Times New Roman"/>
                <w:sz w:val="24"/>
                <w:szCs w:val="24"/>
              </w:rPr>
            </w:pPr>
            <w:r w:rsidRPr="00BE3869">
              <w:rPr>
                <w:rFonts w:ascii="Times New Roman" w:hAnsi="Times New Roman" w:cs="Times New Roman"/>
                <w:sz w:val="24"/>
                <w:szCs w:val="24"/>
              </w:rPr>
              <w:t>Тема 1.2, 1.3</w:t>
            </w:r>
          </w:p>
          <w:p w:rsidR="008E2149" w:rsidRPr="004C51CA" w:rsidRDefault="008E2149" w:rsidP="00820650">
            <w:pPr>
              <w:spacing w:after="0" w:line="240" w:lineRule="auto"/>
              <w:rPr>
                <w:rFonts w:ascii="Times New Roman" w:hAnsi="Times New Roman" w:cs="Times New Roman"/>
                <w:sz w:val="24"/>
                <w:szCs w:val="24"/>
              </w:rPr>
            </w:pPr>
            <w:r w:rsidRPr="004C51CA">
              <w:rPr>
                <w:rFonts w:ascii="Times New Roman" w:hAnsi="Times New Roman" w:cs="Times New Roman"/>
                <w:sz w:val="24"/>
                <w:szCs w:val="24"/>
              </w:rPr>
              <w:t>Раздел 2</w:t>
            </w:r>
          </w:p>
          <w:p w:rsidR="008E2149" w:rsidRPr="00B34C5C" w:rsidRDefault="008E2149" w:rsidP="00820650">
            <w:pPr>
              <w:spacing w:after="0" w:line="240" w:lineRule="auto"/>
              <w:jc w:val="both"/>
              <w:rPr>
                <w:rFonts w:ascii="Times New Roman" w:hAnsi="Times New Roman" w:cs="Times New Roman"/>
                <w:color w:val="FF0000"/>
                <w:sz w:val="24"/>
                <w:szCs w:val="24"/>
              </w:rPr>
            </w:pPr>
            <w:r w:rsidRPr="00A33FFB">
              <w:rPr>
                <w:rFonts w:ascii="Times New Roman" w:hAnsi="Times New Roman" w:cs="Times New Roman"/>
                <w:sz w:val="24"/>
                <w:szCs w:val="24"/>
              </w:rPr>
              <w:t>Тема 2.1, 2.2</w:t>
            </w:r>
            <w:r>
              <w:rPr>
                <w:rFonts w:ascii="Times New Roman" w:hAnsi="Times New Roman" w:cs="Times New Roman"/>
                <w:sz w:val="24"/>
                <w:szCs w:val="24"/>
              </w:rPr>
              <w:t>, 2.3</w:t>
            </w:r>
          </w:p>
        </w:tc>
      </w:tr>
      <w:tr w:rsidR="008E2149" w:rsidRPr="00B85772" w:rsidTr="00416630">
        <w:trPr>
          <w:trHeight w:val="20"/>
        </w:trPr>
        <w:tc>
          <w:tcPr>
            <w:tcW w:w="4219" w:type="dxa"/>
          </w:tcPr>
          <w:p w:rsidR="008E2149" w:rsidRPr="00D752D6" w:rsidRDefault="008E2149" w:rsidP="008421C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lastRenderedPageBreak/>
              <w:t>З7 - ресурсосберегающие технологии при организации перевозок и управлении на транспорте (по видам транспорта)</w:t>
            </w:r>
          </w:p>
        </w:tc>
        <w:tc>
          <w:tcPr>
            <w:tcW w:w="1134" w:type="dxa"/>
          </w:tcPr>
          <w:p w:rsidR="008E2149" w:rsidRDefault="008E2149" w:rsidP="00820650">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ПК 2.1</w:t>
            </w:r>
          </w:p>
          <w:p w:rsidR="008E2149"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2.2</w:t>
            </w:r>
          </w:p>
          <w:p w:rsidR="008E2149" w:rsidRPr="00D752D6" w:rsidRDefault="008E2149" w:rsidP="00820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ПК 2.3</w:t>
            </w:r>
          </w:p>
          <w:p w:rsidR="008E2149" w:rsidRPr="00D752D6"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01</w:t>
            </w:r>
          </w:p>
          <w:p w:rsidR="008E2149" w:rsidRDefault="008E2149" w:rsidP="00D752D6">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ОК 02</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03</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04</w:t>
            </w:r>
          </w:p>
          <w:p w:rsidR="008E2149"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05</w:t>
            </w:r>
          </w:p>
          <w:p w:rsidR="008E2149" w:rsidRPr="00D752D6" w:rsidRDefault="008E2149" w:rsidP="00D752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 09</w:t>
            </w:r>
          </w:p>
          <w:p w:rsidR="008E2149"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13</w:t>
            </w:r>
          </w:p>
          <w:p w:rsidR="008E2149" w:rsidRDefault="008E2149" w:rsidP="00DC4B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ЛР 25</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27</w:t>
            </w:r>
          </w:p>
          <w:p w:rsidR="008E2149" w:rsidRPr="00D752D6" w:rsidRDefault="008E2149" w:rsidP="00DC4B8A">
            <w:pPr>
              <w:spacing w:after="0" w:line="240" w:lineRule="auto"/>
              <w:jc w:val="both"/>
              <w:rPr>
                <w:rFonts w:ascii="Times New Roman" w:hAnsi="Times New Roman" w:cs="Times New Roman"/>
                <w:sz w:val="24"/>
                <w:szCs w:val="24"/>
              </w:rPr>
            </w:pPr>
            <w:r w:rsidRPr="00D752D6">
              <w:rPr>
                <w:rFonts w:ascii="Times New Roman" w:hAnsi="Times New Roman" w:cs="Times New Roman"/>
                <w:sz w:val="24"/>
                <w:szCs w:val="24"/>
              </w:rPr>
              <w:t>ЛР 31</w:t>
            </w:r>
          </w:p>
        </w:tc>
        <w:tc>
          <w:tcPr>
            <w:tcW w:w="2552" w:type="dxa"/>
            <w:vMerge/>
          </w:tcPr>
          <w:p w:rsidR="008E2149" w:rsidRPr="00D752D6" w:rsidRDefault="008E2149" w:rsidP="008C1EE9">
            <w:pPr>
              <w:spacing w:after="0" w:line="240" w:lineRule="auto"/>
              <w:jc w:val="both"/>
              <w:rPr>
                <w:rFonts w:ascii="Times New Roman" w:hAnsi="Times New Roman" w:cs="Times New Roman"/>
                <w:bCs/>
                <w:sz w:val="24"/>
                <w:szCs w:val="24"/>
              </w:rPr>
            </w:pPr>
          </w:p>
        </w:tc>
        <w:tc>
          <w:tcPr>
            <w:tcW w:w="1984" w:type="dxa"/>
          </w:tcPr>
          <w:p w:rsidR="008E2149" w:rsidRPr="00B34C5C" w:rsidRDefault="008E2149" w:rsidP="00820650">
            <w:pPr>
              <w:spacing w:after="0" w:line="240" w:lineRule="auto"/>
              <w:rPr>
                <w:rFonts w:ascii="Times New Roman" w:hAnsi="Times New Roman" w:cs="Times New Roman"/>
                <w:sz w:val="24"/>
                <w:szCs w:val="24"/>
              </w:rPr>
            </w:pPr>
            <w:r w:rsidRPr="00B34C5C">
              <w:rPr>
                <w:rFonts w:ascii="Times New Roman" w:hAnsi="Times New Roman" w:cs="Times New Roman"/>
                <w:sz w:val="24"/>
                <w:szCs w:val="24"/>
              </w:rPr>
              <w:t>Раздел 1</w:t>
            </w:r>
          </w:p>
          <w:p w:rsidR="008E2149" w:rsidRPr="00B34C5C" w:rsidRDefault="008E2149" w:rsidP="004C51CA">
            <w:pPr>
              <w:spacing w:after="0" w:line="240" w:lineRule="auto"/>
              <w:rPr>
                <w:rFonts w:ascii="Times New Roman" w:hAnsi="Times New Roman" w:cs="Times New Roman"/>
                <w:color w:val="FF0000"/>
                <w:sz w:val="24"/>
                <w:szCs w:val="24"/>
              </w:rPr>
            </w:pPr>
            <w:r w:rsidRPr="00BE3869">
              <w:rPr>
                <w:rFonts w:ascii="Times New Roman" w:hAnsi="Times New Roman" w:cs="Times New Roman"/>
                <w:sz w:val="24"/>
                <w:szCs w:val="24"/>
              </w:rPr>
              <w:t>Тема 1.3, 1.4</w:t>
            </w:r>
          </w:p>
        </w:tc>
      </w:tr>
    </w:tbl>
    <w:p w:rsidR="003333F1" w:rsidRPr="00B85772" w:rsidRDefault="003333F1" w:rsidP="00820650">
      <w:pPr>
        <w:spacing w:after="0" w:line="240" w:lineRule="auto"/>
        <w:jc w:val="both"/>
        <w:rPr>
          <w:rFonts w:ascii="Times New Roman" w:hAnsi="Times New Roman" w:cs="Times New Roman"/>
          <w:sz w:val="24"/>
          <w:szCs w:val="24"/>
        </w:rPr>
      </w:pPr>
    </w:p>
    <w:sectPr w:rsidR="003333F1" w:rsidRPr="00B85772" w:rsidSect="0025197A">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61123" w:rsidRPr="004C712E" w:rsidRDefault="00B61123" w:rsidP="0025197A">
      <w:pPr>
        <w:spacing w:after="0" w:line="240" w:lineRule="auto"/>
        <w:rPr>
          <w:sz w:val="20"/>
          <w:szCs w:val="20"/>
          <w:lang w:eastAsia="ru-RU"/>
        </w:rPr>
      </w:pPr>
      <w:r>
        <w:separator/>
      </w:r>
    </w:p>
  </w:endnote>
  <w:endnote w:type="continuationSeparator" w:id="0">
    <w:p w:rsidR="00B61123" w:rsidRPr="004C712E" w:rsidRDefault="00B61123" w:rsidP="0025197A">
      <w:pPr>
        <w:spacing w:after="0" w:line="240" w:lineRule="auto"/>
        <w:rPr>
          <w:sz w:val="20"/>
          <w:szCs w:val="20"/>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5E7D7A"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8C1EE9">
      <w:rPr>
        <w:rStyle w:val="af1"/>
        <w:noProof/>
      </w:rPr>
      <w:t>3</w:t>
    </w:r>
    <w:r>
      <w:rPr>
        <w:rStyle w:val="af1"/>
      </w:rPr>
      <w:fldChar w:fldCharType="end"/>
    </w:r>
  </w:p>
  <w:p w:rsidR="008C1EE9" w:rsidRDefault="008C1EE9" w:rsidP="003333F1">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1EE9" w:rsidRDefault="005E7D7A" w:rsidP="003333F1">
    <w:pPr>
      <w:pStyle w:val="a9"/>
      <w:framePr w:wrap="around" w:vAnchor="text" w:hAnchor="margin" w:xAlign="right" w:y="1"/>
      <w:rPr>
        <w:rStyle w:val="af1"/>
      </w:rPr>
    </w:pPr>
    <w:r>
      <w:rPr>
        <w:rStyle w:val="af1"/>
      </w:rPr>
      <w:fldChar w:fldCharType="begin"/>
    </w:r>
    <w:r w:rsidR="008C1EE9">
      <w:rPr>
        <w:rStyle w:val="af1"/>
      </w:rPr>
      <w:instrText xml:space="preserve">PAGE  </w:instrText>
    </w:r>
    <w:r>
      <w:rPr>
        <w:rStyle w:val="af1"/>
      </w:rPr>
      <w:fldChar w:fldCharType="separate"/>
    </w:r>
    <w:r w:rsidR="00434268">
      <w:rPr>
        <w:rStyle w:val="af1"/>
        <w:noProof/>
      </w:rPr>
      <w:t>47</w:t>
    </w:r>
    <w:r>
      <w:rPr>
        <w:rStyle w:val="af1"/>
      </w:rPr>
      <w:fldChar w:fldCharType="end"/>
    </w:r>
  </w:p>
  <w:p w:rsidR="008C1EE9" w:rsidRDefault="008C1EE9" w:rsidP="003333F1">
    <w:pPr>
      <w:pStyle w:val="a9"/>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61123" w:rsidRPr="004C712E" w:rsidRDefault="00B61123" w:rsidP="0025197A">
      <w:pPr>
        <w:spacing w:after="0" w:line="240" w:lineRule="auto"/>
        <w:rPr>
          <w:sz w:val="20"/>
          <w:szCs w:val="20"/>
          <w:lang w:eastAsia="ru-RU"/>
        </w:rPr>
      </w:pPr>
      <w:r>
        <w:separator/>
      </w:r>
    </w:p>
  </w:footnote>
  <w:footnote w:type="continuationSeparator" w:id="0">
    <w:p w:rsidR="00B61123" w:rsidRPr="004C712E" w:rsidRDefault="00B61123" w:rsidP="0025197A">
      <w:pPr>
        <w:spacing w:after="0" w:line="240" w:lineRule="auto"/>
        <w:rPr>
          <w:sz w:val="20"/>
          <w:szCs w:val="20"/>
          <w:lang w:eastAsia="ru-RU"/>
        </w:rPr>
      </w:pPr>
      <w:r>
        <w:continuationSeparator/>
      </w:r>
    </w:p>
  </w:footnote>
  <w:footnote w:id="1">
    <w:p w:rsidR="008C1EE9" w:rsidRPr="007A7084" w:rsidRDefault="008C1EE9" w:rsidP="003333F1">
      <w:pPr>
        <w:pStyle w:val="ac"/>
        <w:jc w:val="both"/>
        <w:rPr>
          <w:sz w:val="18"/>
          <w:szCs w:val="18"/>
        </w:rPr>
      </w:pPr>
      <w:r>
        <w:rPr>
          <w:rStyle w:val="a6"/>
        </w:rPr>
        <w:footnoteRef/>
      </w:r>
      <w:r>
        <w:t xml:space="preserve"> </w:t>
      </w:r>
      <w:r w:rsidRPr="00DD2D0B">
        <w:rPr>
          <w:sz w:val="18"/>
          <w:szCs w:val="18"/>
        </w:rPr>
        <w:t>Рабочая программа подлежит ежегодной актуализации в составе основной профессиональной образовательной программы-программы подготовки специалистов среднего звена (ОПОП-ППССЗ). Сведения об актуализации ОПОП-ППССЗ вносятся в лист актуализации ОПОП-</w:t>
      </w:r>
      <w:r>
        <w:rPr>
          <w:sz w:val="18"/>
          <w:szCs w:val="18"/>
        </w:rPr>
        <w:t>ППССЗ.</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C045E"/>
    <w:multiLevelType w:val="multilevel"/>
    <w:tmpl w:val="BFDAAAF2"/>
    <w:lvl w:ilvl="0">
      <w:start w:val="1"/>
      <w:numFmt w:val="decimal"/>
      <w:lvlText w:val="%1."/>
      <w:lvlJc w:val="left"/>
      <w:pPr>
        <w:ind w:left="1335" w:hanging="975"/>
      </w:pPr>
      <w:rPr>
        <w:rFonts w:hint="default"/>
        <w:b/>
      </w:rPr>
    </w:lvl>
    <w:lvl w:ilvl="1">
      <w:start w:val="5"/>
      <w:numFmt w:val="decimal"/>
      <w:isLgl/>
      <w:lvlText w:val="%1.%2"/>
      <w:lvlJc w:val="left"/>
      <w:pPr>
        <w:ind w:left="1014" w:hanging="48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
    <w:nsid w:val="05066506"/>
    <w:multiLevelType w:val="hybridMultilevel"/>
    <w:tmpl w:val="DD36FAAA"/>
    <w:lvl w:ilvl="0" w:tplc="092C15E2">
      <w:numFmt w:val="bullet"/>
      <w:lvlText w:val="-"/>
      <w:lvlJc w:val="left"/>
      <w:pPr>
        <w:ind w:left="1582" w:hanging="286"/>
      </w:pPr>
      <w:rPr>
        <w:rFonts w:ascii="Times New Roman" w:eastAsia="Times New Roman" w:hAnsi="Times New Roman" w:cs="Times New Roman" w:hint="default"/>
        <w:w w:val="99"/>
        <w:sz w:val="26"/>
        <w:szCs w:val="26"/>
        <w:lang w:val="ru-RU" w:eastAsia="en-US" w:bidi="ar-SA"/>
      </w:rPr>
    </w:lvl>
    <w:lvl w:ilvl="1" w:tplc="CD142E70">
      <w:numFmt w:val="bullet"/>
      <w:lvlText w:val="•"/>
      <w:lvlJc w:val="left"/>
      <w:pPr>
        <w:ind w:left="2526" w:hanging="286"/>
      </w:pPr>
      <w:rPr>
        <w:rFonts w:hint="default"/>
        <w:lang w:val="ru-RU" w:eastAsia="en-US" w:bidi="ar-SA"/>
      </w:rPr>
    </w:lvl>
    <w:lvl w:ilvl="2" w:tplc="C54A3DE8">
      <w:numFmt w:val="bullet"/>
      <w:lvlText w:val="•"/>
      <w:lvlJc w:val="left"/>
      <w:pPr>
        <w:ind w:left="3473" w:hanging="286"/>
      </w:pPr>
      <w:rPr>
        <w:rFonts w:hint="default"/>
        <w:lang w:val="ru-RU" w:eastAsia="en-US" w:bidi="ar-SA"/>
      </w:rPr>
    </w:lvl>
    <w:lvl w:ilvl="3" w:tplc="723CEFDC">
      <w:numFmt w:val="bullet"/>
      <w:lvlText w:val="•"/>
      <w:lvlJc w:val="left"/>
      <w:pPr>
        <w:ind w:left="4419" w:hanging="286"/>
      </w:pPr>
      <w:rPr>
        <w:rFonts w:hint="default"/>
        <w:lang w:val="ru-RU" w:eastAsia="en-US" w:bidi="ar-SA"/>
      </w:rPr>
    </w:lvl>
    <w:lvl w:ilvl="4" w:tplc="94920B3A">
      <w:numFmt w:val="bullet"/>
      <w:lvlText w:val="•"/>
      <w:lvlJc w:val="left"/>
      <w:pPr>
        <w:ind w:left="5366" w:hanging="286"/>
      </w:pPr>
      <w:rPr>
        <w:rFonts w:hint="default"/>
        <w:lang w:val="ru-RU" w:eastAsia="en-US" w:bidi="ar-SA"/>
      </w:rPr>
    </w:lvl>
    <w:lvl w:ilvl="5" w:tplc="205E0376">
      <w:numFmt w:val="bullet"/>
      <w:lvlText w:val="•"/>
      <w:lvlJc w:val="left"/>
      <w:pPr>
        <w:ind w:left="6313" w:hanging="286"/>
      </w:pPr>
      <w:rPr>
        <w:rFonts w:hint="default"/>
        <w:lang w:val="ru-RU" w:eastAsia="en-US" w:bidi="ar-SA"/>
      </w:rPr>
    </w:lvl>
    <w:lvl w:ilvl="6" w:tplc="1130B752">
      <w:numFmt w:val="bullet"/>
      <w:lvlText w:val="•"/>
      <w:lvlJc w:val="left"/>
      <w:pPr>
        <w:ind w:left="7259" w:hanging="286"/>
      </w:pPr>
      <w:rPr>
        <w:rFonts w:hint="default"/>
        <w:lang w:val="ru-RU" w:eastAsia="en-US" w:bidi="ar-SA"/>
      </w:rPr>
    </w:lvl>
    <w:lvl w:ilvl="7" w:tplc="40185CAA">
      <w:numFmt w:val="bullet"/>
      <w:lvlText w:val="•"/>
      <w:lvlJc w:val="left"/>
      <w:pPr>
        <w:ind w:left="8206" w:hanging="286"/>
      </w:pPr>
      <w:rPr>
        <w:rFonts w:hint="default"/>
        <w:lang w:val="ru-RU" w:eastAsia="en-US" w:bidi="ar-SA"/>
      </w:rPr>
    </w:lvl>
    <w:lvl w:ilvl="8" w:tplc="5FCEC930">
      <w:numFmt w:val="bullet"/>
      <w:lvlText w:val="•"/>
      <w:lvlJc w:val="left"/>
      <w:pPr>
        <w:ind w:left="9153" w:hanging="286"/>
      </w:pPr>
      <w:rPr>
        <w:rFonts w:hint="default"/>
        <w:lang w:val="ru-RU" w:eastAsia="en-US" w:bidi="ar-SA"/>
      </w:rPr>
    </w:lvl>
  </w:abstractNum>
  <w:abstractNum w:abstractNumId="2">
    <w:nsid w:val="15076F00"/>
    <w:multiLevelType w:val="hybridMultilevel"/>
    <w:tmpl w:val="A9000458"/>
    <w:lvl w:ilvl="0" w:tplc="0419000F">
      <w:start w:val="1"/>
      <w:numFmt w:val="decimal"/>
      <w:lvlText w:val="%1."/>
      <w:lvlJc w:val="left"/>
      <w:pPr>
        <w:ind w:left="107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251462B"/>
    <w:multiLevelType w:val="hybridMultilevel"/>
    <w:tmpl w:val="7B2E10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151DC4"/>
    <w:multiLevelType w:val="multilevel"/>
    <w:tmpl w:val="47863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F116EC"/>
    <w:multiLevelType w:val="hybridMultilevel"/>
    <w:tmpl w:val="FC24A9B6"/>
    <w:lvl w:ilvl="0" w:tplc="1C789E02">
      <w:start w:val="1"/>
      <w:numFmt w:val="bullet"/>
      <w:lvlText w:val=""/>
      <w:lvlJc w:val="left"/>
      <w:pPr>
        <w:ind w:left="302" w:hanging="164"/>
      </w:pPr>
      <w:rPr>
        <w:rFonts w:ascii="Symbol" w:hAnsi="Symbol"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6">
    <w:nsid w:val="287E364A"/>
    <w:multiLevelType w:val="hybridMultilevel"/>
    <w:tmpl w:val="F044E578"/>
    <w:lvl w:ilvl="0" w:tplc="E8F831F4">
      <w:numFmt w:val="bullet"/>
      <w:lvlText w:val="-"/>
      <w:lvlJc w:val="left"/>
      <w:pPr>
        <w:ind w:left="302" w:hanging="164"/>
      </w:pPr>
      <w:rPr>
        <w:rFonts w:ascii="Times New Roman" w:eastAsia="Times New Roman" w:hAnsi="Times New Roman" w:cs="Times New Roman" w:hint="default"/>
        <w:w w:val="100"/>
        <w:sz w:val="28"/>
        <w:szCs w:val="28"/>
        <w:lang w:val="ru-RU" w:eastAsia="en-US" w:bidi="ar-SA"/>
      </w:rPr>
    </w:lvl>
    <w:lvl w:ilvl="1" w:tplc="C07028D4">
      <w:numFmt w:val="bullet"/>
      <w:lvlText w:val="•"/>
      <w:lvlJc w:val="left"/>
      <w:pPr>
        <w:ind w:left="1272" w:hanging="164"/>
      </w:pPr>
      <w:rPr>
        <w:rFonts w:hint="default"/>
        <w:lang w:val="ru-RU" w:eastAsia="en-US" w:bidi="ar-SA"/>
      </w:rPr>
    </w:lvl>
    <w:lvl w:ilvl="2" w:tplc="ADF059EA">
      <w:numFmt w:val="bullet"/>
      <w:lvlText w:val="•"/>
      <w:lvlJc w:val="left"/>
      <w:pPr>
        <w:ind w:left="2245" w:hanging="164"/>
      </w:pPr>
      <w:rPr>
        <w:rFonts w:hint="default"/>
        <w:lang w:val="ru-RU" w:eastAsia="en-US" w:bidi="ar-SA"/>
      </w:rPr>
    </w:lvl>
    <w:lvl w:ilvl="3" w:tplc="ECC0474C">
      <w:numFmt w:val="bullet"/>
      <w:lvlText w:val="•"/>
      <w:lvlJc w:val="left"/>
      <w:pPr>
        <w:ind w:left="3217" w:hanging="164"/>
      </w:pPr>
      <w:rPr>
        <w:rFonts w:hint="default"/>
        <w:lang w:val="ru-RU" w:eastAsia="en-US" w:bidi="ar-SA"/>
      </w:rPr>
    </w:lvl>
    <w:lvl w:ilvl="4" w:tplc="AAB2EAD6">
      <w:numFmt w:val="bullet"/>
      <w:lvlText w:val="•"/>
      <w:lvlJc w:val="left"/>
      <w:pPr>
        <w:ind w:left="4190" w:hanging="164"/>
      </w:pPr>
      <w:rPr>
        <w:rFonts w:hint="default"/>
        <w:lang w:val="ru-RU" w:eastAsia="en-US" w:bidi="ar-SA"/>
      </w:rPr>
    </w:lvl>
    <w:lvl w:ilvl="5" w:tplc="C2524C68">
      <w:numFmt w:val="bullet"/>
      <w:lvlText w:val="•"/>
      <w:lvlJc w:val="left"/>
      <w:pPr>
        <w:ind w:left="5163" w:hanging="164"/>
      </w:pPr>
      <w:rPr>
        <w:rFonts w:hint="default"/>
        <w:lang w:val="ru-RU" w:eastAsia="en-US" w:bidi="ar-SA"/>
      </w:rPr>
    </w:lvl>
    <w:lvl w:ilvl="6" w:tplc="AF76DAEE">
      <w:numFmt w:val="bullet"/>
      <w:lvlText w:val="•"/>
      <w:lvlJc w:val="left"/>
      <w:pPr>
        <w:ind w:left="6135" w:hanging="164"/>
      </w:pPr>
      <w:rPr>
        <w:rFonts w:hint="default"/>
        <w:lang w:val="ru-RU" w:eastAsia="en-US" w:bidi="ar-SA"/>
      </w:rPr>
    </w:lvl>
    <w:lvl w:ilvl="7" w:tplc="9466B6F2">
      <w:numFmt w:val="bullet"/>
      <w:lvlText w:val="•"/>
      <w:lvlJc w:val="left"/>
      <w:pPr>
        <w:ind w:left="7108" w:hanging="164"/>
      </w:pPr>
      <w:rPr>
        <w:rFonts w:hint="default"/>
        <w:lang w:val="ru-RU" w:eastAsia="en-US" w:bidi="ar-SA"/>
      </w:rPr>
    </w:lvl>
    <w:lvl w:ilvl="8" w:tplc="FD14AD44">
      <w:numFmt w:val="bullet"/>
      <w:lvlText w:val="•"/>
      <w:lvlJc w:val="left"/>
      <w:pPr>
        <w:ind w:left="8081" w:hanging="164"/>
      </w:pPr>
      <w:rPr>
        <w:rFonts w:hint="default"/>
        <w:lang w:val="ru-RU" w:eastAsia="en-US" w:bidi="ar-SA"/>
      </w:rPr>
    </w:lvl>
  </w:abstractNum>
  <w:abstractNum w:abstractNumId="7">
    <w:nsid w:val="2DB47B8A"/>
    <w:multiLevelType w:val="hybridMultilevel"/>
    <w:tmpl w:val="21BCAF3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D14EB0"/>
    <w:multiLevelType w:val="multilevel"/>
    <w:tmpl w:val="0046EC6E"/>
    <w:lvl w:ilvl="0">
      <w:start w:val="3"/>
      <w:numFmt w:val="decimal"/>
      <w:lvlText w:val="%1"/>
      <w:lvlJc w:val="left"/>
      <w:pPr>
        <w:ind w:left="3000" w:hanging="711"/>
      </w:pPr>
      <w:rPr>
        <w:rFonts w:hint="default"/>
        <w:lang w:val="ru-RU" w:eastAsia="en-US" w:bidi="ar-SA"/>
      </w:rPr>
    </w:lvl>
    <w:lvl w:ilvl="1">
      <w:start w:val="1"/>
      <w:numFmt w:val="decimal"/>
      <w:lvlText w:val="%1.%2"/>
      <w:lvlJc w:val="left"/>
      <w:pPr>
        <w:ind w:left="3000"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788" w:hanging="711"/>
      </w:pPr>
      <w:rPr>
        <w:rFonts w:hint="default"/>
        <w:lang w:val="ru-RU" w:eastAsia="en-US" w:bidi="ar-SA"/>
      </w:rPr>
    </w:lvl>
    <w:lvl w:ilvl="4">
      <w:numFmt w:val="bullet"/>
      <w:lvlText w:val="•"/>
      <w:lvlJc w:val="left"/>
      <w:pPr>
        <w:ind w:left="5682" w:hanging="711"/>
      </w:pPr>
      <w:rPr>
        <w:rFonts w:hint="default"/>
        <w:lang w:val="ru-RU" w:eastAsia="en-US" w:bidi="ar-SA"/>
      </w:rPr>
    </w:lvl>
    <w:lvl w:ilvl="5">
      <w:numFmt w:val="bullet"/>
      <w:lvlText w:val="•"/>
      <w:lvlJc w:val="left"/>
      <w:pPr>
        <w:ind w:left="6576" w:hanging="711"/>
      </w:pPr>
      <w:rPr>
        <w:rFonts w:hint="default"/>
        <w:lang w:val="ru-RU" w:eastAsia="en-US" w:bidi="ar-SA"/>
      </w:rPr>
    </w:lvl>
    <w:lvl w:ilvl="6">
      <w:numFmt w:val="bullet"/>
      <w:lvlText w:val="•"/>
      <w:lvlJc w:val="left"/>
      <w:pPr>
        <w:ind w:left="7470" w:hanging="711"/>
      </w:pPr>
      <w:rPr>
        <w:rFonts w:hint="default"/>
        <w:lang w:val="ru-RU" w:eastAsia="en-US" w:bidi="ar-SA"/>
      </w:rPr>
    </w:lvl>
    <w:lvl w:ilvl="7">
      <w:numFmt w:val="bullet"/>
      <w:lvlText w:val="•"/>
      <w:lvlJc w:val="left"/>
      <w:pPr>
        <w:ind w:left="8364" w:hanging="711"/>
      </w:pPr>
      <w:rPr>
        <w:rFonts w:hint="default"/>
        <w:lang w:val="ru-RU" w:eastAsia="en-US" w:bidi="ar-SA"/>
      </w:rPr>
    </w:lvl>
    <w:lvl w:ilvl="8">
      <w:numFmt w:val="bullet"/>
      <w:lvlText w:val="•"/>
      <w:lvlJc w:val="left"/>
      <w:pPr>
        <w:ind w:left="9258" w:hanging="711"/>
      </w:pPr>
      <w:rPr>
        <w:rFonts w:hint="default"/>
        <w:lang w:val="ru-RU" w:eastAsia="en-US" w:bidi="ar-SA"/>
      </w:rPr>
    </w:lvl>
  </w:abstractNum>
  <w:abstractNum w:abstractNumId="9">
    <w:nsid w:val="36727081"/>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6206FF"/>
    <w:multiLevelType w:val="hybridMultilevel"/>
    <w:tmpl w:val="F740FD7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AC4730"/>
    <w:multiLevelType w:val="hybridMultilevel"/>
    <w:tmpl w:val="748472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B963E8"/>
    <w:multiLevelType w:val="hybridMultilevel"/>
    <w:tmpl w:val="C3064D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8B7A38"/>
    <w:multiLevelType w:val="multilevel"/>
    <w:tmpl w:val="DD32886A"/>
    <w:lvl w:ilvl="0">
      <w:start w:val="2"/>
      <w:numFmt w:val="decimal"/>
      <w:lvlText w:val="%1"/>
      <w:lvlJc w:val="left"/>
      <w:pPr>
        <w:ind w:left="1582" w:hanging="711"/>
      </w:pPr>
      <w:rPr>
        <w:rFonts w:hint="default"/>
        <w:lang w:val="ru-RU" w:eastAsia="en-US" w:bidi="ar-SA"/>
      </w:rPr>
    </w:lvl>
    <w:lvl w:ilvl="1">
      <w:start w:val="1"/>
      <w:numFmt w:val="decimal"/>
      <w:lvlText w:val="%1.%2"/>
      <w:lvlJc w:val="left"/>
      <w:pPr>
        <w:ind w:left="1582" w:hanging="711"/>
      </w:pPr>
      <w:rPr>
        <w:rFonts w:ascii="Times New Roman" w:eastAsia="Times New Roman" w:hAnsi="Times New Roman" w:cs="Times New Roman" w:hint="default"/>
        <w:w w:val="99"/>
        <w:sz w:val="26"/>
        <w:szCs w:val="26"/>
        <w:lang w:val="ru-RU" w:eastAsia="en-US" w:bidi="ar-SA"/>
      </w:rPr>
    </w:lvl>
    <w:lvl w:ilvl="2">
      <w:start w:val="1"/>
      <w:numFmt w:val="decimal"/>
      <w:lvlText w:val="%1.%2.%3"/>
      <w:lvlJc w:val="left"/>
      <w:pPr>
        <w:ind w:left="1582" w:hanging="711"/>
      </w:pPr>
      <w:rPr>
        <w:rFonts w:ascii="Times New Roman" w:eastAsia="Times New Roman" w:hAnsi="Times New Roman" w:cs="Times New Roman" w:hint="default"/>
        <w:w w:val="99"/>
        <w:sz w:val="26"/>
        <w:szCs w:val="26"/>
        <w:lang w:val="ru-RU" w:eastAsia="en-US" w:bidi="ar-SA"/>
      </w:rPr>
    </w:lvl>
    <w:lvl w:ilvl="3">
      <w:numFmt w:val="bullet"/>
      <w:lvlText w:val="•"/>
      <w:lvlJc w:val="left"/>
      <w:pPr>
        <w:ind w:left="4419" w:hanging="711"/>
      </w:pPr>
      <w:rPr>
        <w:rFonts w:hint="default"/>
        <w:lang w:val="ru-RU" w:eastAsia="en-US" w:bidi="ar-SA"/>
      </w:rPr>
    </w:lvl>
    <w:lvl w:ilvl="4">
      <w:numFmt w:val="bullet"/>
      <w:lvlText w:val="•"/>
      <w:lvlJc w:val="left"/>
      <w:pPr>
        <w:ind w:left="5366" w:hanging="711"/>
      </w:pPr>
      <w:rPr>
        <w:rFonts w:hint="default"/>
        <w:lang w:val="ru-RU" w:eastAsia="en-US" w:bidi="ar-SA"/>
      </w:rPr>
    </w:lvl>
    <w:lvl w:ilvl="5">
      <w:numFmt w:val="bullet"/>
      <w:lvlText w:val="•"/>
      <w:lvlJc w:val="left"/>
      <w:pPr>
        <w:ind w:left="6313" w:hanging="711"/>
      </w:pPr>
      <w:rPr>
        <w:rFonts w:hint="default"/>
        <w:lang w:val="ru-RU" w:eastAsia="en-US" w:bidi="ar-SA"/>
      </w:rPr>
    </w:lvl>
    <w:lvl w:ilvl="6">
      <w:numFmt w:val="bullet"/>
      <w:lvlText w:val="•"/>
      <w:lvlJc w:val="left"/>
      <w:pPr>
        <w:ind w:left="7259" w:hanging="711"/>
      </w:pPr>
      <w:rPr>
        <w:rFonts w:hint="default"/>
        <w:lang w:val="ru-RU" w:eastAsia="en-US" w:bidi="ar-SA"/>
      </w:rPr>
    </w:lvl>
    <w:lvl w:ilvl="7">
      <w:numFmt w:val="bullet"/>
      <w:lvlText w:val="•"/>
      <w:lvlJc w:val="left"/>
      <w:pPr>
        <w:ind w:left="8206" w:hanging="711"/>
      </w:pPr>
      <w:rPr>
        <w:rFonts w:hint="default"/>
        <w:lang w:val="ru-RU" w:eastAsia="en-US" w:bidi="ar-SA"/>
      </w:rPr>
    </w:lvl>
    <w:lvl w:ilvl="8">
      <w:numFmt w:val="bullet"/>
      <w:lvlText w:val="•"/>
      <w:lvlJc w:val="left"/>
      <w:pPr>
        <w:ind w:left="9153" w:hanging="711"/>
      </w:pPr>
      <w:rPr>
        <w:rFonts w:hint="default"/>
        <w:lang w:val="ru-RU" w:eastAsia="en-US" w:bidi="ar-SA"/>
      </w:rPr>
    </w:lvl>
  </w:abstractNum>
  <w:abstractNum w:abstractNumId="14">
    <w:nsid w:val="4763583F"/>
    <w:multiLevelType w:val="hybridMultilevel"/>
    <w:tmpl w:val="6054D16C"/>
    <w:lvl w:ilvl="0" w:tplc="1C789E0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4CDC582D"/>
    <w:multiLevelType w:val="hybridMultilevel"/>
    <w:tmpl w:val="FD845BEC"/>
    <w:lvl w:ilvl="0" w:tplc="60ECA092">
      <w:start w:val="1"/>
      <w:numFmt w:val="bullet"/>
      <w:lvlText w:val=""/>
      <w:lvlJc w:val="left"/>
      <w:pPr>
        <w:ind w:left="2771" w:hanging="360"/>
      </w:pPr>
      <w:rPr>
        <w:rFonts w:ascii="Symbol" w:hAnsi="Symbol" w:hint="default"/>
      </w:rPr>
    </w:lvl>
    <w:lvl w:ilvl="1" w:tplc="04190003" w:tentative="1">
      <w:start w:val="1"/>
      <w:numFmt w:val="bullet"/>
      <w:lvlText w:val="o"/>
      <w:lvlJc w:val="left"/>
      <w:pPr>
        <w:ind w:left="3491" w:hanging="360"/>
      </w:pPr>
      <w:rPr>
        <w:rFonts w:ascii="Courier New" w:hAnsi="Courier New" w:cs="Courier New" w:hint="default"/>
      </w:rPr>
    </w:lvl>
    <w:lvl w:ilvl="2" w:tplc="04190005" w:tentative="1">
      <w:start w:val="1"/>
      <w:numFmt w:val="bullet"/>
      <w:lvlText w:val=""/>
      <w:lvlJc w:val="left"/>
      <w:pPr>
        <w:ind w:left="4211" w:hanging="360"/>
      </w:pPr>
      <w:rPr>
        <w:rFonts w:ascii="Wingdings" w:hAnsi="Wingdings" w:hint="default"/>
      </w:rPr>
    </w:lvl>
    <w:lvl w:ilvl="3" w:tplc="04190001" w:tentative="1">
      <w:start w:val="1"/>
      <w:numFmt w:val="bullet"/>
      <w:lvlText w:val=""/>
      <w:lvlJc w:val="left"/>
      <w:pPr>
        <w:ind w:left="4931" w:hanging="360"/>
      </w:pPr>
      <w:rPr>
        <w:rFonts w:ascii="Symbol" w:hAnsi="Symbol" w:hint="default"/>
      </w:rPr>
    </w:lvl>
    <w:lvl w:ilvl="4" w:tplc="04190003" w:tentative="1">
      <w:start w:val="1"/>
      <w:numFmt w:val="bullet"/>
      <w:lvlText w:val="o"/>
      <w:lvlJc w:val="left"/>
      <w:pPr>
        <w:ind w:left="5651" w:hanging="360"/>
      </w:pPr>
      <w:rPr>
        <w:rFonts w:ascii="Courier New" w:hAnsi="Courier New" w:cs="Courier New" w:hint="default"/>
      </w:rPr>
    </w:lvl>
    <w:lvl w:ilvl="5" w:tplc="04190005" w:tentative="1">
      <w:start w:val="1"/>
      <w:numFmt w:val="bullet"/>
      <w:lvlText w:val=""/>
      <w:lvlJc w:val="left"/>
      <w:pPr>
        <w:ind w:left="6371" w:hanging="360"/>
      </w:pPr>
      <w:rPr>
        <w:rFonts w:ascii="Wingdings" w:hAnsi="Wingdings" w:hint="default"/>
      </w:rPr>
    </w:lvl>
    <w:lvl w:ilvl="6" w:tplc="04190001" w:tentative="1">
      <w:start w:val="1"/>
      <w:numFmt w:val="bullet"/>
      <w:lvlText w:val=""/>
      <w:lvlJc w:val="left"/>
      <w:pPr>
        <w:ind w:left="7091" w:hanging="360"/>
      </w:pPr>
      <w:rPr>
        <w:rFonts w:ascii="Symbol" w:hAnsi="Symbol" w:hint="default"/>
      </w:rPr>
    </w:lvl>
    <w:lvl w:ilvl="7" w:tplc="04190003" w:tentative="1">
      <w:start w:val="1"/>
      <w:numFmt w:val="bullet"/>
      <w:lvlText w:val="o"/>
      <w:lvlJc w:val="left"/>
      <w:pPr>
        <w:ind w:left="7811" w:hanging="360"/>
      </w:pPr>
      <w:rPr>
        <w:rFonts w:ascii="Courier New" w:hAnsi="Courier New" w:cs="Courier New" w:hint="default"/>
      </w:rPr>
    </w:lvl>
    <w:lvl w:ilvl="8" w:tplc="04190005" w:tentative="1">
      <w:start w:val="1"/>
      <w:numFmt w:val="bullet"/>
      <w:lvlText w:val=""/>
      <w:lvlJc w:val="left"/>
      <w:pPr>
        <w:ind w:left="8531" w:hanging="360"/>
      </w:pPr>
      <w:rPr>
        <w:rFonts w:ascii="Wingdings" w:hAnsi="Wingdings" w:hint="default"/>
      </w:rPr>
    </w:lvl>
  </w:abstractNum>
  <w:abstractNum w:abstractNumId="16">
    <w:nsid w:val="4D5D279B"/>
    <w:multiLevelType w:val="multilevel"/>
    <w:tmpl w:val="ABCA06EA"/>
    <w:lvl w:ilvl="0">
      <w:start w:val="1"/>
      <w:numFmt w:val="bullet"/>
      <w:lvlText w:val=""/>
      <w:lvlJc w:val="left"/>
      <w:pPr>
        <w:tabs>
          <w:tab w:val="num" w:pos="567"/>
        </w:tabs>
        <w:ind w:left="567" w:hanging="567"/>
      </w:pPr>
      <w:rPr>
        <w:rFonts w:ascii="Symbol" w:hAnsi="Symbol" w:cs="Symbol" w:hint="default"/>
      </w:rPr>
    </w:lvl>
    <w:lvl w:ilvl="1">
      <w:start w:val="1"/>
      <w:numFmt w:val="decimal"/>
      <w:lvlText w:val="%2."/>
      <w:lvlJc w:val="left"/>
      <w:pPr>
        <w:tabs>
          <w:tab w:val="num" w:pos="1080"/>
        </w:tabs>
        <w:ind w:left="108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4881BB9"/>
    <w:multiLevelType w:val="hybridMultilevel"/>
    <w:tmpl w:val="DD6025FA"/>
    <w:lvl w:ilvl="0" w:tplc="A9440FC8">
      <w:start w:val="1"/>
      <w:numFmt w:val="decimal"/>
      <w:lvlText w:val="%1."/>
      <w:lvlJc w:val="left"/>
      <w:pPr>
        <w:ind w:left="585" w:hanging="360"/>
      </w:pPr>
      <w:rPr>
        <w:color w:val="333333"/>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69B4F72"/>
    <w:multiLevelType w:val="hybridMultilevel"/>
    <w:tmpl w:val="0CC06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CB544DB"/>
    <w:multiLevelType w:val="multilevel"/>
    <w:tmpl w:val="96A49CC6"/>
    <w:lvl w:ilvl="0">
      <w:start w:val="5"/>
      <w:numFmt w:val="decimal"/>
      <w:lvlText w:val="%1"/>
      <w:lvlJc w:val="left"/>
      <w:pPr>
        <w:ind w:left="375" w:hanging="375"/>
      </w:pPr>
    </w:lvl>
    <w:lvl w:ilvl="1">
      <w:start w:val="1"/>
      <w:numFmt w:val="decimal"/>
      <w:lvlText w:val="%1.%2"/>
      <w:lvlJc w:val="left"/>
      <w:pPr>
        <w:ind w:left="943" w:hanging="375"/>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4848" w:hanging="144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20">
    <w:nsid w:val="620812E6"/>
    <w:multiLevelType w:val="hybridMultilevel"/>
    <w:tmpl w:val="80E8E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3F0433E"/>
    <w:multiLevelType w:val="multilevel"/>
    <w:tmpl w:val="CAF47C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7E916372"/>
    <w:multiLevelType w:val="multilevel"/>
    <w:tmpl w:val="A35ECB54"/>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4"/>
  </w:num>
  <w:num w:numId="2">
    <w:abstractNumId w:val="6"/>
  </w:num>
  <w:num w:numId="3">
    <w:abstractNumId w:val="5"/>
  </w:num>
  <w:num w:numId="4">
    <w:abstractNumId w:val="13"/>
  </w:num>
  <w:num w:numId="5">
    <w:abstractNumId w:val="1"/>
  </w:num>
  <w:num w:numId="6">
    <w:abstractNumId w:val="11"/>
  </w:num>
  <w:num w:numId="7">
    <w:abstractNumId w:val="8"/>
  </w:num>
  <w:num w:numId="8">
    <w:abstractNumId w:val="18"/>
  </w:num>
  <w:num w:numId="9">
    <w:abstractNumId w:val="4"/>
  </w:num>
  <w:num w:numId="10">
    <w:abstractNumId w:val="15"/>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num>
  <w:num w:numId="15">
    <w:abstractNumId w:val="2"/>
  </w:num>
  <w:num w:numId="16">
    <w:abstractNumId w:val="22"/>
  </w:num>
  <w:num w:numId="17">
    <w:abstractNumId w:val="10"/>
  </w:num>
  <w:num w:numId="18">
    <w:abstractNumId w:val="0"/>
  </w:num>
  <w:num w:numId="19">
    <w:abstractNumId w:val="12"/>
  </w:num>
  <w:num w:numId="20">
    <w:abstractNumId w:val="1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3"/>
  </w:num>
  <w:num w:numId="2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05"/>
  <w:displayHorizontalDrawingGridEvery w:val="2"/>
  <w:characterSpacingControl w:val="doNotCompress"/>
  <w:footnotePr>
    <w:footnote w:id="-1"/>
    <w:footnote w:id="0"/>
  </w:footnotePr>
  <w:endnotePr>
    <w:endnote w:id="-1"/>
    <w:endnote w:id="0"/>
  </w:endnotePr>
  <w:compat/>
  <w:rsids>
    <w:rsidRoot w:val="00B46C1B"/>
    <w:rsid w:val="00006610"/>
    <w:rsid w:val="000373FA"/>
    <w:rsid w:val="000408CD"/>
    <w:rsid w:val="000535A5"/>
    <w:rsid w:val="00055C41"/>
    <w:rsid w:val="00070CFA"/>
    <w:rsid w:val="00075DBC"/>
    <w:rsid w:val="00077E2F"/>
    <w:rsid w:val="00093919"/>
    <w:rsid w:val="0009460C"/>
    <w:rsid w:val="0009753F"/>
    <w:rsid w:val="000A22CA"/>
    <w:rsid w:val="000B5B53"/>
    <w:rsid w:val="000D2849"/>
    <w:rsid w:val="000D50A6"/>
    <w:rsid w:val="000F266A"/>
    <w:rsid w:val="000F7591"/>
    <w:rsid w:val="00134B9F"/>
    <w:rsid w:val="0013666F"/>
    <w:rsid w:val="001412EF"/>
    <w:rsid w:val="001430CE"/>
    <w:rsid w:val="001519B3"/>
    <w:rsid w:val="00176C9F"/>
    <w:rsid w:val="001B048A"/>
    <w:rsid w:val="001B1F5E"/>
    <w:rsid w:val="001D1916"/>
    <w:rsid w:val="001E7369"/>
    <w:rsid w:val="002028EA"/>
    <w:rsid w:val="00220296"/>
    <w:rsid w:val="002314B7"/>
    <w:rsid w:val="0024391D"/>
    <w:rsid w:val="0025197A"/>
    <w:rsid w:val="00294906"/>
    <w:rsid w:val="002E248C"/>
    <w:rsid w:val="002F642C"/>
    <w:rsid w:val="003333F1"/>
    <w:rsid w:val="00334672"/>
    <w:rsid w:val="00334843"/>
    <w:rsid w:val="00341AF2"/>
    <w:rsid w:val="00363AA4"/>
    <w:rsid w:val="003817A0"/>
    <w:rsid w:val="00384228"/>
    <w:rsid w:val="00386E53"/>
    <w:rsid w:val="003B1F52"/>
    <w:rsid w:val="003E4E8C"/>
    <w:rsid w:val="00402F4F"/>
    <w:rsid w:val="00413AC2"/>
    <w:rsid w:val="004146E0"/>
    <w:rsid w:val="00416630"/>
    <w:rsid w:val="00434268"/>
    <w:rsid w:val="00441D51"/>
    <w:rsid w:val="00455F01"/>
    <w:rsid w:val="004925EA"/>
    <w:rsid w:val="00494AA5"/>
    <w:rsid w:val="004A33A4"/>
    <w:rsid w:val="004C001F"/>
    <w:rsid w:val="004C14DF"/>
    <w:rsid w:val="004C4114"/>
    <w:rsid w:val="004C4C15"/>
    <w:rsid w:val="004C51CA"/>
    <w:rsid w:val="004E22EF"/>
    <w:rsid w:val="004F4A5B"/>
    <w:rsid w:val="00505B2B"/>
    <w:rsid w:val="00513A27"/>
    <w:rsid w:val="00525C72"/>
    <w:rsid w:val="005263AE"/>
    <w:rsid w:val="0052746A"/>
    <w:rsid w:val="005342E8"/>
    <w:rsid w:val="00536931"/>
    <w:rsid w:val="00544C7F"/>
    <w:rsid w:val="005542E9"/>
    <w:rsid w:val="005A0B75"/>
    <w:rsid w:val="005A6E8C"/>
    <w:rsid w:val="005B3B43"/>
    <w:rsid w:val="005C6098"/>
    <w:rsid w:val="005E7D7A"/>
    <w:rsid w:val="005F09D5"/>
    <w:rsid w:val="005F1090"/>
    <w:rsid w:val="005F1451"/>
    <w:rsid w:val="00672C1A"/>
    <w:rsid w:val="00684749"/>
    <w:rsid w:val="0069755A"/>
    <w:rsid w:val="006B2CD1"/>
    <w:rsid w:val="006C6227"/>
    <w:rsid w:val="006E282C"/>
    <w:rsid w:val="006F4B8A"/>
    <w:rsid w:val="007058B2"/>
    <w:rsid w:val="007070B1"/>
    <w:rsid w:val="007725EB"/>
    <w:rsid w:val="0078797B"/>
    <w:rsid w:val="007A360E"/>
    <w:rsid w:val="007B210C"/>
    <w:rsid w:val="007D78C8"/>
    <w:rsid w:val="007E35AF"/>
    <w:rsid w:val="008013AB"/>
    <w:rsid w:val="00820650"/>
    <w:rsid w:val="00821100"/>
    <w:rsid w:val="00824AD3"/>
    <w:rsid w:val="00825D0D"/>
    <w:rsid w:val="00837E1C"/>
    <w:rsid w:val="00840FE8"/>
    <w:rsid w:val="008421A2"/>
    <w:rsid w:val="008421CA"/>
    <w:rsid w:val="008501FC"/>
    <w:rsid w:val="0085093C"/>
    <w:rsid w:val="00873864"/>
    <w:rsid w:val="00887AFE"/>
    <w:rsid w:val="008B0FFA"/>
    <w:rsid w:val="008C1EE9"/>
    <w:rsid w:val="008C2DD2"/>
    <w:rsid w:val="008D14F3"/>
    <w:rsid w:val="008D4AC4"/>
    <w:rsid w:val="008E2149"/>
    <w:rsid w:val="008E6654"/>
    <w:rsid w:val="00901A3A"/>
    <w:rsid w:val="00937628"/>
    <w:rsid w:val="0096142F"/>
    <w:rsid w:val="0097616C"/>
    <w:rsid w:val="009906E7"/>
    <w:rsid w:val="009945FA"/>
    <w:rsid w:val="009A6917"/>
    <w:rsid w:val="009B76E5"/>
    <w:rsid w:val="009C5165"/>
    <w:rsid w:val="009D2570"/>
    <w:rsid w:val="009E057C"/>
    <w:rsid w:val="009F094C"/>
    <w:rsid w:val="009F4949"/>
    <w:rsid w:val="00A2101B"/>
    <w:rsid w:val="00A24DB3"/>
    <w:rsid w:val="00A33FFB"/>
    <w:rsid w:val="00A45A6E"/>
    <w:rsid w:val="00A45ED6"/>
    <w:rsid w:val="00A51057"/>
    <w:rsid w:val="00A62B8B"/>
    <w:rsid w:val="00A715D4"/>
    <w:rsid w:val="00A83B7E"/>
    <w:rsid w:val="00A90817"/>
    <w:rsid w:val="00A9384C"/>
    <w:rsid w:val="00AB344A"/>
    <w:rsid w:val="00AE4268"/>
    <w:rsid w:val="00B00D30"/>
    <w:rsid w:val="00B06DA4"/>
    <w:rsid w:val="00B16849"/>
    <w:rsid w:val="00B33548"/>
    <w:rsid w:val="00B34C5C"/>
    <w:rsid w:val="00B36FE2"/>
    <w:rsid w:val="00B44648"/>
    <w:rsid w:val="00B46C1B"/>
    <w:rsid w:val="00B47490"/>
    <w:rsid w:val="00B47F50"/>
    <w:rsid w:val="00B61123"/>
    <w:rsid w:val="00B646AC"/>
    <w:rsid w:val="00B66A19"/>
    <w:rsid w:val="00B85772"/>
    <w:rsid w:val="00B85E13"/>
    <w:rsid w:val="00B92850"/>
    <w:rsid w:val="00B95DFF"/>
    <w:rsid w:val="00BB251F"/>
    <w:rsid w:val="00BB69F2"/>
    <w:rsid w:val="00BB7D06"/>
    <w:rsid w:val="00BC0C19"/>
    <w:rsid w:val="00BC6BCA"/>
    <w:rsid w:val="00BE3869"/>
    <w:rsid w:val="00BF3C29"/>
    <w:rsid w:val="00C15C69"/>
    <w:rsid w:val="00C160C7"/>
    <w:rsid w:val="00C161B6"/>
    <w:rsid w:val="00C20873"/>
    <w:rsid w:val="00C2155A"/>
    <w:rsid w:val="00C3441F"/>
    <w:rsid w:val="00C3649D"/>
    <w:rsid w:val="00C36DD6"/>
    <w:rsid w:val="00C37AD9"/>
    <w:rsid w:val="00C432E6"/>
    <w:rsid w:val="00C51E3F"/>
    <w:rsid w:val="00C54074"/>
    <w:rsid w:val="00C610CD"/>
    <w:rsid w:val="00C614D9"/>
    <w:rsid w:val="00C70D5A"/>
    <w:rsid w:val="00C739CD"/>
    <w:rsid w:val="00C860EF"/>
    <w:rsid w:val="00C900B2"/>
    <w:rsid w:val="00C957E7"/>
    <w:rsid w:val="00CA4E66"/>
    <w:rsid w:val="00CA51B6"/>
    <w:rsid w:val="00CA5FB5"/>
    <w:rsid w:val="00CC1E26"/>
    <w:rsid w:val="00CC7F8E"/>
    <w:rsid w:val="00CD0D7D"/>
    <w:rsid w:val="00CE6054"/>
    <w:rsid w:val="00CE6A60"/>
    <w:rsid w:val="00CF30FD"/>
    <w:rsid w:val="00D33AA1"/>
    <w:rsid w:val="00D400B8"/>
    <w:rsid w:val="00D64048"/>
    <w:rsid w:val="00D740B3"/>
    <w:rsid w:val="00D752D6"/>
    <w:rsid w:val="00DA35C2"/>
    <w:rsid w:val="00DA3E87"/>
    <w:rsid w:val="00DC4B8A"/>
    <w:rsid w:val="00DD6ED2"/>
    <w:rsid w:val="00DF0B06"/>
    <w:rsid w:val="00E01B37"/>
    <w:rsid w:val="00E0242F"/>
    <w:rsid w:val="00E07169"/>
    <w:rsid w:val="00E16C63"/>
    <w:rsid w:val="00E27895"/>
    <w:rsid w:val="00E278D5"/>
    <w:rsid w:val="00E31141"/>
    <w:rsid w:val="00E41BA0"/>
    <w:rsid w:val="00E46CBA"/>
    <w:rsid w:val="00E50DBA"/>
    <w:rsid w:val="00E5209D"/>
    <w:rsid w:val="00E607CC"/>
    <w:rsid w:val="00E64B3C"/>
    <w:rsid w:val="00E77B30"/>
    <w:rsid w:val="00E910FF"/>
    <w:rsid w:val="00E95244"/>
    <w:rsid w:val="00EA2ADA"/>
    <w:rsid w:val="00EB5AA9"/>
    <w:rsid w:val="00EC6A26"/>
    <w:rsid w:val="00EE1595"/>
    <w:rsid w:val="00EF5128"/>
    <w:rsid w:val="00F20FB8"/>
    <w:rsid w:val="00F22384"/>
    <w:rsid w:val="00F23C7E"/>
    <w:rsid w:val="00F266B4"/>
    <w:rsid w:val="00F36D7E"/>
    <w:rsid w:val="00F41567"/>
    <w:rsid w:val="00F44DC9"/>
    <w:rsid w:val="00F47808"/>
    <w:rsid w:val="00F54D1C"/>
    <w:rsid w:val="00F570C3"/>
    <w:rsid w:val="00F62283"/>
    <w:rsid w:val="00F73AA8"/>
    <w:rsid w:val="00F73AFE"/>
    <w:rsid w:val="00F96F57"/>
    <w:rsid w:val="00FA36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6F57"/>
  </w:style>
  <w:style w:type="paragraph" w:styleId="1">
    <w:name w:val="heading 1"/>
    <w:basedOn w:val="a"/>
    <w:next w:val="a"/>
    <w:link w:val="10"/>
    <w:uiPriority w:val="9"/>
    <w:qFormat/>
    <w:rsid w:val="00F36D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8">
    <w:name w:val="heading 8"/>
    <w:basedOn w:val="a"/>
    <w:next w:val="a"/>
    <w:link w:val="80"/>
    <w:uiPriority w:val="9"/>
    <w:semiHidden/>
    <w:unhideWhenUsed/>
    <w:qFormat/>
    <w:rsid w:val="00E607CC"/>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6D7E"/>
    <w:rPr>
      <w:rFonts w:asciiTheme="majorHAnsi" w:eastAsiaTheme="majorEastAsia" w:hAnsiTheme="majorHAnsi" w:cstheme="majorBidi"/>
      <w:b/>
      <w:bCs/>
      <w:color w:val="365F91" w:themeColor="accent1" w:themeShade="BF"/>
      <w:sz w:val="28"/>
      <w:szCs w:val="28"/>
    </w:rPr>
  </w:style>
  <w:style w:type="paragraph" w:styleId="a3">
    <w:name w:val="List Paragraph"/>
    <w:aliases w:val="Содержание. 2 уровень"/>
    <w:basedOn w:val="a"/>
    <w:link w:val="a4"/>
    <w:uiPriority w:val="34"/>
    <w:qFormat/>
    <w:rsid w:val="00536931"/>
    <w:pPr>
      <w:ind w:left="720"/>
      <w:contextualSpacing/>
    </w:pPr>
  </w:style>
  <w:style w:type="character" w:styleId="a5">
    <w:name w:val="Hyperlink"/>
    <w:basedOn w:val="a0"/>
    <w:uiPriority w:val="99"/>
    <w:unhideWhenUsed/>
    <w:rsid w:val="00BB251F"/>
    <w:rPr>
      <w:color w:val="0000FF" w:themeColor="hyperlink"/>
      <w:u w:val="single"/>
    </w:rPr>
  </w:style>
  <w:style w:type="paragraph" w:customStyle="1" w:styleId="11">
    <w:name w:val="Обычный1"/>
    <w:uiPriority w:val="99"/>
    <w:rsid w:val="0025197A"/>
    <w:pPr>
      <w:suppressAutoHyphens/>
      <w:spacing w:line="247" w:lineRule="auto"/>
      <w:textAlignment w:val="baseline"/>
    </w:pPr>
    <w:rPr>
      <w:rFonts w:ascii="Cambria" w:eastAsia="Calibri" w:hAnsi="Cambria" w:cs="Times New Roman"/>
    </w:rPr>
  </w:style>
  <w:style w:type="character" w:styleId="a6">
    <w:name w:val="footnote reference"/>
    <w:uiPriority w:val="99"/>
    <w:semiHidden/>
    <w:rsid w:val="0025197A"/>
    <w:rPr>
      <w:rFonts w:cs="Times New Roman"/>
      <w:vertAlign w:val="superscript"/>
    </w:rPr>
  </w:style>
  <w:style w:type="character" w:customStyle="1" w:styleId="2Georgia9pt">
    <w:name w:val="Основной текст (2) + Georgia;9 pt;Полужирный"/>
    <w:basedOn w:val="a0"/>
    <w:rsid w:val="0025197A"/>
    <w:rPr>
      <w:rFonts w:ascii="Georgia" w:eastAsia="Georgia" w:hAnsi="Georgia" w:cs="Georgia"/>
      <w:b/>
      <w:bCs/>
      <w:i w:val="0"/>
      <w:iCs w:val="0"/>
      <w:caps w:val="0"/>
      <w:smallCaps w:val="0"/>
      <w:strike w:val="0"/>
      <w:dstrike w:val="0"/>
      <w:color w:val="000000"/>
      <w:spacing w:val="0"/>
      <w:w w:val="100"/>
      <w:sz w:val="18"/>
      <w:szCs w:val="18"/>
      <w:u w:val="none"/>
      <w:lang w:val="ru-RU" w:eastAsia="ru-RU" w:bidi="ru-RU"/>
    </w:rPr>
  </w:style>
  <w:style w:type="paragraph" w:styleId="a7">
    <w:name w:val="Body Text"/>
    <w:basedOn w:val="11"/>
    <w:link w:val="12"/>
    <w:uiPriority w:val="99"/>
    <w:rsid w:val="0025197A"/>
    <w:pPr>
      <w:spacing w:after="120" w:line="240" w:lineRule="auto"/>
    </w:pPr>
    <w:rPr>
      <w:rFonts w:ascii="Times New Roman" w:hAnsi="Times New Roman"/>
      <w:sz w:val="24"/>
      <w:szCs w:val="24"/>
    </w:rPr>
  </w:style>
  <w:style w:type="character" w:customStyle="1" w:styleId="a8">
    <w:name w:val="Основной текст Знак"/>
    <w:basedOn w:val="a0"/>
    <w:uiPriority w:val="99"/>
    <w:semiHidden/>
    <w:rsid w:val="0025197A"/>
  </w:style>
  <w:style w:type="character" w:customStyle="1" w:styleId="12">
    <w:name w:val="Основной текст Знак1"/>
    <w:basedOn w:val="a0"/>
    <w:link w:val="a7"/>
    <w:uiPriority w:val="99"/>
    <w:rsid w:val="0025197A"/>
    <w:rPr>
      <w:rFonts w:ascii="Times New Roman" w:eastAsia="Calibri" w:hAnsi="Times New Roman" w:cs="Times New Roman"/>
      <w:sz w:val="24"/>
      <w:szCs w:val="24"/>
    </w:rPr>
  </w:style>
  <w:style w:type="paragraph" w:styleId="a9">
    <w:name w:val="footer"/>
    <w:basedOn w:val="11"/>
    <w:link w:val="13"/>
    <w:uiPriority w:val="99"/>
    <w:rsid w:val="0025197A"/>
    <w:pPr>
      <w:tabs>
        <w:tab w:val="center" w:pos="4677"/>
        <w:tab w:val="right" w:pos="9355"/>
      </w:tabs>
      <w:spacing w:after="0" w:line="240" w:lineRule="auto"/>
    </w:pPr>
    <w:rPr>
      <w:sz w:val="20"/>
      <w:szCs w:val="20"/>
    </w:rPr>
  </w:style>
  <w:style w:type="character" w:customStyle="1" w:styleId="aa">
    <w:name w:val="Нижний колонтитул Знак"/>
    <w:basedOn w:val="a0"/>
    <w:uiPriority w:val="99"/>
    <w:rsid w:val="0025197A"/>
  </w:style>
  <w:style w:type="character" w:customStyle="1" w:styleId="13">
    <w:name w:val="Нижний колонтитул Знак1"/>
    <w:basedOn w:val="a0"/>
    <w:link w:val="a9"/>
    <w:uiPriority w:val="99"/>
    <w:rsid w:val="0025197A"/>
    <w:rPr>
      <w:rFonts w:ascii="Cambria" w:eastAsia="Calibri" w:hAnsi="Cambria" w:cs="Times New Roman"/>
      <w:sz w:val="20"/>
      <w:szCs w:val="20"/>
    </w:rPr>
  </w:style>
  <w:style w:type="paragraph" w:styleId="ab">
    <w:name w:val="Normal (Web)"/>
    <w:basedOn w:val="11"/>
    <w:uiPriority w:val="99"/>
    <w:rsid w:val="0025197A"/>
    <w:pPr>
      <w:spacing w:before="280" w:after="280" w:line="240" w:lineRule="auto"/>
    </w:pPr>
    <w:rPr>
      <w:rFonts w:ascii="Times New Roman" w:eastAsia="Times New Roman" w:hAnsi="Times New Roman"/>
      <w:sz w:val="24"/>
      <w:szCs w:val="24"/>
      <w:lang w:eastAsia="ru-RU"/>
    </w:rPr>
  </w:style>
  <w:style w:type="paragraph" w:styleId="ac">
    <w:name w:val="footnote text"/>
    <w:basedOn w:val="11"/>
    <w:link w:val="14"/>
    <w:uiPriority w:val="99"/>
    <w:semiHidden/>
    <w:rsid w:val="0025197A"/>
    <w:pPr>
      <w:spacing w:after="0" w:line="240" w:lineRule="auto"/>
    </w:pPr>
    <w:rPr>
      <w:rFonts w:ascii="Times New Roman" w:hAnsi="Times New Roman"/>
      <w:sz w:val="20"/>
      <w:szCs w:val="20"/>
    </w:rPr>
  </w:style>
  <w:style w:type="character" w:customStyle="1" w:styleId="ad">
    <w:name w:val="Текст сноски Знак"/>
    <w:basedOn w:val="a0"/>
    <w:uiPriority w:val="99"/>
    <w:semiHidden/>
    <w:rsid w:val="0025197A"/>
    <w:rPr>
      <w:sz w:val="20"/>
      <w:szCs w:val="20"/>
    </w:rPr>
  </w:style>
  <w:style w:type="character" w:customStyle="1" w:styleId="14">
    <w:name w:val="Текст сноски Знак1"/>
    <w:basedOn w:val="a0"/>
    <w:link w:val="ac"/>
    <w:uiPriority w:val="99"/>
    <w:semiHidden/>
    <w:rsid w:val="0025197A"/>
    <w:rPr>
      <w:rFonts w:ascii="Times New Roman" w:eastAsia="Calibri" w:hAnsi="Times New Roman" w:cs="Times New Roman"/>
      <w:sz w:val="20"/>
      <w:szCs w:val="20"/>
    </w:rPr>
  </w:style>
  <w:style w:type="paragraph" w:customStyle="1" w:styleId="15">
    <w:name w:val="Абзац списка1"/>
    <w:basedOn w:val="a"/>
    <w:uiPriority w:val="99"/>
    <w:qFormat/>
    <w:rsid w:val="0025197A"/>
    <w:pPr>
      <w:ind w:left="720"/>
    </w:pPr>
    <w:rPr>
      <w:rFonts w:ascii="Calibri" w:eastAsia="Calibri" w:hAnsi="Calibri" w:cs="Calibri"/>
    </w:rPr>
  </w:style>
  <w:style w:type="table" w:styleId="ae">
    <w:name w:val="Table Grid"/>
    <w:basedOn w:val="a1"/>
    <w:uiPriority w:val="59"/>
    <w:rsid w:val="00251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Normal">
    <w:name w:val="Table Normal"/>
    <w:uiPriority w:val="2"/>
    <w:semiHidden/>
    <w:unhideWhenUsed/>
    <w:qFormat/>
    <w:rsid w:val="0025197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5197A"/>
    <w:pPr>
      <w:widowControl w:val="0"/>
      <w:autoSpaceDE w:val="0"/>
      <w:autoSpaceDN w:val="0"/>
      <w:spacing w:after="0" w:line="240" w:lineRule="auto"/>
    </w:pPr>
    <w:rPr>
      <w:rFonts w:ascii="Lucida Sans Unicode" w:eastAsia="Lucida Sans Unicode" w:hAnsi="Lucida Sans Unicode" w:cs="Lucida Sans Unicode"/>
    </w:rPr>
  </w:style>
  <w:style w:type="paragraph" w:styleId="af">
    <w:name w:val="header"/>
    <w:basedOn w:val="a"/>
    <w:link w:val="af0"/>
    <w:uiPriority w:val="99"/>
    <w:unhideWhenUsed/>
    <w:rsid w:val="0025197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25197A"/>
  </w:style>
  <w:style w:type="character" w:styleId="af1">
    <w:name w:val="page number"/>
    <w:basedOn w:val="a0"/>
    <w:rsid w:val="00CC1E26"/>
  </w:style>
  <w:style w:type="paragraph" w:customStyle="1" w:styleId="Style1">
    <w:name w:val="Style1"/>
    <w:basedOn w:val="a"/>
    <w:uiPriority w:val="99"/>
    <w:rsid w:val="00CC1E26"/>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styleId="af2">
    <w:name w:val="Balloon Text"/>
    <w:basedOn w:val="a"/>
    <w:link w:val="af3"/>
    <w:uiPriority w:val="99"/>
    <w:semiHidden/>
    <w:unhideWhenUsed/>
    <w:rsid w:val="002028EA"/>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2028EA"/>
    <w:rPr>
      <w:rFonts w:ascii="Tahoma" w:hAnsi="Tahoma" w:cs="Tahoma"/>
      <w:sz w:val="16"/>
      <w:szCs w:val="16"/>
    </w:rPr>
  </w:style>
  <w:style w:type="character" w:customStyle="1" w:styleId="a4">
    <w:name w:val="Абзац списка Знак"/>
    <w:aliases w:val="Содержание. 2 уровень Знак"/>
    <w:link w:val="a3"/>
    <w:uiPriority w:val="34"/>
    <w:qFormat/>
    <w:locked/>
    <w:rsid w:val="00BC6BCA"/>
  </w:style>
  <w:style w:type="character" w:customStyle="1" w:styleId="80">
    <w:name w:val="Заголовок 8 Знак"/>
    <w:basedOn w:val="a0"/>
    <w:link w:val="8"/>
    <w:uiPriority w:val="9"/>
    <w:semiHidden/>
    <w:rsid w:val="00E607CC"/>
    <w:rPr>
      <w:rFonts w:asciiTheme="majorHAnsi" w:eastAsiaTheme="majorEastAsia" w:hAnsiTheme="majorHAnsi" w:cstheme="majorBidi"/>
      <w:color w:val="272727" w:themeColor="text1" w:themeTint="D8"/>
      <w:sz w:val="21"/>
      <w:szCs w:val="21"/>
    </w:rPr>
  </w:style>
  <w:style w:type="character" w:customStyle="1" w:styleId="10pt">
    <w:name w:val="Основной текст + 10 pt"/>
    <w:basedOn w:val="a0"/>
    <w:uiPriority w:val="99"/>
    <w:rsid w:val="00A9384C"/>
    <w:rPr>
      <w:rFonts w:ascii="Times New Roman" w:hAnsi="Times New Roman"/>
      <w:color w:val="000000"/>
      <w:spacing w:val="0"/>
      <w:w w:val="100"/>
      <w:position w:val="0"/>
      <w:sz w:val="20"/>
      <w:szCs w:val="20"/>
      <w:u w:val="none"/>
      <w:shd w:val="clear" w:color="auto" w:fill="FFFFFF"/>
      <w:lang w:val="ru-RU"/>
    </w:rPr>
  </w:style>
  <w:style w:type="paragraph" w:customStyle="1" w:styleId="2">
    <w:name w:val="Основной текст2"/>
    <w:basedOn w:val="a"/>
    <w:rsid w:val="00A9384C"/>
    <w:pPr>
      <w:widowControl w:val="0"/>
      <w:shd w:val="clear" w:color="auto" w:fill="FFFFFF"/>
      <w:spacing w:after="120" w:line="317" w:lineRule="exact"/>
      <w:jc w:val="center"/>
    </w:pPr>
    <w:rPr>
      <w:rFonts w:ascii="Times New Roman" w:eastAsia="Times New Roman" w:hAnsi="Times New Roman" w:cs="Times New Roman"/>
      <w:sz w:val="27"/>
      <w:szCs w:val="27"/>
      <w:lang w:eastAsia="ru-RU"/>
    </w:rPr>
  </w:style>
  <w:style w:type="paragraph" w:customStyle="1" w:styleId="3">
    <w:name w:val="Основной текст3"/>
    <w:basedOn w:val="a"/>
    <w:link w:val="af4"/>
    <w:rsid w:val="00B95DFF"/>
    <w:pPr>
      <w:widowControl w:val="0"/>
      <w:shd w:val="clear" w:color="auto" w:fill="FFFFFF"/>
      <w:spacing w:after="420" w:line="0" w:lineRule="atLeast"/>
      <w:jc w:val="right"/>
    </w:pPr>
    <w:rPr>
      <w:rFonts w:ascii="Times New Roman" w:eastAsia="Times New Roman" w:hAnsi="Times New Roman" w:cs="Times New Roman"/>
      <w:color w:val="000000"/>
      <w:sz w:val="26"/>
      <w:szCs w:val="26"/>
      <w:lang w:eastAsia="ru-RU"/>
    </w:rPr>
  </w:style>
  <w:style w:type="character" w:customStyle="1" w:styleId="af4">
    <w:name w:val="Основной текст_"/>
    <w:basedOn w:val="a0"/>
    <w:link w:val="3"/>
    <w:rsid w:val="00B95DFF"/>
    <w:rPr>
      <w:rFonts w:ascii="Times New Roman" w:eastAsia="Times New Roman" w:hAnsi="Times New Roman" w:cs="Times New Roman"/>
      <w:color w:val="000000"/>
      <w:sz w:val="26"/>
      <w:szCs w:val="26"/>
      <w:shd w:val="clear" w:color="auto" w:fill="FFFFFF"/>
      <w:lang w:eastAsia="ru-RU"/>
    </w:rPr>
  </w:style>
  <w:style w:type="character" w:customStyle="1" w:styleId="af5">
    <w:name w:val="Основной текст + Полужирный"/>
    <w:aliases w:val="Интервал 0 pt"/>
    <w:basedOn w:val="a0"/>
    <w:rsid w:val="00F23C7E"/>
    <w:rPr>
      <w:rFonts w:ascii="Times New Roman" w:eastAsia="Times New Roman" w:hAnsi="Times New Roman" w:cs="Times New Roman" w:hint="default"/>
      <w:b/>
      <w:bCs/>
      <w:color w:val="000000"/>
      <w:spacing w:val="3"/>
      <w:w w:val="100"/>
      <w:position w:val="0"/>
      <w:sz w:val="26"/>
      <w:szCs w:val="26"/>
      <w:shd w:val="clear" w:color="auto" w:fill="FFFFFF"/>
      <w:lang w:val="ru-RU"/>
    </w:rPr>
  </w:style>
  <w:style w:type="character" w:customStyle="1" w:styleId="16">
    <w:name w:val="Основной текст1"/>
    <w:rsid w:val="00C2155A"/>
    <w:rPr>
      <w:rFonts w:ascii="Times New Roman" w:hAnsi="Times New Roman" w:cs="Times New Roman"/>
      <w:color w:val="000000"/>
      <w:spacing w:val="0"/>
      <w:w w:val="100"/>
      <w:position w:val="0"/>
      <w:sz w:val="27"/>
      <w:szCs w:val="27"/>
      <w:u w:val="single"/>
      <w:shd w:val="clear" w:color="auto" w:fill="FFFFFF"/>
      <w:lang w:val="ru-RU"/>
    </w:rPr>
  </w:style>
  <w:style w:type="character" w:customStyle="1" w:styleId="20">
    <w:name w:val="Заголовок №2_"/>
    <w:basedOn w:val="a0"/>
    <w:link w:val="21"/>
    <w:uiPriority w:val="99"/>
    <w:rsid w:val="006F4B8A"/>
    <w:rPr>
      <w:rFonts w:ascii="Times New Roman" w:eastAsia="Times New Roman" w:hAnsi="Times New Roman" w:cs="Times New Roman"/>
      <w:b/>
      <w:bCs/>
      <w:sz w:val="27"/>
      <w:szCs w:val="27"/>
      <w:shd w:val="clear" w:color="auto" w:fill="FFFFFF"/>
    </w:rPr>
  </w:style>
  <w:style w:type="paragraph" w:customStyle="1" w:styleId="21">
    <w:name w:val="Заголовок №2"/>
    <w:basedOn w:val="a"/>
    <w:link w:val="20"/>
    <w:uiPriority w:val="99"/>
    <w:rsid w:val="006F4B8A"/>
    <w:pPr>
      <w:widowControl w:val="0"/>
      <w:shd w:val="clear" w:color="auto" w:fill="FFFFFF"/>
      <w:spacing w:after="0" w:line="322" w:lineRule="exact"/>
      <w:ind w:hanging="380"/>
      <w:outlineLvl w:val="1"/>
    </w:pPr>
    <w:rPr>
      <w:rFonts w:ascii="Times New Roman" w:eastAsia="Times New Roman" w:hAnsi="Times New Roman" w:cs="Times New Roman"/>
      <w:b/>
      <w:bCs/>
      <w:sz w:val="27"/>
      <w:szCs w:val="27"/>
    </w:rPr>
  </w:style>
  <w:style w:type="character" w:customStyle="1" w:styleId="22">
    <w:name w:val="Основной текст (2)_"/>
    <w:basedOn w:val="a0"/>
    <w:link w:val="210"/>
    <w:locked/>
    <w:rsid w:val="006F4B8A"/>
    <w:rPr>
      <w:rFonts w:ascii="Times New Roman" w:hAnsi="Times New Roman" w:cs="Times New Roman"/>
      <w:shd w:val="clear" w:color="auto" w:fill="FFFFFF"/>
    </w:rPr>
  </w:style>
  <w:style w:type="paragraph" w:customStyle="1" w:styleId="210">
    <w:name w:val="Основной текст (2)1"/>
    <w:basedOn w:val="a"/>
    <w:link w:val="22"/>
    <w:rsid w:val="006F4B8A"/>
    <w:pPr>
      <w:widowControl w:val="0"/>
      <w:shd w:val="clear" w:color="auto" w:fill="FFFFFF"/>
      <w:spacing w:after="0" w:line="317" w:lineRule="exact"/>
      <w:ind w:hanging="440"/>
      <w:jc w:val="both"/>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666715183">
      <w:bodyDiv w:val="1"/>
      <w:marLeft w:val="0"/>
      <w:marRight w:val="0"/>
      <w:marTop w:val="0"/>
      <w:marBottom w:val="0"/>
      <w:divBdr>
        <w:top w:val="none" w:sz="0" w:space="0" w:color="auto"/>
        <w:left w:val="none" w:sz="0" w:space="0" w:color="auto"/>
        <w:bottom w:val="none" w:sz="0" w:space="0" w:color="auto"/>
        <w:right w:val="none" w:sz="0" w:space="0" w:color="auto"/>
      </w:divBdr>
    </w:div>
    <w:div w:id="106020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umczdt.ru/books/" TargetMode="External"/><Relationship Id="rId18" Type="http://schemas.openxmlformats.org/officeDocument/2006/relationships/hyperlink" Target="https://mintrans.gov.ru/" TargetMode="External"/><Relationship Id="rId3" Type="http://schemas.openxmlformats.org/officeDocument/2006/relationships/styles" Target="styles.xml"/><Relationship Id="rId21" Type="http://schemas.openxmlformats.org/officeDocument/2006/relationships/hyperlink" Target="http://scbist.com" TargetMode="External"/><Relationship Id="rId7" Type="http://schemas.openxmlformats.org/officeDocument/2006/relationships/endnotes" Target="endnotes.xml"/><Relationship Id="rId12" Type="http://schemas.openxmlformats.org/officeDocument/2006/relationships/hyperlink" Target="https://niias.ru/products-and-services/products/asu/avtomatizirovannaya-sistema-pravovoy-informatsii-na-zheleznodorozhnom-transporte" TargetMode="External"/><Relationship Id="rId17" Type="http://schemas.openxmlformats.org/officeDocument/2006/relationships/hyperlink" Target="http://elibrary.ru" TargetMode="External"/><Relationship Id="rId2" Type="http://schemas.openxmlformats.org/officeDocument/2006/relationships/numbering" Target="numbering.xml"/><Relationship Id="rId16" Type="http://schemas.openxmlformats.org/officeDocument/2006/relationships/hyperlink" Target="https://ibooks.ru/" TargetMode="External"/><Relationship Id="rId20" Type="http://schemas.openxmlformats.org/officeDocument/2006/relationships/hyperlink" Target="https://rlw.gov.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odeks.ru/" TargetMode="External"/><Relationship Id="rId5" Type="http://schemas.openxmlformats.org/officeDocument/2006/relationships/webSettings" Target="webSettings.xml"/><Relationship Id="rId15" Type="http://schemas.openxmlformats.org/officeDocument/2006/relationships/hyperlink" Target="https://book.ru/" TargetMode="External"/><Relationship Id="rId23" Type="http://schemas.openxmlformats.org/officeDocument/2006/relationships/theme" Target="theme/theme1.xml"/><Relationship Id="rId10" Type="http://schemas.openxmlformats.org/officeDocument/2006/relationships/hyperlink" Target="https://www.consultant.ru/" TargetMode="External"/><Relationship Id="rId19" Type="http://schemas.openxmlformats.org/officeDocument/2006/relationships/hyperlink" Target="https://www.rzd.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lanbook.com/"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637AF-1D21-4A2F-ADFA-75C9B6282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961</TotalTime>
  <Pages>1</Pages>
  <Words>12474</Words>
  <Characters>71103</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yu.p.telegina</dc:creator>
  <cp:lastModifiedBy>Ольга Трапицына</cp:lastModifiedBy>
  <cp:revision>115</cp:revision>
  <dcterms:created xsi:type="dcterms:W3CDTF">2023-02-09T09:18:00Z</dcterms:created>
  <dcterms:modified xsi:type="dcterms:W3CDTF">2024-04-24T09:56:00Z</dcterms:modified>
</cp:coreProperties>
</file>