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819EB" w14:textId="77777777"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C571367" w14:textId="77777777"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>Приложение 9.3.3</w:t>
      </w:r>
      <w:r w:rsidR="00BE2AB4" w:rsidRPr="009D1291">
        <w:rPr>
          <w:b/>
        </w:rPr>
        <w:t>2</w:t>
      </w:r>
    </w:p>
    <w:p w14:paraId="139037C1" w14:textId="65D315AE"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14:paraId="78E7137A" w14:textId="77777777"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14:paraId="1EB798B8" w14:textId="53E31E11"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14:paraId="046A87C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5E7112B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C8A637C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4173CC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A826E22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8C80D21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DAC91B7" w14:textId="77777777"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4B054E90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5A3C2BB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1672404D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8197E93" w14:textId="77777777"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05EF485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65D7606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14:paraId="1299C083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14:paraId="2F7B0F73" w14:textId="77777777"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BE2AB4" w:rsidRPr="009D129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14:paraId="1F0C688D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A139E6C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1DB16DBA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>Базовая подготовка</w:t>
      </w:r>
    </w:p>
    <w:p w14:paraId="3ACB3FE7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 xml:space="preserve"> среднего профессионального образования</w:t>
      </w:r>
    </w:p>
    <w:p w14:paraId="3EB69B52" w14:textId="1D1F5455" w:rsidR="00895F2B" w:rsidRPr="009D1291" w:rsidRDefault="009D1291" w:rsidP="009D1291">
      <w:pPr>
        <w:spacing w:line="276" w:lineRule="auto"/>
        <w:jc w:val="center"/>
        <w:rPr>
          <w:b/>
          <w:i/>
        </w:rPr>
      </w:pPr>
      <w:r w:rsidRPr="009D1291">
        <w:rPr>
          <w:b/>
          <w:i/>
        </w:rPr>
        <w:t>(год начала подготовки:</w:t>
      </w:r>
      <w:r w:rsidR="00F01801">
        <w:rPr>
          <w:b/>
          <w:i/>
        </w:rPr>
        <w:t xml:space="preserve"> </w:t>
      </w:r>
      <w:r w:rsidR="000A78DD">
        <w:rPr>
          <w:b/>
          <w:i/>
        </w:rPr>
        <w:t>2024</w:t>
      </w:r>
      <w:bookmarkStart w:id="0" w:name="_GoBack"/>
      <w:bookmarkEnd w:id="0"/>
      <w:r w:rsidRPr="009D1291">
        <w:rPr>
          <w:b/>
          <w:i/>
        </w:rPr>
        <w:t>)</w:t>
      </w:r>
    </w:p>
    <w:p w14:paraId="7E717D9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14:paraId="62EB0947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6DCFCE51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82AFE59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046C7F2B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1573823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1A11744E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AA782CB" w14:textId="77777777"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14:paraId="775170E5" w14:textId="77777777"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63E16523" w14:textId="77777777"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AE4175" w:rsidRPr="009D1291" w14:paraId="6F697394" w14:textId="77777777" w:rsidTr="00902930">
        <w:tc>
          <w:tcPr>
            <w:tcW w:w="7526" w:type="dxa"/>
          </w:tcPr>
          <w:p w14:paraId="58F1E0B5" w14:textId="77777777"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5246564C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14:paraId="2C4B70BB" w14:textId="77777777" w:rsidTr="00902930">
        <w:tc>
          <w:tcPr>
            <w:tcW w:w="7526" w:type="dxa"/>
          </w:tcPr>
          <w:p w14:paraId="3B83EA07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EB5F2B9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52D776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14:paraId="2E2820D2" w14:textId="77777777" w:rsidTr="00902930">
        <w:tc>
          <w:tcPr>
            <w:tcW w:w="7526" w:type="dxa"/>
          </w:tcPr>
          <w:p w14:paraId="6530917E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134A8DA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14:paraId="0B1D3623" w14:textId="77777777" w:rsidTr="00902930">
        <w:trPr>
          <w:trHeight w:val="670"/>
        </w:trPr>
        <w:tc>
          <w:tcPr>
            <w:tcW w:w="7526" w:type="dxa"/>
          </w:tcPr>
          <w:p w14:paraId="547FEF21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B05B2D5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4AA7A29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14:paraId="6339F3EE" w14:textId="77777777" w:rsidTr="00902930">
        <w:tc>
          <w:tcPr>
            <w:tcW w:w="7526" w:type="dxa"/>
          </w:tcPr>
          <w:p w14:paraId="7AB29BE0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112E54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14:paraId="3CF3777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14:paraId="20CF5403" w14:textId="77777777" w:rsidTr="00902930">
        <w:tc>
          <w:tcPr>
            <w:tcW w:w="7526" w:type="dxa"/>
          </w:tcPr>
          <w:p w14:paraId="414FCF0C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14:paraId="2DC6D42E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3FC6B3DD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44EF063E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14:paraId="4CD6C89D" w14:textId="77777777"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A650884" w14:textId="4CBC7927"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  <w:caps/>
        </w:rPr>
        <w:t xml:space="preserve"> 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14:paraId="6104653A" w14:textId="77777777"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0AC4188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14:paraId="6B5AC19D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404D4FC6" w14:textId="6560F87F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Pr="009D1291">
        <w:t>ОП.10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0FA35B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49EAD48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14:paraId="50E89B1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14:paraId="0693470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14:paraId="5B17D64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14:paraId="3C84C86C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14:paraId="4D09B485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14:paraId="085F31A1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14:paraId="46FFA2C3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14:paraId="542A1D0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14:paraId="11122853" w14:textId="77777777"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585BBAE" w14:textId="6EA900F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14:paraId="667DD4DB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45BBCD0" w14:textId="54A5F8FB"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6644AA" w:rsidRPr="009D1291">
        <w:t>10</w:t>
      </w:r>
      <w:r w:rsidR="00407E0C" w:rsidRPr="009D1291">
        <w:t xml:space="preserve">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14:paraId="4E673694" w14:textId="77777777"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14:paraId="68A59C63" w14:textId="70B870C3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14:paraId="712CE3AD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b/>
          <w:color w:val="000000"/>
        </w:rPr>
        <w:t xml:space="preserve"> 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14:paraId="62276579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14:paraId="1C6CB617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14:paraId="11924FBF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14:paraId="350A1F7D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14:paraId="6066D4BA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14:paraId="63FBC700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14:paraId="4D0E2643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14:paraId="25C5109B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14:paraId="141ADFA8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14:paraId="6602DF3C" w14:textId="77777777"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14:paraId="173AEB46" w14:textId="77777777"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4A60942D" w14:textId="77777777"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76216194" w14:textId="77777777"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14:paraId="79A965CB" w14:textId="77777777"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2B326D6" w14:textId="77777777"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DE5D6F4" w14:textId="77777777"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574282E" w14:textId="77777777"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43648DF" w14:textId="77777777"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14:paraId="5541DD31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14:paraId="581442C0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3.1. Оформлять техническую и технологическую документацию.</w:t>
      </w:r>
    </w:p>
    <w:p w14:paraId="1C5195C5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EFBB9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r w:rsidRPr="009D1291">
        <w:rPr>
          <w:rFonts w:eastAsia="Calibri"/>
          <w:b/>
          <w:lang w:eastAsia="en-US"/>
        </w:rPr>
        <w:t xml:space="preserve"> </w:t>
      </w:r>
      <w:r w:rsidRPr="009D1291">
        <w:rPr>
          <w:rFonts w:eastAsia="Calibri"/>
          <w:lang w:eastAsia="en-US"/>
        </w:rPr>
        <w:t xml:space="preserve">В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14:paraId="24F873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14:paraId="5A03DBBC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14:paraId="6111B428" w14:textId="3E450E48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0FE9C28A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14:paraId="7F393BD8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51B9BB17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D4B314D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00A1BA78" w14:textId="77777777"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38008042" w14:textId="22B7C427"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65BF9" w:rsidRPr="009D1291">
        <w:rPr>
          <w:b/>
        </w:rPr>
        <w:t xml:space="preserve"> 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14:paraId="06454217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2A05253A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DC13C6" w:rsidRPr="009D1291">
        <w:rPr>
          <w:b/>
        </w:rPr>
        <w:t>.1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14:paraId="2271F6BE" w14:textId="77777777"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14:paraId="38AE9129" w14:textId="77777777" w:rsidTr="0015269C">
        <w:trPr>
          <w:trHeight w:val="460"/>
        </w:trPr>
        <w:tc>
          <w:tcPr>
            <w:tcW w:w="8689" w:type="dxa"/>
            <w:shd w:val="clear" w:color="auto" w:fill="auto"/>
          </w:tcPr>
          <w:p w14:paraId="0913943E" w14:textId="77777777"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4F2AD15C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14:paraId="05172759" w14:textId="77777777" w:rsidTr="0015269C">
        <w:trPr>
          <w:trHeight w:val="285"/>
        </w:trPr>
        <w:tc>
          <w:tcPr>
            <w:tcW w:w="8689" w:type="dxa"/>
            <w:shd w:val="clear" w:color="auto" w:fill="auto"/>
          </w:tcPr>
          <w:p w14:paraId="1C03AA76" w14:textId="77777777"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14:paraId="53AF3F2B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54</w:t>
            </w:r>
          </w:p>
        </w:tc>
      </w:tr>
      <w:tr w:rsidR="00C426B0" w:rsidRPr="009D1291" w14:paraId="25DD90A5" w14:textId="77777777" w:rsidTr="0015269C">
        <w:tc>
          <w:tcPr>
            <w:tcW w:w="8689" w:type="dxa"/>
            <w:shd w:val="clear" w:color="auto" w:fill="auto"/>
          </w:tcPr>
          <w:p w14:paraId="644D22D3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14:paraId="7E3DD9E8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14:paraId="6DB78CFC" w14:textId="77777777" w:rsidTr="0015269C">
        <w:tc>
          <w:tcPr>
            <w:tcW w:w="8689" w:type="dxa"/>
            <w:shd w:val="clear" w:color="auto" w:fill="auto"/>
          </w:tcPr>
          <w:p w14:paraId="4002CB0E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4634AC01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057335C8" w14:textId="77777777" w:rsidTr="0015269C">
        <w:tc>
          <w:tcPr>
            <w:tcW w:w="8689" w:type="dxa"/>
            <w:shd w:val="clear" w:color="auto" w:fill="auto"/>
          </w:tcPr>
          <w:p w14:paraId="35A88B98" w14:textId="77777777"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  <w:r w:rsidR="008870CE" w:rsidRPr="009D1291">
              <w:t xml:space="preserve">    </w:t>
            </w:r>
          </w:p>
        </w:tc>
        <w:tc>
          <w:tcPr>
            <w:tcW w:w="1880" w:type="dxa"/>
            <w:shd w:val="clear" w:color="auto" w:fill="auto"/>
          </w:tcPr>
          <w:p w14:paraId="1E001D5D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14:paraId="2E163AA9" w14:textId="77777777" w:rsidTr="0015269C">
        <w:tc>
          <w:tcPr>
            <w:tcW w:w="8689" w:type="dxa"/>
            <w:shd w:val="clear" w:color="auto" w:fill="auto"/>
          </w:tcPr>
          <w:p w14:paraId="2FE2E797" w14:textId="77777777"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14:paraId="2EDB4C98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14:paraId="3A231E68" w14:textId="77777777" w:rsidTr="0015269C">
        <w:tc>
          <w:tcPr>
            <w:tcW w:w="8689" w:type="dxa"/>
            <w:shd w:val="clear" w:color="auto" w:fill="auto"/>
          </w:tcPr>
          <w:p w14:paraId="25D53E43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00C25427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0985F60F" w14:textId="77777777" w:rsidTr="0015269C">
        <w:tc>
          <w:tcPr>
            <w:tcW w:w="8689" w:type="dxa"/>
            <w:shd w:val="clear" w:color="auto" w:fill="auto"/>
          </w:tcPr>
          <w:p w14:paraId="70524522" w14:textId="77777777"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14:paraId="1F332E5A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23138586" w14:textId="77777777" w:rsidTr="0015269C">
        <w:tc>
          <w:tcPr>
            <w:tcW w:w="8689" w:type="dxa"/>
            <w:shd w:val="clear" w:color="auto" w:fill="auto"/>
          </w:tcPr>
          <w:p w14:paraId="733D5C3D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14:paraId="1408723F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7A41B37D" w14:textId="77777777" w:rsidTr="0015269C">
        <w:tc>
          <w:tcPr>
            <w:tcW w:w="10569" w:type="dxa"/>
            <w:gridSpan w:val="2"/>
            <w:shd w:val="clear" w:color="auto" w:fill="auto"/>
          </w:tcPr>
          <w:p w14:paraId="3EF626B8" w14:textId="2792F5CC"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9D1291">
              <w:rPr>
                <w:iCs/>
              </w:rPr>
              <w:t>6</w:t>
            </w:r>
            <w:r w:rsidR="00EE4B26" w:rsidRPr="009D1291">
              <w:rPr>
                <w:iCs/>
              </w:rPr>
              <w:t xml:space="preserve"> семестре - для студентов, обучающихся на ба</w:t>
            </w:r>
            <w:r w:rsidR="005C5D82" w:rsidRPr="009D1291">
              <w:rPr>
                <w:iCs/>
              </w:rPr>
              <w:t>зе среднего общего образования.</w:t>
            </w:r>
          </w:p>
          <w:p w14:paraId="04382DCD" w14:textId="46592C41"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14:paraId="458FAE15" w14:textId="77777777"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4163638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2.1.2 Объем учебной дисциплины и виды учебной работы при заочной форме обучения</w:t>
      </w:r>
    </w:p>
    <w:p w14:paraId="532ACCF9" w14:textId="77777777" w:rsidR="00FC283A" w:rsidRPr="009D1291" w:rsidRDefault="00FC283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14:paraId="0341A75C" w14:textId="77777777" w:rsidTr="00133B34">
        <w:trPr>
          <w:trHeight w:val="460"/>
        </w:trPr>
        <w:tc>
          <w:tcPr>
            <w:tcW w:w="8689" w:type="dxa"/>
            <w:shd w:val="clear" w:color="auto" w:fill="auto"/>
          </w:tcPr>
          <w:p w14:paraId="2C064300" w14:textId="77777777" w:rsidR="00E425E5" w:rsidRPr="009D1291" w:rsidRDefault="00E425E5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074528FA" w14:textId="77777777" w:rsidR="00E425E5" w:rsidRPr="009D1291" w:rsidRDefault="00E425E5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14:paraId="5CDF7079" w14:textId="77777777" w:rsidTr="005C5D82">
        <w:trPr>
          <w:trHeight w:val="285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14:paraId="08BE322B" w14:textId="77777777" w:rsidR="00E425E5" w:rsidRPr="009D1291" w:rsidRDefault="00E425E5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14:paraId="03974284" w14:textId="77777777" w:rsidR="00E425E5" w:rsidRPr="009D1291" w:rsidRDefault="005C5D82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54</w:t>
            </w:r>
          </w:p>
        </w:tc>
      </w:tr>
      <w:tr w:rsidR="00C426B0" w:rsidRPr="009D1291" w14:paraId="01DC9B55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BB30" w14:textId="77777777" w:rsidR="00E425E5" w:rsidRPr="009D1291" w:rsidRDefault="006A2470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DC3C" w14:textId="77777777" w:rsidR="00E425E5" w:rsidRPr="009D1291" w:rsidRDefault="00D42F29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12</w:t>
            </w:r>
          </w:p>
        </w:tc>
      </w:tr>
      <w:tr w:rsidR="00C426B0" w:rsidRPr="009D1291" w14:paraId="04D98583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B277" w14:textId="77777777" w:rsidR="00822F39" w:rsidRPr="009D1291" w:rsidRDefault="00822F39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3FFC" w14:textId="77777777" w:rsidR="00822F39" w:rsidRPr="009D1291" w:rsidRDefault="00822F39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2F9DCEA3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B2CE" w14:textId="77777777" w:rsidR="006A2470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 xml:space="preserve">в форме практической подготовки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5DC" w14:textId="77777777" w:rsidR="006A2470" w:rsidRPr="009D1291" w:rsidRDefault="00D42F29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6</w:t>
            </w:r>
          </w:p>
        </w:tc>
      </w:tr>
      <w:tr w:rsidR="00C426B0" w:rsidRPr="009D1291" w14:paraId="3D879CD7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0467" w14:textId="77777777" w:rsidR="00E425E5" w:rsidRPr="009D1291" w:rsidRDefault="00822F39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BE4F" w14:textId="77777777" w:rsidR="00E425E5" w:rsidRPr="009D1291" w:rsidRDefault="00FA284A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4</w:t>
            </w:r>
            <w:r w:rsidR="00D42F29" w:rsidRPr="009D1291">
              <w:rPr>
                <w:i/>
                <w:iCs/>
              </w:rPr>
              <w:t>2</w:t>
            </w:r>
          </w:p>
        </w:tc>
      </w:tr>
      <w:tr w:rsidR="00C426B0" w:rsidRPr="009D1291" w14:paraId="79C4E0BA" w14:textId="77777777" w:rsidTr="00133B34">
        <w:tc>
          <w:tcPr>
            <w:tcW w:w="10569" w:type="dxa"/>
            <w:gridSpan w:val="2"/>
            <w:shd w:val="clear" w:color="auto" w:fill="auto"/>
          </w:tcPr>
          <w:p w14:paraId="1698AA2B" w14:textId="4D3D4495" w:rsidR="00E425E5" w:rsidRPr="009D1291" w:rsidRDefault="009D1291" w:rsidP="009D1291">
            <w:pPr>
              <w:spacing w:line="276" w:lineRule="auto"/>
              <w:rPr>
                <w:i/>
                <w:iCs/>
              </w:rPr>
            </w:pPr>
            <w:r w:rsidRPr="009D1291">
              <w:rPr>
                <w:i/>
                <w:iCs/>
              </w:rPr>
              <w:t xml:space="preserve">Промежуточная </w:t>
            </w:r>
            <w:r w:rsidR="00E425E5" w:rsidRPr="009D1291">
              <w:rPr>
                <w:i/>
                <w:iCs/>
              </w:rPr>
              <w:t>аттестация в форме дифференцированного зачета</w:t>
            </w:r>
            <w:r w:rsidR="005C5D82" w:rsidRPr="009D1291">
              <w:rPr>
                <w:i/>
                <w:iCs/>
              </w:rPr>
              <w:t>.</w:t>
            </w:r>
            <w:r w:rsidR="00E425E5" w:rsidRPr="009D1291">
              <w:rPr>
                <w:i/>
                <w:iCs/>
              </w:rPr>
              <w:t xml:space="preserve">  </w:t>
            </w:r>
            <w:r w:rsidR="00900C61">
              <w:rPr>
                <w:i/>
                <w:iCs/>
              </w:rPr>
              <w:t xml:space="preserve"> – 4 </w:t>
            </w:r>
          </w:p>
        </w:tc>
      </w:tr>
    </w:tbl>
    <w:p w14:paraId="10EE26C0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14:paraId="1B514BE0" w14:textId="763BE806" w:rsidR="008870CE" w:rsidRP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  <w:r>
        <w:t xml:space="preserve"> </w:t>
      </w:r>
    </w:p>
    <w:p w14:paraId="18D885BA" w14:textId="5D07DD06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9D1291">
        <w:rPr>
          <w:b/>
        </w:rPr>
        <w:lastRenderedPageBreak/>
        <w:t>2.2</w:t>
      </w:r>
      <w:r w:rsidR="007C61A1" w:rsidRPr="009D1291">
        <w:rPr>
          <w:b/>
        </w:rPr>
        <w:t>.1</w:t>
      </w:r>
      <w:r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ОП.</w:t>
      </w:r>
      <w:r w:rsidR="009D129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</w:p>
    <w:p w14:paraId="458EF0A2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136"/>
        <w:gridCol w:w="1559"/>
      </w:tblGrid>
      <w:tr w:rsidR="00C426B0" w:rsidRPr="009D1291" w14:paraId="5FEB275D" w14:textId="77777777" w:rsidTr="004A30F0">
        <w:tc>
          <w:tcPr>
            <w:tcW w:w="4078" w:type="dxa"/>
            <w:shd w:val="clear" w:color="auto" w:fill="auto"/>
          </w:tcPr>
          <w:p w14:paraId="17B25C4F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14:paraId="308BF3EE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6" w:type="dxa"/>
            <w:shd w:val="clear" w:color="auto" w:fill="auto"/>
          </w:tcPr>
          <w:p w14:paraId="0419B1E7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559" w:type="dxa"/>
            <w:shd w:val="clear" w:color="auto" w:fill="auto"/>
          </w:tcPr>
          <w:p w14:paraId="4161CC65" w14:textId="1E418827" w:rsidR="009D6637" w:rsidRPr="009D1291" w:rsidRDefault="004A30F0" w:rsidP="009D1291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14:paraId="03930A22" w14:textId="77777777" w:rsidTr="004A30F0">
        <w:tc>
          <w:tcPr>
            <w:tcW w:w="4078" w:type="dxa"/>
            <w:shd w:val="clear" w:color="auto" w:fill="auto"/>
            <w:vAlign w:val="center"/>
          </w:tcPr>
          <w:p w14:paraId="5B521178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14:paraId="76751E01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60CFE68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8A0F1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14:paraId="231EBB07" w14:textId="77777777" w:rsidTr="004A30F0">
        <w:tc>
          <w:tcPr>
            <w:tcW w:w="12439" w:type="dxa"/>
            <w:gridSpan w:val="2"/>
            <w:shd w:val="clear" w:color="auto" w:fill="auto"/>
          </w:tcPr>
          <w:p w14:paraId="3AF85FE4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658387BD" w14:textId="1E43967A" w:rsidR="003B781F" w:rsidRPr="009D1291" w:rsidRDefault="00102C28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01FB5CAB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D45D467" w14:textId="77777777" w:rsidTr="004A30F0">
        <w:tc>
          <w:tcPr>
            <w:tcW w:w="12439" w:type="dxa"/>
            <w:gridSpan w:val="2"/>
            <w:shd w:val="clear" w:color="auto" w:fill="auto"/>
          </w:tcPr>
          <w:p w14:paraId="6CF9CA25" w14:textId="77777777" w:rsidR="003B781F" w:rsidRPr="009D1291" w:rsidRDefault="003B781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shd w:val="clear" w:color="auto" w:fill="auto"/>
          </w:tcPr>
          <w:p w14:paraId="45CCCCAD" w14:textId="7A33BE42" w:rsidR="003B781F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CD4DD97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5D3035EB" w14:textId="77777777" w:rsidTr="004A30F0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14:paraId="2AF2587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14:paraId="2E39DB5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7C9FDB29" w14:textId="77777777"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Информационные технологии. </w:t>
            </w:r>
          </w:p>
          <w:p w14:paraId="1BA7B633" w14:textId="77777777"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  <w:rPr>
                <w:b/>
              </w:rPr>
            </w:pPr>
            <w:r w:rsidRPr="009D1291">
              <w:t>Схемы информационных процессов.</w:t>
            </w:r>
          </w:p>
        </w:tc>
        <w:tc>
          <w:tcPr>
            <w:tcW w:w="1136" w:type="dxa"/>
            <w:shd w:val="clear" w:color="auto" w:fill="auto"/>
          </w:tcPr>
          <w:p w14:paraId="0C05713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47D4DE50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C6177A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3844A4" w14:textId="60B8D4A4" w:rsidR="00FA7004" w:rsidRPr="009D1291" w:rsidRDefault="00B2192C" w:rsidP="009D129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06513E2F" w14:textId="77777777" w:rsidR="00900C61" w:rsidRDefault="00900C61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ОК1 – ОК9</w:t>
            </w:r>
          </w:p>
          <w:p w14:paraId="53AE34E6" w14:textId="131CFADF" w:rsidR="00FA7004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</w:t>
            </w:r>
            <w:r>
              <w:rPr>
                <w:b/>
              </w:rPr>
              <w:t>, 3.2</w:t>
            </w:r>
          </w:p>
        </w:tc>
      </w:tr>
      <w:tr w:rsidR="00FA7004" w:rsidRPr="009D1291" w14:paraId="542582FD" w14:textId="77777777" w:rsidTr="004A30F0">
        <w:tc>
          <w:tcPr>
            <w:tcW w:w="4078" w:type="dxa"/>
            <w:vMerge/>
            <w:shd w:val="clear" w:color="auto" w:fill="auto"/>
          </w:tcPr>
          <w:p w14:paraId="1D915476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6B61EF6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272A5FFE" w14:textId="77777777" w:rsidR="00FA7004" w:rsidRPr="009D1291" w:rsidRDefault="00FA7004" w:rsidP="009D1291">
            <w:pPr>
              <w:pStyle w:val="ae"/>
              <w:numPr>
                <w:ilvl w:val="0"/>
                <w:numId w:val="29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Классификация информационных систем</w:t>
            </w:r>
          </w:p>
          <w:p w14:paraId="1FB16CD1" w14:textId="77777777" w:rsidR="00FA7004" w:rsidRPr="009D1291" w:rsidRDefault="00FA7004" w:rsidP="009D1291">
            <w:pPr>
              <w:pStyle w:val="ae"/>
              <w:numPr>
                <w:ilvl w:val="0"/>
                <w:numId w:val="29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Структура информационного процесса.</w:t>
            </w:r>
          </w:p>
        </w:tc>
        <w:tc>
          <w:tcPr>
            <w:tcW w:w="1136" w:type="dxa"/>
            <w:shd w:val="clear" w:color="auto" w:fill="auto"/>
          </w:tcPr>
          <w:p w14:paraId="74A843B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63AFA1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F98C46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32B490D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2F94A4FF" w14:textId="77777777" w:rsidTr="004A30F0">
        <w:tc>
          <w:tcPr>
            <w:tcW w:w="12439" w:type="dxa"/>
            <w:gridSpan w:val="2"/>
            <w:shd w:val="clear" w:color="auto" w:fill="auto"/>
          </w:tcPr>
          <w:p w14:paraId="3E1EF98E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455887AA" w14:textId="5AF9A939" w:rsidR="00FA7004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70595EB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445DF376" w14:textId="77777777" w:rsidTr="004A30F0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14:paraId="748A9BC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14:paraId="04873CF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533BC77F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текстовой информации.</w:t>
            </w:r>
          </w:p>
          <w:p w14:paraId="37612A34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числовых данных.</w:t>
            </w:r>
          </w:p>
          <w:p w14:paraId="259CE947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  <w:rPr>
                <w:b/>
              </w:rPr>
            </w:pPr>
            <w:r w:rsidRPr="009D1291">
              <w:t>Технология обработки графической информации.</w:t>
            </w:r>
          </w:p>
        </w:tc>
        <w:tc>
          <w:tcPr>
            <w:tcW w:w="1136" w:type="dxa"/>
            <w:shd w:val="clear" w:color="auto" w:fill="auto"/>
          </w:tcPr>
          <w:p w14:paraId="0FAE213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263CD4FC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6C37C2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47E84E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A0F01D" w14:textId="0DD7FA72"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14:paraId="0F8605C3" w14:textId="1D28545D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14:paraId="2397C72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0BF2D2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1342E2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9DB40B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B4FAA2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A3FF1B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5229A96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235430F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E12C011" w14:textId="77777777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5CF25FF0" w14:textId="005F04E7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14:paraId="59575F7D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7F72E6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0BCFAA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3A2B746" w14:textId="77777777" w:rsidR="00FA7004" w:rsidRPr="009D1291" w:rsidRDefault="00FA7004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54BFC12D" w14:textId="77777777" w:rsidTr="004A30F0">
        <w:tc>
          <w:tcPr>
            <w:tcW w:w="4078" w:type="dxa"/>
            <w:vMerge/>
            <w:shd w:val="clear" w:color="auto" w:fill="auto"/>
          </w:tcPr>
          <w:p w14:paraId="6351D99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5615935B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shd w:val="clear" w:color="auto" w:fill="auto"/>
          </w:tcPr>
          <w:p w14:paraId="14C2DC8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18</w:t>
            </w:r>
          </w:p>
        </w:tc>
        <w:tc>
          <w:tcPr>
            <w:tcW w:w="1559" w:type="dxa"/>
            <w:vMerge/>
            <w:shd w:val="clear" w:color="auto" w:fill="auto"/>
          </w:tcPr>
          <w:p w14:paraId="12940CE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1AD10ADE" w14:textId="77777777" w:rsidTr="004A30F0">
        <w:trPr>
          <w:trHeight w:val="448"/>
        </w:trPr>
        <w:tc>
          <w:tcPr>
            <w:tcW w:w="4078" w:type="dxa"/>
            <w:vMerge/>
            <w:shd w:val="clear" w:color="auto" w:fill="auto"/>
          </w:tcPr>
          <w:p w14:paraId="5B62AB3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34F754F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1</w:t>
            </w:r>
            <w:r w:rsidRPr="009D1291">
              <w:t xml:space="preserve"> в форме практической подготовки    </w:t>
            </w:r>
          </w:p>
          <w:p w14:paraId="4A543C1A" w14:textId="77777777"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  <w:r w:rsidRPr="009D1291">
              <w:t>.</w:t>
            </w:r>
          </w:p>
          <w:p w14:paraId="1C929A92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lastRenderedPageBreak/>
              <w:t>Практическое занятие № 2</w:t>
            </w:r>
            <w:r w:rsidRPr="009D1291">
              <w:t xml:space="preserve"> в форме практической подготовки    </w:t>
            </w:r>
          </w:p>
          <w:p w14:paraId="3F40A6CF" w14:textId="77777777"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t>.</w:t>
            </w:r>
          </w:p>
          <w:p w14:paraId="2E4C2FE3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3.</w:t>
            </w:r>
            <w:r w:rsidRPr="009D1291">
              <w:t xml:space="preserve"> в форме практической подготовки    </w:t>
            </w:r>
          </w:p>
          <w:p w14:paraId="3BD5E564" w14:textId="77777777" w:rsidR="00FA7004" w:rsidRPr="009D1291" w:rsidRDefault="00FA7004" w:rsidP="009D1291">
            <w:pPr>
              <w:spacing w:line="276" w:lineRule="auto"/>
              <w:rPr>
                <w:bCs/>
              </w:rPr>
            </w:pP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rPr>
                <w:bCs/>
              </w:rPr>
              <w:t>.</w:t>
            </w:r>
          </w:p>
          <w:p w14:paraId="17CE0393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4</w:t>
            </w:r>
            <w:r w:rsidRPr="009D1291">
              <w:t xml:space="preserve"> в форме практической подготовки    </w:t>
            </w:r>
          </w:p>
          <w:p w14:paraId="556BD480" w14:textId="77777777" w:rsidR="00FA7004" w:rsidRPr="009D1291" w:rsidRDefault="00FA7004" w:rsidP="009D1291">
            <w:pPr>
              <w:spacing w:line="276" w:lineRule="auto"/>
            </w:pPr>
            <w:r w:rsidRPr="009D1291">
              <w:t>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  <w:r w:rsidRPr="009D1291">
              <w:t>.</w:t>
            </w:r>
          </w:p>
          <w:p w14:paraId="24C411E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5 </w:t>
            </w:r>
            <w:r w:rsidRPr="009D1291">
              <w:t xml:space="preserve">в форме практической подготовки    </w:t>
            </w:r>
          </w:p>
          <w:p w14:paraId="10EEEDB6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с помощью операции «выдавливание».</w:t>
            </w:r>
          </w:p>
          <w:p w14:paraId="3922141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 </w:t>
            </w:r>
            <w:r w:rsidRPr="009D1291">
              <w:t xml:space="preserve">в форме практической подготовки    </w:t>
            </w:r>
          </w:p>
          <w:p w14:paraId="6B69A04D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вращения.</w:t>
            </w:r>
          </w:p>
          <w:p w14:paraId="4E37A40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7 </w:t>
            </w:r>
            <w:r w:rsidRPr="009D1291">
              <w:t xml:space="preserve">в форме практической подготовки    </w:t>
            </w:r>
          </w:p>
          <w:p w14:paraId="479C9CB3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по сечениям.</w:t>
            </w:r>
          </w:p>
          <w:p w14:paraId="5E34580A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8 </w:t>
            </w:r>
            <w:r w:rsidRPr="009D1291">
              <w:t xml:space="preserve">в форме практической подготовки    </w:t>
            </w:r>
          </w:p>
          <w:p w14:paraId="19226FBF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кинематических элементов.</w:t>
            </w:r>
          </w:p>
          <w:p w14:paraId="5925AC61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9 </w:t>
            </w:r>
            <w:r w:rsidRPr="009D1291">
              <w:t xml:space="preserve">в форме практической подготовки    </w:t>
            </w:r>
          </w:p>
          <w:p w14:paraId="1552F5B5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Построение пространственных кривых.</w:t>
            </w:r>
          </w:p>
        </w:tc>
        <w:tc>
          <w:tcPr>
            <w:tcW w:w="1136" w:type="dxa"/>
            <w:shd w:val="clear" w:color="auto" w:fill="auto"/>
          </w:tcPr>
          <w:p w14:paraId="2AA8ECE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lastRenderedPageBreak/>
              <w:t>2</w:t>
            </w:r>
          </w:p>
          <w:p w14:paraId="2D94628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095D4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EFB8B7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322184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E09BFD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711A4D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AED06F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230591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43D6A5D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CA504E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1B98C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645480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AE97F9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22F37023" w14:textId="77777777" w:rsidTr="004A30F0">
        <w:trPr>
          <w:trHeight w:val="950"/>
        </w:trPr>
        <w:tc>
          <w:tcPr>
            <w:tcW w:w="4078" w:type="dxa"/>
            <w:vMerge/>
            <w:shd w:val="clear" w:color="auto" w:fill="auto"/>
          </w:tcPr>
          <w:p w14:paraId="609AAAE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89B7254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6E7DD781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Мультимедийные технологии.</w:t>
            </w:r>
          </w:p>
          <w:p w14:paraId="6CC16BA4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Сетевые информационные технологии.</w:t>
            </w:r>
          </w:p>
          <w:p w14:paraId="534B757A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Составить план-конспект: технологии обеспечения информационной безопасности. 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10E6AFC0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CF117D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82C6AB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6B06158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375380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65752796" w14:textId="77777777" w:rsidTr="004A30F0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14:paraId="7021B166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579F8938" w14:textId="2722519F" w:rsidR="00FA7004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1E600A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1B07D70E" w14:textId="77777777" w:rsidTr="004A30F0">
        <w:trPr>
          <w:trHeight w:val="1870"/>
        </w:trPr>
        <w:tc>
          <w:tcPr>
            <w:tcW w:w="40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A7CA17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14:paraId="7A4C769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626DE5C1" w14:textId="77777777"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информационные системы.</w:t>
            </w:r>
          </w:p>
          <w:p w14:paraId="2D13FCCC" w14:textId="77777777"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системы управления.</w:t>
            </w:r>
          </w:p>
          <w:p w14:paraId="72D5F639" w14:textId="77777777" w:rsidR="00FA7004" w:rsidRPr="009D1291" w:rsidRDefault="00FA7004" w:rsidP="009D1291">
            <w:pPr>
              <w:spacing w:line="276" w:lineRule="auto"/>
            </w:pPr>
            <w:r w:rsidRPr="009D1291">
              <w:t>Система передачи данных линейных предприятий.</w:t>
            </w:r>
          </w:p>
          <w:p w14:paraId="1553D9ED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4CDC1E4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381968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D79917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BCF425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293042C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EAC3" w14:textId="600F1442"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14:paraId="3B7F3B04" w14:textId="7BD22768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FA7004" w:rsidRPr="009D1291" w14:paraId="404D807D" w14:textId="77777777" w:rsidTr="004A30F0">
        <w:trPr>
          <w:trHeight w:val="519"/>
        </w:trPr>
        <w:tc>
          <w:tcPr>
            <w:tcW w:w="4078" w:type="dxa"/>
            <w:vMerge/>
            <w:shd w:val="clear" w:color="auto" w:fill="auto"/>
          </w:tcPr>
          <w:p w14:paraId="16D1FC52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</w:p>
        </w:tc>
        <w:tc>
          <w:tcPr>
            <w:tcW w:w="8361" w:type="dxa"/>
            <w:shd w:val="clear" w:color="auto" w:fill="auto"/>
          </w:tcPr>
          <w:p w14:paraId="10C98D2A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1F3940A7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Сети передачи данных линейных предприятий.</w:t>
            </w:r>
          </w:p>
          <w:p w14:paraId="72720994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Локальные и глобальные компьютерные сети.</w:t>
            </w:r>
          </w:p>
          <w:p w14:paraId="1BE6547A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Обеспечивающая и функциональная части АСУ.</w:t>
            </w:r>
          </w:p>
          <w:p w14:paraId="6E437A66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Формы баз данных АРМ.</w:t>
            </w:r>
          </w:p>
        </w:tc>
        <w:tc>
          <w:tcPr>
            <w:tcW w:w="1136" w:type="dxa"/>
            <w:shd w:val="clear" w:color="auto" w:fill="auto"/>
          </w:tcPr>
          <w:p w14:paraId="2DBB901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F93B81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31094BB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CAAF97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5630E401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2CA7E6C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080A1CAA" w14:textId="77777777" w:rsidTr="004A30F0">
        <w:trPr>
          <w:trHeight w:val="273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14:paraId="78472295" w14:textId="146C4E54" w:rsidR="00FA7004" w:rsidRPr="009D1291" w:rsidRDefault="0011414C" w:rsidP="009D1291">
            <w:pPr>
              <w:spacing w:line="276" w:lineRule="auto"/>
            </w:pPr>
            <w:r w:rsidRPr="009D1291">
              <w:t xml:space="preserve">Всего </w:t>
            </w:r>
            <w:r w:rsidR="00FA7004" w:rsidRPr="009D1291">
              <w:t xml:space="preserve">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5C06B2E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 часа</w:t>
            </w:r>
          </w:p>
        </w:tc>
      </w:tr>
      <w:tr w:rsidR="006644AA" w:rsidRPr="009D1291" w14:paraId="73602699" w14:textId="77777777" w:rsidTr="004A30F0">
        <w:trPr>
          <w:trHeight w:val="278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14:paraId="06FA69F2" w14:textId="09E71671" w:rsidR="006644AA" w:rsidRPr="009D1291" w:rsidRDefault="006644AA" w:rsidP="009D1291">
            <w:pPr>
              <w:spacing w:line="276" w:lineRule="auto"/>
            </w:pPr>
            <w:r w:rsidRPr="009D1291">
              <w:rPr>
                <w:b/>
                <w:bCs/>
              </w:rPr>
              <w:t>Промежуточная аттестация в форме дифференцированного</w:t>
            </w:r>
            <w:r w:rsidRPr="009D1291">
              <w:t xml:space="preserve"> </w:t>
            </w:r>
            <w:r w:rsidRPr="009D1291"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4FBF27A1" w14:textId="70DB3008" w:rsidR="006644AA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5B272531" w14:textId="2BA0A829" w:rsidR="007C61A1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spacing w:line="276" w:lineRule="auto"/>
        <w:ind w:firstLine="709"/>
        <w:jc w:val="both"/>
        <w:rPr>
          <w:b/>
        </w:rPr>
      </w:pPr>
      <w:r w:rsidRPr="009D1291">
        <w:rPr>
          <w:b/>
        </w:rPr>
        <w:br w:type="page"/>
      </w:r>
      <w:r w:rsidR="009D6637" w:rsidRPr="009D1291">
        <w:rPr>
          <w:b/>
        </w:rPr>
        <w:lastRenderedPageBreak/>
        <w:t>2.2.2</w:t>
      </w:r>
      <w:r w:rsidR="007C61A1"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учебной дисциплины ОП.</w:t>
      </w:r>
      <w:r w:rsidR="00900C6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  <w:r w:rsidR="00FA284A" w:rsidRPr="009D1291">
        <w:rPr>
          <w:b/>
        </w:rPr>
        <w:t xml:space="preserve"> (заочная форма обучения)</w:t>
      </w:r>
    </w:p>
    <w:p w14:paraId="07CAA75D" w14:textId="77777777" w:rsidR="009D6637" w:rsidRPr="009D1291" w:rsidRDefault="009D663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419"/>
        <w:gridCol w:w="1276"/>
      </w:tblGrid>
      <w:tr w:rsidR="00C426B0" w:rsidRPr="009D1291" w14:paraId="0C1173FF" w14:textId="77777777" w:rsidTr="00AF2E58">
        <w:tc>
          <w:tcPr>
            <w:tcW w:w="4078" w:type="dxa"/>
            <w:shd w:val="clear" w:color="auto" w:fill="auto"/>
          </w:tcPr>
          <w:p w14:paraId="0483571B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14:paraId="3DB162C0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14:paraId="5926459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276" w:type="dxa"/>
            <w:shd w:val="clear" w:color="auto" w:fill="auto"/>
          </w:tcPr>
          <w:p w14:paraId="64076DF0" w14:textId="15F1966B" w:rsidR="00901C5F" w:rsidRPr="009D1291" w:rsidRDefault="004A30F0" w:rsidP="00B2192C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14:paraId="483B040B" w14:textId="77777777" w:rsidTr="00AF2E58">
        <w:tc>
          <w:tcPr>
            <w:tcW w:w="4078" w:type="dxa"/>
            <w:shd w:val="clear" w:color="auto" w:fill="auto"/>
          </w:tcPr>
          <w:p w14:paraId="149BAF0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</w:tcPr>
          <w:p w14:paraId="3395FAD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1BC470B5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A24937D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14:paraId="2A41AA87" w14:textId="77777777" w:rsidTr="00AF2E58">
        <w:tc>
          <w:tcPr>
            <w:tcW w:w="4078" w:type="dxa"/>
            <w:shd w:val="clear" w:color="auto" w:fill="auto"/>
          </w:tcPr>
          <w:p w14:paraId="1B16E779" w14:textId="77777777" w:rsidR="00901C5F" w:rsidRPr="009D1291" w:rsidRDefault="00901C5F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14:paraId="58BADFC0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1426BDF1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54/</w:t>
            </w:r>
            <w:r w:rsidR="00B12B1D" w:rsidRPr="009D1291">
              <w:rPr>
                <w:b/>
              </w:rPr>
              <w:t>6</w:t>
            </w:r>
            <w:r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6</w:t>
            </w:r>
            <w:r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2D517D53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D21A9DF" w14:textId="77777777" w:rsidTr="00AF2E58">
        <w:tc>
          <w:tcPr>
            <w:tcW w:w="4078" w:type="dxa"/>
            <w:shd w:val="clear" w:color="auto" w:fill="auto"/>
          </w:tcPr>
          <w:p w14:paraId="3437BA8F" w14:textId="77777777" w:rsidR="00901C5F" w:rsidRPr="009D1291" w:rsidRDefault="00901C5F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Раздел 1. Основные принципы, методы и свойства информационных технологий, их эффективность</w:t>
            </w:r>
          </w:p>
        </w:tc>
        <w:tc>
          <w:tcPr>
            <w:tcW w:w="8361" w:type="dxa"/>
            <w:shd w:val="clear" w:color="auto" w:fill="auto"/>
          </w:tcPr>
          <w:p w14:paraId="58FCDEA8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77F6C3A5" w14:textId="77777777" w:rsidR="00901C5F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01C5F" w:rsidRPr="009D1291">
              <w:rPr>
                <w:b/>
              </w:rPr>
              <w:t>/</w:t>
            </w:r>
            <w:r w:rsidRPr="009D1291">
              <w:rPr>
                <w:b/>
              </w:rPr>
              <w:t>0</w:t>
            </w:r>
            <w:r w:rsidR="00901C5F" w:rsidRPr="009D1291">
              <w:rPr>
                <w:b/>
              </w:rPr>
              <w:t>/0/</w:t>
            </w: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0BC915E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AD98A09" w14:textId="77777777" w:rsidTr="00AF2E58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14:paraId="3F7ED157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Тема 1.1. Информационные технологии. Основные понятия</w:t>
            </w:r>
          </w:p>
        </w:tc>
        <w:tc>
          <w:tcPr>
            <w:tcW w:w="8361" w:type="dxa"/>
            <w:shd w:val="clear" w:color="auto" w:fill="auto"/>
          </w:tcPr>
          <w:p w14:paraId="7F31BDDC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324D9729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t>Информационные технологии. Принципы, методы, свойства. Эффективность внедрения</w:t>
            </w:r>
          </w:p>
        </w:tc>
        <w:tc>
          <w:tcPr>
            <w:tcW w:w="1419" w:type="dxa"/>
            <w:shd w:val="clear" w:color="auto" w:fill="auto"/>
          </w:tcPr>
          <w:p w14:paraId="65ACCBA5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86313D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1B9639B4" w14:textId="011BDCE9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310D6B49" w14:textId="6D3077D1" w:rsidR="00700BE2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C426B0" w:rsidRPr="009D1291" w14:paraId="499C718A" w14:textId="77777777" w:rsidTr="00AF2E58">
        <w:tc>
          <w:tcPr>
            <w:tcW w:w="4078" w:type="dxa"/>
            <w:vMerge/>
            <w:shd w:val="clear" w:color="auto" w:fill="auto"/>
          </w:tcPr>
          <w:p w14:paraId="36917627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056E8BD1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7CF675A3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t>Доклад на тему «ИТ в сфере транспорта»</w:t>
            </w:r>
          </w:p>
        </w:tc>
        <w:tc>
          <w:tcPr>
            <w:tcW w:w="1419" w:type="dxa"/>
            <w:shd w:val="clear" w:color="auto" w:fill="auto"/>
          </w:tcPr>
          <w:p w14:paraId="160BEE92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62CC105B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4131DB2F" w14:textId="77777777" w:rsidTr="00AF2E58">
        <w:tc>
          <w:tcPr>
            <w:tcW w:w="4078" w:type="dxa"/>
            <w:shd w:val="clear" w:color="auto" w:fill="auto"/>
          </w:tcPr>
          <w:p w14:paraId="11BC85FD" w14:textId="77777777" w:rsidR="00901C5F" w:rsidRPr="009D1291" w:rsidRDefault="00901C5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2. Прикладное программное обеспечение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14:paraId="086CFFFF" w14:textId="77777777" w:rsidR="00901C5F" w:rsidRPr="009D1291" w:rsidRDefault="00901C5F" w:rsidP="009D1291">
            <w:pPr>
              <w:spacing w:line="276" w:lineRule="auto"/>
              <w:jc w:val="both"/>
            </w:pPr>
          </w:p>
        </w:tc>
        <w:tc>
          <w:tcPr>
            <w:tcW w:w="1419" w:type="dxa"/>
            <w:shd w:val="clear" w:color="auto" w:fill="auto"/>
          </w:tcPr>
          <w:p w14:paraId="58A59F3E" w14:textId="77777777" w:rsidR="00901C5F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46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4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6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64DB03E9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771F36BC" w14:textId="77777777" w:rsidTr="00AF2E58">
        <w:tc>
          <w:tcPr>
            <w:tcW w:w="4078" w:type="dxa"/>
            <w:vMerge w:val="restart"/>
            <w:shd w:val="clear" w:color="auto" w:fill="auto"/>
          </w:tcPr>
          <w:p w14:paraId="30B2763D" w14:textId="77777777" w:rsidR="00700BE2" w:rsidRPr="009D1291" w:rsidRDefault="00700BE2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lastRenderedPageBreak/>
              <w:t xml:space="preserve">Тема 2.1. Пакет офисных приложений </w:t>
            </w:r>
            <w:r w:rsidRPr="009D1291">
              <w:rPr>
                <w:b/>
                <w:lang w:val="en-US"/>
              </w:rPr>
              <w:t>Microsoft</w:t>
            </w:r>
            <w:r w:rsidRPr="009D1291">
              <w:rPr>
                <w:b/>
              </w:rPr>
              <w:t xml:space="preserve"> </w:t>
            </w:r>
            <w:r w:rsidRPr="009D1291">
              <w:rPr>
                <w:b/>
                <w:lang w:val="en-US"/>
              </w:rPr>
              <w:t>Office</w:t>
            </w:r>
          </w:p>
        </w:tc>
        <w:tc>
          <w:tcPr>
            <w:tcW w:w="8361" w:type="dxa"/>
            <w:shd w:val="clear" w:color="auto" w:fill="auto"/>
          </w:tcPr>
          <w:p w14:paraId="496EC5AC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39A22436" w14:textId="74BF7B14" w:rsidR="00700BE2" w:rsidRPr="009D1291" w:rsidRDefault="00700BE2" w:rsidP="00900C61">
            <w:pPr>
              <w:spacing w:line="276" w:lineRule="auto"/>
              <w:jc w:val="both"/>
              <w:rPr>
                <w:b/>
              </w:rPr>
            </w:pPr>
            <w:r w:rsidRPr="009D1291">
              <w:t xml:space="preserve">Текстовый процессор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  <w:r w:rsidRPr="009D1291">
              <w:t xml:space="preserve">. Табличный процессор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14:paraId="1C540575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3DB058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3B5A4A52" w14:textId="2EA301C0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5E622B2D" w14:textId="11E2112C" w:rsidR="00700BE2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C426B0" w:rsidRPr="009D1291" w14:paraId="10B6BECA" w14:textId="77777777" w:rsidTr="00AF2E58">
        <w:tc>
          <w:tcPr>
            <w:tcW w:w="4078" w:type="dxa"/>
            <w:vMerge/>
            <w:shd w:val="clear" w:color="auto" w:fill="auto"/>
          </w:tcPr>
          <w:p w14:paraId="0383BEE4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03ED637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35ACEE52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  <w:bCs/>
              </w:rPr>
              <w:t>Практическая работа № 1.</w:t>
            </w:r>
            <w:r w:rsidRPr="009D1291">
              <w:t xml:space="preserve"> </w:t>
            </w:r>
            <w:r w:rsidR="00646DAC" w:rsidRPr="009D1291">
              <w:t xml:space="preserve">в форме практической подготовки    </w:t>
            </w: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</w:p>
        </w:tc>
        <w:tc>
          <w:tcPr>
            <w:tcW w:w="1419" w:type="dxa"/>
            <w:shd w:val="clear" w:color="auto" w:fill="auto"/>
          </w:tcPr>
          <w:p w14:paraId="463FA0D2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12097ABF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50796745" w14:textId="77777777" w:rsidTr="00AF2E58">
        <w:trPr>
          <w:trHeight w:val="448"/>
        </w:trPr>
        <w:tc>
          <w:tcPr>
            <w:tcW w:w="4078" w:type="dxa"/>
            <w:vMerge/>
            <w:shd w:val="clear" w:color="auto" w:fill="auto"/>
          </w:tcPr>
          <w:p w14:paraId="4DC21736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A014591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0DD68214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 № 2.</w:t>
            </w:r>
            <w:r w:rsidR="00646DAC" w:rsidRPr="009D1291">
              <w:t xml:space="preserve"> в форме практической подготовки    </w:t>
            </w: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14:paraId="7948E7CB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7CF14F3A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0D28FC3F" w14:textId="77777777" w:rsidTr="00AF2E58">
        <w:tc>
          <w:tcPr>
            <w:tcW w:w="4078" w:type="dxa"/>
            <w:vMerge/>
            <w:shd w:val="clear" w:color="auto" w:fill="auto"/>
          </w:tcPr>
          <w:p w14:paraId="5C7B9E01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0D696156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1EC7D2F9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 № 3.</w:t>
            </w:r>
            <w:r w:rsidRPr="009D1291">
              <w:t xml:space="preserve"> </w:t>
            </w:r>
            <w:r w:rsidR="00646DAC" w:rsidRPr="009D1291">
              <w:t xml:space="preserve">в форме практической подготовки    </w:t>
            </w: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14:paraId="72F54CCE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47907D70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4E190932" w14:textId="77777777" w:rsidTr="00AF2E58">
        <w:trPr>
          <w:trHeight w:val="79"/>
        </w:trPr>
        <w:tc>
          <w:tcPr>
            <w:tcW w:w="4078" w:type="dxa"/>
            <w:vMerge w:val="restart"/>
            <w:shd w:val="clear" w:color="auto" w:fill="auto"/>
          </w:tcPr>
          <w:p w14:paraId="7861A618" w14:textId="77777777" w:rsidR="00900C61" w:rsidRPr="009D1291" w:rsidRDefault="00900C61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2.2. Система автоматизированного проектирования КОМПАС-3</w:t>
            </w:r>
            <w:r w:rsidRPr="009D1291">
              <w:rPr>
                <w:b/>
                <w:lang w:val="en-US"/>
              </w:rPr>
              <w:t>D</w:t>
            </w:r>
          </w:p>
        </w:tc>
        <w:tc>
          <w:tcPr>
            <w:tcW w:w="8361" w:type="dxa"/>
            <w:shd w:val="clear" w:color="auto" w:fill="auto"/>
          </w:tcPr>
          <w:p w14:paraId="552DE32C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5C7103F2" w14:textId="1DD44DF5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  <w:r w:rsidRPr="009D1291">
              <w:t xml:space="preserve">. Интерфейс. Типы документов </w:t>
            </w:r>
          </w:p>
        </w:tc>
        <w:tc>
          <w:tcPr>
            <w:tcW w:w="1419" w:type="dxa"/>
            <w:shd w:val="clear" w:color="auto" w:fill="auto"/>
          </w:tcPr>
          <w:p w14:paraId="76B1498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F2CE125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7FBABB08" w14:textId="37C61864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0A5DDDF7" w14:textId="39A60B7B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900C61" w:rsidRPr="009D1291" w14:paraId="0F9D6ED9" w14:textId="77777777" w:rsidTr="00AF2E58">
        <w:trPr>
          <w:trHeight w:val="201"/>
        </w:trPr>
        <w:tc>
          <w:tcPr>
            <w:tcW w:w="4078" w:type="dxa"/>
            <w:vMerge/>
            <w:shd w:val="clear" w:color="auto" w:fill="auto"/>
          </w:tcPr>
          <w:p w14:paraId="3182B368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E297A5D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</w:t>
            </w:r>
            <w:r w:rsidRPr="009D1291">
              <w:rPr>
                <w:b/>
              </w:rPr>
              <w:t>ое занятие</w:t>
            </w:r>
            <w:r w:rsidRPr="009D1291">
              <w:rPr>
                <w:b/>
                <w:bCs/>
              </w:rPr>
              <w:t xml:space="preserve"> № 4.</w:t>
            </w:r>
            <w:r w:rsidRPr="009D1291">
              <w:t xml:space="preserve"> в форме практической подготовки    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</w:p>
        </w:tc>
        <w:tc>
          <w:tcPr>
            <w:tcW w:w="1419" w:type="dxa"/>
            <w:shd w:val="clear" w:color="auto" w:fill="auto"/>
          </w:tcPr>
          <w:p w14:paraId="18483CF8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2657C140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5ECE9828" w14:textId="77777777" w:rsidTr="00AF2E58">
        <w:tc>
          <w:tcPr>
            <w:tcW w:w="4078" w:type="dxa"/>
            <w:vMerge/>
            <w:shd w:val="clear" w:color="auto" w:fill="auto"/>
          </w:tcPr>
          <w:p w14:paraId="25B22FF5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3FE69B87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0CE95580" w14:textId="70E1AE9D" w:rsidR="00900C61" w:rsidRPr="009D1291" w:rsidRDefault="00900C61" w:rsidP="00900C61">
            <w:pPr>
              <w:spacing w:line="276" w:lineRule="auto"/>
              <w:jc w:val="both"/>
            </w:pPr>
            <w:r w:rsidRPr="009D1291">
              <w:t xml:space="preserve">Создание геометрических тел, ограниченных плоскими и кривыми поверхностями </w:t>
            </w:r>
          </w:p>
        </w:tc>
        <w:tc>
          <w:tcPr>
            <w:tcW w:w="1419" w:type="dxa"/>
            <w:shd w:val="clear" w:color="auto" w:fill="auto"/>
          </w:tcPr>
          <w:p w14:paraId="6E81BF9A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2A0685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07E95D89" w14:textId="77777777" w:rsidTr="00AF2E58">
        <w:tc>
          <w:tcPr>
            <w:tcW w:w="4078" w:type="dxa"/>
            <w:vMerge/>
            <w:shd w:val="clear" w:color="auto" w:fill="auto"/>
          </w:tcPr>
          <w:p w14:paraId="36B0213B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1DF7B817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Практическое занятие № 5. </w:t>
            </w:r>
            <w:r w:rsidRPr="009D1291">
              <w:t>в форме практической подготовки    Построение геометрических тел с помощью операции «выдавливание»</w:t>
            </w:r>
          </w:p>
        </w:tc>
        <w:tc>
          <w:tcPr>
            <w:tcW w:w="1419" w:type="dxa"/>
            <w:shd w:val="clear" w:color="auto" w:fill="auto"/>
          </w:tcPr>
          <w:p w14:paraId="435E1429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B383F8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49BA05F7" w14:textId="77777777" w:rsidTr="00AF2E58">
        <w:tc>
          <w:tcPr>
            <w:tcW w:w="4078" w:type="dxa"/>
            <w:vMerge/>
            <w:shd w:val="clear" w:color="auto" w:fill="auto"/>
          </w:tcPr>
          <w:p w14:paraId="1EB5F530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458BF08E" w14:textId="77777777" w:rsidR="00900C61" w:rsidRPr="009D1291" w:rsidRDefault="00900C61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6. </w:t>
            </w:r>
            <w:r w:rsidRPr="009D1291">
              <w:t>в форме практической подготовки    Построение геометрических тел вращения</w:t>
            </w:r>
          </w:p>
        </w:tc>
        <w:tc>
          <w:tcPr>
            <w:tcW w:w="1419" w:type="dxa"/>
            <w:shd w:val="clear" w:color="auto" w:fill="auto"/>
          </w:tcPr>
          <w:p w14:paraId="2498415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00E901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20D859DF" w14:textId="77777777" w:rsidTr="00AF2E58">
        <w:tc>
          <w:tcPr>
            <w:tcW w:w="4078" w:type="dxa"/>
            <w:vMerge/>
            <w:shd w:val="clear" w:color="auto" w:fill="auto"/>
          </w:tcPr>
          <w:p w14:paraId="00839F24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547CD0FD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536A5A7E" w14:textId="1CF4C316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Редактирование 3</w:t>
            </w:r>
            <w:r w:rsidRPr="009D1291">
              <w:rPr>
                <w:lang w:val="en-US"/>
              </w:rPr>
              <w:t>D</w:t>
            </w:r>
            <w:r w:rsidRPr="009D1291">
              <w:t xml:space="preserve">-модели. Элементы скругления и фаски. Создание геометрических тел по сечениям. Создание кинематических элементов </w:t>
            </w:r>
          </w:p>
        </w:tc>
        <w:tc>
          <w:tcPr>
            <w:tcW w:w="1419" w:type="dxa"/>
            <w:shd w:val="clear" w:color="auto" w:fill="auto"/>
          </w:tcPr>
          <w:p w14:paraId="321E7E3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14:paraId="56DE14F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5ECE7347" w14:textId="77777777" w:rsidTr="00AF2E58">
        <w:tc>
          <w:tcPr>
            <w:tcW w:w="4078" w:type="dxa"/>
            <w:vMerge/>
            <w:shd w:val="clear" w:color="auto" w:fill="auto"/>
          </w:tcPr>
          <w:p w14:paraId="26FC94AF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42E0BACA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426AC095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7.</w:t>
            </w:r>
            <w:r w:rsidRPr="009D1291">
              <w:t xml:space="preserve"> в форме практической подготовки    Построение геометрических тел по сечениям</w:t>
            </w:r>
          </w:p>
        </w:tc>
        <w:tc>
          <w:tcPr>
            <w:tcW w:w="1419" w:type="dxa"/>
            <w:shd w:val="clear" w:color="auto" w:fill="auto"/>
          </w:tcPr>
          <w:p w14:paraId="146AEED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655A9336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65A672F7" w14:textId="77777777" w:rsidTr="00AF2E58">
        <w:tc>
          <w:tcPr>
            <w:tcW w:w="4078" w:type="dxa"/>
            <w:vMerge/>
            <w:shd w:val="clear" w:color="auto" w:fill="auto"/>
          </w:tcPr>
          <w:p w14:paraId="312963E1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1BE97699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66778679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8. </w:t>
            </w:r>
            <w:r w:rsidRPr="009D1291">
              <w:t>в форме практической подготовки    Построение кинематических элементов</w:t>
            </w:r>
          </w:p>
        </w:tc>
        <w:tc>
          <w:tcPr>
            <w:tcW w:w="1419" w:type="dxa"/>
            <w:shd w:val="clear" w:color="auto" w:fill="auto"/>
          </w:tcPr>
          <w:p w14:paraId="126EC752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3EE155D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1FCD5A11" w14:textId="77777777" w:rsidTr="00AF2E58">
        <w:tc>
          <w:tcPr>
            <w:tcW w:w="4078" w:type="dxa"/>
            <w:vMerge/>
            <w:shd w:val="clear" w:color="auto" w:fill="auto"/>
          </w:tcPr>
          <w:p w14:paraId="3D955C7A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60979A2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548BF000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9.</w:t>
            </w:r>
            <w:r w:rsidRPr="009D1291">
              <w:t xml:space="preserve"> в форме практической подготовки    Построение пространственных кривых</w:t>
            </w:r>
          </w:p>
        </w:tc>
        <w:tc>
          <w:tcPr>
            <w:tcW w:w="1419" w:type="dxa"/>
            <w:shd w:val="clear" w:color="auto" w:fill="auto"/>
          </w:tcPr>
          <w:p w14:paraId="17831A07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1B8A32D8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6778FC2C" w14:textId="77777777" w:rsidTr="00AF2E58">
        <w:tc>
          <w:tcPr>
            <w:tcW w:w="4078" w:type="dxa"/>
            <w:shd w:val="clear" w:color="auto" w:fill="auto"/>
          </w:tcPr>
          <w:p w14:paraId="24051099" w14:textId="77777777" w:rsidR="00900C61" w:rsidRPr="009D1291" w:rsidRDefault="00900C61" w:rsidP="00900C6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3. Автоматизированные рабочие места. Локальные и глобальные компьютерные сети</w:t>
            </w:r>
          </w:p>
        </w:tc>
        <w:tc>
          <w:tcPr>
            <w:tcW w:w="8361" w:type="dxa"/>
            <w:shd w:val="clear" w:color="auto" w:fill="auto"/>
          </w:tcPr>
          <w:p w14:paraId="715A8FED" w14:textId="77777777" w:rsidR="00900C61" w:rsidRPr="009D1291" w:rsidRDefault="00900C61" w:rsidP="00900C6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3A5068D7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2/2/0/0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7FA6314" w14:textId="77777777" w:rsidR="00B2192C" w:rsidRDefault="00B2192C" w:rsidP="00900C61">
            <w:pPr>
              <w:spacing w:line="276" w:lineRule="auto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453CE8CB" w14:textId="6BB7CD8E" w:rsidR="00900C61" w:rsidRPr="00900C61" w:rsidRDefault="00900C61" w:rsidP="00900C61">
            <w:pPr>
              <w:spacing w:line="276" w:lineRule="auto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39D2CFC1" w14:textId="4CBB83D8" w:rsidR="00900C61" w:rsidRPr="00900C61" w:rsidRDefault="00900C61" w:rsidP="00900C61">
            <w:pPr>
              <w:spacing w:line="276" w:lineRule="auto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900C61" w:rsidRPr="009D1291" w14:paraId="7270489A" w14:textId="77777777" w:rsidTr="00AF2E58">
        <w:trPr>
          <w:trHeight w:val="793"/>
        </w:trPr>
        <w:tc>
          <w:tcPr>
            <w:tcW w:w="4078" w:type="dxa"/>
            <w:shd w:val="clear" w:color="auto" w:fill="auto"/>
          </w:tcPr>
          <w:p w14:paraId="276F14C1" w14:textId="77777777" w:rsidR="00900C61" w:rsidRPr="009D1291" w:rsidRDefault="00900C61" w:rsidP="00900C6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3.1. Автоматизированные рабочие места, их локальные и отраслевые сети</w:t>
            </w:r>
          </w:p>
        </w:tc>
        <w:tc>
          <w:tcPr>
            <w:tcW w:w="8361" w:type="dxa"/>
            <w:shd w:val="clear" w:color="auto" w:fill="auto"/>
          </w:tcPr>
          <w:p w14:paraId="6B7BF1C0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0CF63117" w14:textId="74ECD4D1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Автоматизированные рабочие места (АРМ), их локальные и отраслевые сети, интранет Дифференцированный зачет</w:t>
            </w:r>
          </w:p>
        </w:tc>
        <w:tc>
          <w:tcPr>
            <w:tcW w:w="1419" w:type="dxa"/>
            <w:shd w:val="clear" w:color="auto" w:fill="auto"/>
          </w:tcPr>
          <w:p w14:paraId="5BC5E6D7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5235BBBE" w14:textId="0F9E4154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13CE5F2B" w14:textId="77777777" w:rsidTr="00AF2E58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589E4151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Максимальная учебная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4A3CA68E" w14:textId="77777777" w:rsidR="009A1A25" w:rsidRPr="009D1291" w:rsidRDefault="009A1A2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 часа</w:t>
            </w:r>
          </w:p>
        </w:tc>
      </w:tr>
      <w:tr w:rsidR="00C426B0" w:rsidRPr="009D1291" w14:paraId="276994BB" w14:textId="77777777" w:rsidTr="00AF2E58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6F25B655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Обязательная аудиторная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14D0C02F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12</w:t>
            </w:r>
            <w:r w:rsidR="009A1A25" w:rsidRPr="009D1291">
              <w:rPr>
                <w:b/>
              </w:rPr>
              <w:t xml:space="preserve"> часов</w:t>
            </w:r>
          </w:p>
        </w:tc>
      </w:tr>
      <w:tr w:rsidR="00C426B0" w:rsidRPr="009D1291" w14:paraId="408E9860" w14:textId="77777777" w:rsidTr="00AF2E58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187B929E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Теоретические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57B47237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A1A25" w:rsidRPr="009D1291">
              <w:rPr>
                <w:b/>
              </w:rPr>
              <w:t xml:space="preserve"> час</w:t>
            </w:r>
            <w:r w:rsidRPr="009D1291">
              <w:rPr>
                <w:b/>
              </w:rPr>
              <w:t>ов</w:t>
            </w:r>
          </w:p>
        </w:tc>
      </w:tr>
      <w:tr w:rsidR="00C426B0" w:rsidRPr="009D1291" w14:paraId="273221BC" w14:textId="77777777" w:rsidTr="00AF2E58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39786009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Практические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5A0905D8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A1A25" w:rsidRPr="009D1291">
              <w:rPr>
                <w:b/>
              </w:rPr>
              <w:t xml:space="preserve"> час</w:t>
            </w:r>
            <w:r w:rsidRPr="009D1291">
              <w:rPr>
                <w:b/>
              </w:rPr>
              <w:t>ов</w:t>
            </w:r>
          </w:p>
        </w:tc>
      </w:tr>
      <w:tr w:rsidR="009A1A25" w:rsidRPr="009D1291" w14:paraId="44B8443F" w14:textId="77777777" w:rsidTr="00AF2E58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49450336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Самостоятельная работа обучающихся: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77990741" w14:textId="77777777" w:rsidR="009A1A25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  <w:r w:rsidR="00B12B1D" w:rsidRPr="009D1291">
              <w:rPr>
                <w:b/>
              </w:rPr>
              <w:t>2</w:t>
            </w:r>
            <w:r w:rsidR="009A1A25" w:rsidRPr="009D1291">
              <w:rPr>
                <w:b/>
              </w:rPr>
              <w:t xml:space="preserve"> час</w:t>
            </w:r>
            <w:r w:rsidR="00B12B1D" w:rsidRPr="009D1291">
              <w:rPr>
                <w:b/>
              </w:rPr>
              <w:t>а</w:t>
            </w:r>
          </w:p>
        </w:tc>
      </w:tr>
    </w:tbl>
    <w:p w14:paraId="6C1EF3A2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7A758A61" w14:textId="77777777" w:rsidR="00901C5F" w:rsidRPr="009D1291" w:rsidRDefault="00901C5F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0A4AA740" w14:textId="77777777" w:rsidR="00901C5F" w:rsidRPr="009D1291" w:rsidRDefault="00901C5F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6CFEE70A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09F24B98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14:paraId="2F4ABB7E" w14:textId="0A133491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14:paraId="6107B03B" w14:textId="77777777" w:rsidR="00365382" w:rsidRPr="009D1291" w:rsidRDefault="00365382" w:rsidP="009D1291">
      <w:pPr>
        <w:spacing w:line="276" w:lineRule="auto"/>
      </w:pPr>
    </w:p>
    <w:p w14:paraId="7F00B101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14:paraId="589370F1" w14:textId="77777777"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14:paraId="2B60B7E0" w14:textId="77777777"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Pr="009D1291">
        <w:t>»</w:t>
      </w:r>
      <w:r w:rsidR="00920539" w:rsidRPr="009D1291">
        <w:t xml:space="preserve"> </w:t>
      </w:r>
      <w:r w:rsidRPr="009D1291">
        <w:t xml:space="preserve">№ </w:t>
      </w:r>
      <w:r w:rsidR="001809CB" w:rsidRPr="009D1291">
        <w:t>3401.</w:t>
      </w:r>
    </w:p>
    <w:p w14:paraId="387ADC8D" w14:textId="77777777"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14:paraId="5C6BCE55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14:paraId="2ED78D2A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14:paraId="1E4F4885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14:paraId="629DDBFF" w14:textId="77777777"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14:paraId="5D0DC2FE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14:paraId="73FE5FB0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14:paraId="04E936D8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14:paraId="01E9A04A" w14:textId="77777777"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14:paraId="7AB6E39D" w14:textId="77777777" w:rsidR="0011414C" w:rsidRPr="009D1291" w:rsidRDefault="0011414C" w:rsidP="009D1291">
      <w:pPr>
        <w:spacing w:line="276" w:lineRule="auto"/>
        <w:rPr>
          <w:b/>
        </w:rPr>
      </w:pPr>
    </w:p>
    <w:p w14:paraId="5546E8BC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14:paraId="00A9E5D7" w14:textId="063D903B" w:rsidR="00920539" w:rsidRPr="009D1291" w:rsidRDefault="0011414C" w:rsidP="009D1291">
      <w:pPr>
        <w:spacing w:line="276" w:lineRule="auto"/>
      </w:pPr>
      <w:r w:rsidRPr="009D1291">
        <w:t>Информационно-образовательная среда филиала СамГУПС в г. Саратове (</w:t>
      </w:r>
      <w:r w:rsidRPr="009D1291">
        <w:rPr>
          <w:lang w:val="en-US"/>
        </w:rPr>
        <w:t>moodle</w:t>
      </w:r>
      <w:r w:rsidRPr="009D1291">
        <w:t>).</w:t>
      </w:r>
    </w:p>
    <w:p w14:paraId="02D2E9F9" w14:textId="77777777" w:rsidR="0011414C" w:rsidRPr="009D1291" w:rsidRDefault="0011414C" w:rsidP="009D1291">
      <w:pPr>
        <w:spacing w:line="276" w:lineRule="auto"/>
      </w:pPr>
    </w:p>
    <w:p w14:paraId="2F4946C7" w14:textId="77777777"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14:paraId="292D194F" w14:textId="77777777"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230BD72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2E09EC5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14:paraId="5E37DC08" w14:textId="70A73018"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14:paraId="4F8E10D6" w14:textId="77777777"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bCs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14:paraId="1828BB5C" w14:textId="77777777"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14:paraId="2DCB126D" w14:textId="649CBBF3"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14:paraId="7C75F4E0" w14:textId="77777777"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14:paraId="544033A1" w14:textId="77777777"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14:paraId="78B35148" w14:textId="77777777"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14:paraId="12B42657" w14:textId="77777777"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14:paraId="56CC2C1C" w14:textId="77777777"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5560DF" w:rsidRPr="009D1291">
        <w:rPr>
          <w:b/>
          <w:caps/>
        </w:rPr>
        <w:t xml:space="preserve"> 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14:paraId="71C50922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14:paraId="06A5BD4E" w14:textId="04FC436A"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14:paraId="1FCF42AB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9D1291" w14:paraId="15AA914C" w14:textId="77777777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E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6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FA8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14:paraId="28FD3A19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14:paraId="6340C477" w14:textId="77777777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DA3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14:paraId="29078591" w14:textId="77777777"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CDE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52D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C1F7D" w14:textId="77777777"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14:paraId="4F93B876" w14:textId="77777777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0310" w14:textId="77777777"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028863FE" w14:textId="77777777"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14:paraId="4570BF52" w14:textId="77777777"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1168818A" w14:textId="77777777"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322" w14:textId="77777777"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5724664E" w14:textId="6A927E54"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14:paraId="7C287603" w14:textId="2A759B06"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364" w14:textId="77777777"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14:paraId="533FF85F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492" w14:textId="77777777"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14:paraId="197599A3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14:paraId="5E683200" w14:textId="77777777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742F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522E2FCD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50ECA7B5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21EABB99" w14:textId="77777777"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05B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366CFCA7" w14:textId="19425811"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60D2" w14:textId="77777777"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D13" w14:textId="77777777"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Office</w:t>
            </w:r>
          </w:p>
        </w:tc>
      </w:tr>
      <w:tr w:rsidR="00C426B0" w:rsidRPr="009D1291" w14:paraId="22887AB9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0A82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32C6F545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15BC1BF4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6C8928D8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 xml:space="preserve">Функции и возможности </w:t>
            </w:r>
            <w:r w:rsidRPr="009D1291">
              <w:rPr>
                <w:bCs/>
              </w:rPr>
              <w:lastRenderedPageBreak/>
              <w:t>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8086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14:paraId="5FAFE3AE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05B7A9BA" w14:textId="79BE6BC4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5FC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53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2.2. 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14:paraId="42F939FD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D6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14:paraId="611D4E75" w14:textId="77777777"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3C57BBDD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0CCEF391" w14:textId="77777777"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F57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2ADC75D8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37734EDA" w14:textId="66A1A599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0F5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66F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3.1. Автоматизирован-ные рабочие места, их локальные и отраслевые сети</w:t>
            </w:r>
          </w:p>
        </w:tc>
      </w:tr>
    </w:tbl>
    <w:p w14:paraId="0FF69C8E" w14:textId="6C8A8AC7"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19FAEA28" w14:textId="77777777"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14:paraId="6E328436" w14:textId="561F75CA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14:paraId="2306FBA3" w14:textId="77777777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50D8C6C1" w14:textId="40D13218"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14:paraId="5DF064F8" w14:textId="6C05DD6A"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14:paraId="6A5E663E" w14:textId="49F5CFBB"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CF3DA" w14:textId="77777777" w:rsidR="00D1145E" w:rsidRDefault="00D1145E">
      <w:r>
        <w:separator/>
      </w:r>
    </w:p>
  </w:endnote>
  <w:endnote w:type="continuationSeparator" w:id="0">
    <w:p w14:paraId="3690B9F4" w14:textId="77777777" w:rsidR="00D1145E" w:rsidRDefault="00D1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7BB54" w14:textId="77777777" w:rsidR="00FA7004" w:rsidRDefault="00FA7004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A78DD">
      <w:rPr>
        <w:noProof/>
      </w:rPr>
      <w:t>3</w:t>
    </w:r>
    <w:r>
      <w:rPr>
        <w:noProof/>
      </w:rPr>
      <w:fldChar w:fldCharType="end"/>
    </w:r>
  </w:p>
  <w:p w14:paraId="590A60C7" w14:textId="77777777" w:rsidR="00FA7004" w:rsidRDefault="00FA70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1327E" w14:textId="77777777" w:rsidR="00D1145E" w:rsidRDefault="00D1145E">
      <w:r>
        <w:separator/>
      </w:r>
    </w:p>
  </w:footnote>
  <w:footnote w:type="continuationSeparator" w:id="0">
    <w:p w14:paraId="66678FDB" w14:textId="77777777" w:rsidR="00D1145E" w:rsidRDefault="00D1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A78DD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3F1C"/>
    <w:rsid w:val="00646DAC"/>
    <w:rsid w:val="0065552B"/>
    <w:rsid w:val="00657060"/>
    <w:rsid w:val="006644AA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0064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1145E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9C102"/>
  <w15:docId w15:val="{02D665E8-3DF2-4569-BCA1-57CBFEF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D0B3-8D67-46AA-8703-0B071827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Людмила Воронина</cp:lastModifiedBy>
  <cp:revision>34</cp:revision>
  <cp:lastPrinted>2017-07-14T07:05:00Z</cp:lastPrinted>
  <dcterms:created xsi:type="dcterms:W3CDTF">2020-02-13T06:48:00Z</dcterms:created>
  <dcterms:modified xsi:type="dcterms:W3CDTF">2024-04-23T11:46:00Z</dcterms:modified>
</cp:coreProperties>
</file>